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 xml:space="preserve">INTELLECTUAL </w:t>
      </w:r>
      <w:r>
        <w:rPr>
          <w:bCs/>
          <w:sz w:val="52"/>
          <w:szCs w:val="44"/>
        </w:rPr>
        <w:t>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C48125B" w:rsidR="00074C5F" w:rsidRDefault="003D785D" w:rsidP="00B111EA">
      <w:pPr>
        <w:jc w:val="center"/>
        <w:rPr>
          <w:bCs/>
          <w:sz w:val="28"/>
          <w:szCs w:val="28"/>
        </w:rPr>
      </w:pPr>
      <w:r>
        <w:rPr>
          <w:bCs/>
          <w:sz w:val="28"/>
          <w:szCs w:val="28"/>
        </w:rPr>
        <w:t>9/6/2022 10:19:22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16A93BFF"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extortion</w:t>
      </w:r>
      <w:r w:rsidRPr="006D5E89">
        <w:t>.</w:t>
      </w:r>
    </w:p>
    <w:p w14:paraId="6B427FF6" w14:textId="0D8209A3"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does not occur.</w:t>
      </w:r>
    </w:p>
    <w:p w14:paraId="5740522B" w14:textId="5EBF49DC"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does not occur.</w:t>
      </w:r>
    </w:p>
    <w:p w14:paraId="28BADEF8" w14:textId="2909182E"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does not occur.</w:t>
      </w:r>
    </w:p>
    <w:p w14:paraId="1241145F" w14:textId="5E141FD5"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does not occur.</w:t>
      </w:r>
    </w:p>
    <w:p w14:paraId="4C240033" w14:textId="2619A10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does not occur.</w:t>
      </w:r>
    </w:p>
    <w:p w14:paraId="5447BD44" w14:textId="1B460673"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does not occur.</w:t>
      </w:r>
    </w:p>
    <w:p w14:paraId="708A358A" w14:textId="6137292C"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does not occur.</w:t>
      </w:r>
    </w:p>
    <w:p w14:paraId="2FE1F1B3" w14:textId="0D35A48D"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does not occur.</w:t>
      </w:r>
    </w:p>
    <w:p w14:paraId="1E0DFB90" w14:textId="23A82840"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does not occur.</w:t>
      </w:r>
    </w:p>
    <w:p w14:paraId="6159F499" w14:textId="281AA763"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does not occur.</w:t>
      </w:r>
    </w:p>
    <w:p w14:paraId="53C24AFF" w14:textId="72F645ED"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does not occur.</w:t>
      </w:r>
    </w:p>
    <w:p w14:paraId="7E41B40D" w14:textId="608CC545"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does not occur.</w:t>
      </w:r>
    </w:p>
    <w:p w14:paraId="2A6A9BA6" w14:textId="6FDB763B"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does not occur.</w:t>
      </w:r>
    </w:p>
    <w:p w14:paraId="2C8A3DD9" w14:textId="4461B1B9"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does not occur.</w:t>
      </w:r>
    </w:p>
    <w:p w14:paraId="5282D184" w14:textId="71B0BD64"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does not occur.</w:t>
      </w:r>
    </w:p>
    <w:p w14:paraId="7BD89C7E" w14:textId="51B9BF06"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does not occur.</w:t>
      </w:r>
    </w:p>
    <w:p w14:paraId="1B6A6F81" w14:textId="6250622E"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does not occur.</w:t>
      </w:r>
    </w:p>
    <w:p w14:paraId="70BA38C0" w14:textId="77777777" w:rsidR="004F37ED" w:rsidRDefault="00AB3E95" w:rsidP="004F37ED">
      <w:pPr>
        <w:ind w:left="360" w:hanging="360"/>
        <w:jc w:val="both"/>
      </w:pPr>
      <w:r w:rsidRPr="00D779AB">
        <w:rPr>
          <w:u w:val="single"/>
        </w:rPr>
        <w:t xml:space="preserve">AUTONOMOUS </w:t>
      </w:r>
      <w:r w:rsidR="004F37ED">
        <w:rPr>
          <w:u w:val="single"/>
        </w:rPr>
        <w:t>INTELLECTUAL PROPERTY</w:t>
      </w:r>
      <w:r w:rsidR="004F37ED">
        <w:rPr>
          <w:u w:val="single"/>
        </w:rPr>
        <w:t xml:space="preserve">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does not occur.</w:t>
      </w:r>
    </w:p>
    <w:p w14:paraId="681FA7DC" w14:textId="4EE98C5A" w:rsidR="004F37ED" w:rsidRDefault="004F37ED" w:rsidP="004F37ED">
      <w:pPr>
        <w:ind w:left="360" w:hanging="360"/>
        <w:jc w:val="both"/>
      </w:pPr>
      <w:r w:rsidRPr="00D779AB">
        <w:rPr>
          <w:u w:val="single"/>
        </w:rPr>
        <w:t xml:space="preserve">AUTONOMOUS </w:t>
      </w:r>
      <w:r>
        <w:rPr>
          <w:u w:val="single"/>
        </w:rPr>
        <w:t>PATENT</w:t>
      </w:r>
      <w:r>
        <w:rPr>
          <w:u w:val="single"/>
        </w:rPr>
        <w:t xml:space="preserve">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does not occur.</w:t>
      </w:r>
    </w:p>
    <w:p w14:paraId="1272BD3B" w14:textId="3972B14E" w:rsidR="004F37ED" w:rsidRDefault="004F37ED" w:rsidP="004F37ED">
      <w:pPr>
        <w:ind w:left="360" w:hanging="360"/>
        <w:jc w:val="both"/>
      </w:pPr>
      <w:r w:rsidRPr="00D779AB">
        <w:rPr>
          <w:u w:val="single"/>
        </w:rPr>
        <w:t xml:space="preserve">AUTONOMOUS </w:t>
      </w:r>
      <w:r>
        <w:rPr>
          <w:u w:val="single"/>
        </w:rPr>
        <w:t>TRADEMARK</w:t>
      </w:r>
      <w:r>
        <w:rPr>
          <w:u w:val="single"/>
        </w:rPr>
        <w:t xml:space="preserve">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does not occur.</w:t>
      </w:r>
    </w:p>
    <w:p w14:paraId="0008C545" w14:textId="03CE1892" w:rsidR="004F37ED" w:rsidRDefault="004F37ED" w:rsidP="004F37ED">
      <w:pPr>
        <w:ind w:left="360" w:hanging="360"/>
        <w:jc w:val="both"/>
      </w:pPr>
      <w:r w:rsidRPr="00D779AB">
        <w:rPr>
          <w:u w:val="single"/>
        </w:rPr>
        <w:t xml:space="preserve">AUTONOMOUS </w:t>
      </w:r>
      <w:r>
        <w:rPr>
          <w:u w:val="single"/>
        </w:rPr>
        <w:t>COPYRIGHT</w:t>
      </w:r>
      <w:r>
        <w:rPr>
          <w:u w:val="single"/>
        </w:rPr>
        <w:t xml:space="preserve">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does not occur.</w:t>
      </w: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7E3E68A6"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fraud</w:t>
      </w:r>
      <w:r w:rsidRPr="006D5E89">
        <w:t>.</w:t>
      </w:r>
    </w:p>
    <w:p w14:paraId="26B21680" w14:textId="042B783C" w:rsidR="00D779AB" w:rsidRDefault="00D779AB" w:rsidP="00D779AB">
      <w:pPr>
        <w:ind w:left="360" w:hanging="360"/>
        <w:jc w:val="both"/>
      </w:pPr>
      <w:r w:rsidRPr="00D779AB">
        <w:rPr>
          <w:u w:val="single"/>
        </w:rPr>
        <w:t xml:space="preserve">AUTONOMOUS </w:t>
      </w:r>
      <w:r w:rsidR="000427F1">
        <w:rPr>
          <w:u w:val="single"/>
        </w:rPr>
        <w:t>PROCESS DOCUMENTATION</w:t>
      </w:r>
      <w:r w:rsidR="000427F1">
        <w:rPr>
          <w:u w:val="single"/>
        </w:rPr>
        <w:t xml:space="preserve"> </w:t>
      </w:r>
      <w:r w:rsidRPr="00D779AB">
        <w:rPr>
          <w:u w:val="single"/>
        </w:rPr>
        <w:t>FRAUD PREVENTION 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does not occur.</w:t>
      </w:r>
    </w:p>
    <w:p w14:paraId="2B26DC38" w14:textId="726D7715"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FRAUD PREVENTION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05CBE368" w14:textId="1BFF4C56" w:rsidR="000427F1" w:rsidRDefault="000427F1" w:rsidP="000427F1">
      <w:pPr>
        <w:ind w:left="360" w:hanging="360"/>
        <w:jc w:val="both"/>
      </w:pPr>
      <w:r w:rsidRPr="00D779AB">
        <w:rPr>
          <w:u w:val="single"/>
        </w:rPr>
        <w:t xml:space="preserve">AUTONOMOUS </w:t>
      </w:r>
      <w:r>
        <w:rPr>
          <w:u w:val="single"/>
        </w:rPr>
        <w:t>INTELLECTUAL PROPERTY COURT</w:t>
      </w:r>
      <w:r>
        <w:rPr>
          <w:u w:val="single"/>
        </w:rPr>
        <w:t xml:space="preserve"> </w:t>
      </w:r>
      <w:r w:rsidRPr="00D779AB">
        <w:rPr>
          <w:u w:val="single"/>
        </w:rPr>
        <w:t>FRAUD PREVENTION 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does not occur.</w:t>
      </w:r>
    </w:p>
    <w:p w14:paraId="733C9ED8" w14:textId="6414C5E6" w:rsidR="000427F1" w:rsidRDefault="000427F1" w:rsidP="000427F1">
      <w:pPr>
        <w:ind w:left="360" w:hanging="360"/>
        <w:jc w:val="both"/>
      </w:pPr>
      <w:r w:rsidRPr="00D779AB">
        <w:rPr>
          <w:u w:val="single"/>
        </w:rPr>
        <w:t xml:space="preserve">AUTONOMOUS </w:t>
      </w:r>
      <w:r>
        <w:rPr>
          <w:u w:val="single"/>
        </w:rPr>
        <w:t>PATENT</w:t>
      </w:r>
      <w:r>
        <w:rPr>
          <w:u w:val="single"/>
        </w:rPr>
        <w:t xml:space="preserve"> COURT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PATENT</w:t>
      </w:r>
      <w:r>
        <w:rPr>
          <w:b/>
          <w:bCs/>
        </w:rPr>
        <w:t xml:space="preserve"> COURT</w:t>
      </w:r>
      <w:r w:rsidRPr="00F359C6">
        <w:rPr>
          <w:b/>
          <w:bCs/>
        </w:rPr>
        <w:t xml:space="preserve"> </w:t>
      </w:r>
      <w:r w:rsidRPr="00D779AB">
        <w:rPr>
          <w:b/>
          <w:bCs/>
        </w:rPr>
        <w:t>FRAUD</w:t>
      </w:r>
      <w:r w:rsidRPr="00D779AB">
        <w:t xml:space="preserve"> does not occur.</w:t>
      </w:r>
    </w:p>
    <w:p w14:paraId="4E8E2E62" w14:textId="6C10B5EA" w:rsidR="000427F1" w:rsidRDefault="000427F1" w:rsidP="000427F1">
      <w:pPr>
        <w:ind w:left="360" w:hanging="360"/>
        <w:jc w:val="both"/>
      </w:pPr>
      <w:r w:rsidRPr="00D779AB">
        <w:rPr>
          <w:u w:val="single"/>
        </w:rPr>
        <w:t xml:space="preserve">AUTONOMOUS </w:t>
      </w:r>
      <w:r>
        <w:rPr>
          <w:u w:val="single"/>
        </w:rPr>
        <w:t>TRADEMARK</w:t>
      </w:r>
      <w:r>
        <w:rPr>
          <w:u w:val="single"/>
        </w:rPr>
        <w:t xml:space="preserve"> COURT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TRADEMARK</w:t>
      </w:r>
      <w:r>
        <w:rPr>
          <w:b/>
          <w:bCs/>
        </w:rPr>
        <w:t xml:space="preserve"> COURT</w:t>
      </w:r>
      <w:r w:rsidRPr="00F359C6">
        <w:rPr>
          <w:b/>
          <w:bCs/>
        </w:rPr>
        <w:t xml:space="preserve"> </w:t>
      </w:r>
      <w:r w:rsidRPr="00D779AB">
        <w:rPr>
          <w:b/>
          <w:bCs/>
        </w:rPr>
        <w:t>FRAUD</w:t>
      </w:r>
      <w:r w:rsidRPr="00D779AB">
        <w:t xml:space="preserve"> does not occur.</w:t>
      </w:r>
    </w:p>
    <w:p w14:paraId="6610D70E" w14:textId="64C4A2DE"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FRAUD PREVENTION SYSTEMS</w:t>
      </w:r>
      <w:r w:rsidRPr="00D779AB">
        <w:t xml:space="preserve"> (</w:t>
      </w:r>
      <w:r w:rsidRPr="00D779AB">
        <w:rPr>
          <w:b/>
          <w:bCs/>
        </w:rPr>
        <w:t>2022</w:t>
      </w:r>
      <w:r w:rsidRPr="00D779AB">
        <w:t xml:space="preserve">) – ensures that </w:t>
      </w:r>
      <w:r>
        <w:rPr>
          <w:b/>
          <w:bCs/>
        </w:rPr>
        <w:t>COMPUTER</w:t>
      </w:r>
      <w:r w:rsidRPr="00F359C6">
        <w:rPr>
          <w:b/>
          <w:bCs/>
        </w:rPr>
        <w:t xml:space="preserve"> </w:t>
      </w:r>
      <w:r w:rsidRPr="00D779AB">
        <w:rPr>
          <w:b/>
          <w:bCs/>
        </w:rPr>
        <w:t>FRAUD</w:t>
      </w:r>
      <w:r w:rsidRPr="00D779AB">
        <w:t xml:space="preserve"> does not occur.</w:t>
      </w:r>
    </w:p>
    <w:p w14:paraId="33B62DF4" w14:textId="4E6A5681"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FRAUD PREVENTION 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does not occur.</w:t>
      </w:r>
    </w:p>
    <w:p w14:paraId="46CF5B58" w14:textId="7F4E3F04"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FRAUD PREVENTION 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does not occur.</w:t>
      </w:r>
    </w:p>
    <w:p w14:paraId="5C2ACAA2" w14:textId="7419EBCD" w:rsidR="004D7B78" w:rsidRPr="00D779AB" w:rsidRDefault="004D7B78" w:rsidP="004D7B78">
      <w:pPr>
        <w:ind w:left="360" w:hanging="360"/>
        <w:jc w:val="both"/>
      </w:pPr>
      <w:r w:rsidRPr="00D779AB">
        <w:rPr>
          <w:u w:val="single"/>
        </w:rPr>
        <w:t xml:space="preserve">AUTONOMOUS </w:t>
      </w:r>
      <w:r w:rsidR="007B5459">
        <w:rPr>
          <w:u w:val="single"/>
        </w:rPr>
        <w:t>INTELLECTUAL PROPERTY</w:t>
      </w:r>
      <w:r w:rsidR="007B5459">
        <w:rPr>
          <w:u w:val="single"/>
        </w:rPr>
        <w:t xml:space="preserve"> </w:t>
      </w:r>
      <w:r>
        <w:rPr>
          <w:u w:val="single"/>
        </w:rPr>
        <w:t>RECORDS DESTRUCTION</w:t>
      </w:r>
      <w:r w:rsidRPr="00D779AB">
        <w:rPr>
          <w:u w:val="single"/>
        </w:rPr>
        <w:t xml:space="preserve"> PREVENTION 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INTELLECTUAL PROPERTY</w:t>
      </w:r>
      <w:r w:rsidR="007B5459">
        <w:rPr>
          <w:b/>
          <w:bCs/>
        </w:rPr>
        <w:t xml:space="preserve"> </w:t>
      </w:r>
      <w:r>
        <w:rPr>
          <w:b/>
          <w:bCs/>
        </w:rPr>
        <w:t>RECORDS DESTRUCTION</w:t>
      </w:r>
      <w:r w:rsidRPr="00D779AB">
        <w:t xml:space="preserve"> does not occur.</w:t>
      </w:r>
    </w:p>
    <w:p w14:paraId="2598DE49" w14:textId="73015539"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FRAUD PREVENTION 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does not occur.</w:t>
      </w:r>
    </w:p>
    <w:p w14:paraId="3755B8B9" w14:textId="3E48DB67"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FRAUD PREVENTION SYSTEMS</w:t>
      </w:r>
      <w:r w:rsidRPr="00D779AB">
        <w:t xml:space="preserve"> (</w:t>
      </w:r>
      <w:r w:rsidRPr="00D779AB">
        <w:rPr>
          <w:b/>
          <w:bCs/>
        </w:rPr>
        <w:t>2022</w:t>
      </w:r>
      <w:r w:rsidRPr="00D779AB">
        <w:t>) – ensures that</w:t>
      </w:r>
      <w:r>
        <w:t xml:space="preserve"> </w:t>
      </w:r>
      <w:r>
        <w:rPr>
          <w:b/>
          <w:bCs/>
        </w:rPr>
        <w:t>OMISSIONS</w:t>
      </w:r>
      <w:r w:rsidRPr="00F359C6">
        <w:rPr>
          <w:b/>
          <w:bCs/>
        </w:rPr>
        <w:t xml:space="preserve"> </w:t>
      </w:r>
      <w:r w:rsidRPr="00D779AB">
        <w:rPr>
          <w:b/>
          <w:bCs/>
        </w:rPr>
        <w:t>FRAUD</w:t>
      </w:r>
      <w:r w:rsidRPr="00D779AB">
        <w:t xml:space="preserve"> does not occur.</w:t>
      </w:r>
    </w:p>
    <w:p w14:paraId="55582FF0" w14:textId="64F7981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FRAUD PREVENTION SYSTEMS</w:t>
      </w:r>
      <w:r w:rsidRPr="00D779AB">
        <w:t xml:space="preserve"> (</w:t>
      </w:r>
      <w:r w:rsidRPr="00D779AB">
        <w:rPr>
          <w:b/>
          <w:bCs/>
        </w:rPr>
        <w:t>2022</w:t>
      </w:r>
      <w:r w:rsidRPr="00D779AB">
        <w:t>) – ensures that</w:t>
      </w:r>
      <w:r>
        <w:t xml:space="preserve"> </w:t>
      </w:r>
      <w:r>
        <w:rPr>
          <w:b/>
          <w:bCs/>
        </w:rPr>
        <w:t>MISTAKES</w:t>
      </w:r>
      <w:r w:rsidRPr="00F359C6">
        <w:rPr>
          <w:b/>
          <w:bCs/>
        </w:rPr>
        <w:t xml:space="preserve"> </w:t>
      </w:r>
      <w:r w:rsidRPr="00D779AB">
        <w:rPr>
          <w:b/>
          <w:bCs/>
        </w:rPr>
        <w:t>FRAUD</w:t>
      </w:r>
      <w:r w:rsidRPr="00D779AB">
        <w:t xml:space="preserve"> does not occur.</w:t>
      </w:r>
    </w:p>
    <w:p w14:paraId="1EFEE7D2" w14:textId="24A7FEA6"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FRAUD PREVENTION 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does not occur.</w:t>
      </w:r>
    </w:p>
    <w:p w14:paraId="0A8415F3" w14:textId="6CDA8379"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4EC53BD2" w14:textId="1289B0E6" w:rsidR="002F5879" w:rsidRDefault="002F5879" w:rsidP="002F5879">
      <w:pPr>
        <w:ind w:left="360" w:hanging="360"/>
        <w:jc w:val="both"/>
      </w:pPr>
      <w:r>
        <w:rPr>
          <w:u w:val="single"/>
        </w:rPr>
        <w:t>AUTONOMOUS REPRESENTATION FRAUD PREVENTION SYSTEMS</w:t>
      </w:r>
      <w:r>
        <w:t xml:space="preserve"> (</w:t>
      </w:r>
      <w:r>
        <w:rPr>
          <w:b/>
          <w:bCs/>
        </w:rPr>
        <w:t>2022</w:t>
      </w:r>
      <w:r>
        <w:t xml:space="preserve">) – ensures that                   </w:t>
      </w:r>
      <w:r>
        <w:rPr>
          <w:b/>
          <w:bCs/>
        </w:rPr>
        <w:t>REPRESENTATION FRAUD</w:t>
      </w:r>
      <w:r>
        <w:t xml:space="preserve"> does not occur.</w:t>
      </w:r>
    </w:p>
    <w:p w14:paraId="5769BA5A" w14:textId="1FF17F9E" w:rsidR="002F5879" w:rsidRDefault="002F5879" w:rsidP="002F5879">
      <w:pPr>
        <w:ind w:left="360" w:hanging="360"/>
        <w:jc w:val="both"/>
      </w:pPr>
      <w:r>
        <w:rPr>
          <w:u w:val="single"/>
        </w:rPr>
        <w:t>AUTONOMOUS MISREPRESENTATION FRAUD PREVENTION SYSTEMS</w:t>
      </w:r>
      <w:r>
        <w:t xml:space="preserve"> (</w:t>
      </w:r>
      <w:r>
        <w:rPr>
          <w:b/>
          <w:bCs/>
        </w:rPr>
        <w:t>2022</w:t>
      </w:r>
      <w:r>
        <w:t xml:space="preserve">) – ensures that                   </w:t>
      </w:r>
      <w:r>
        <w:rPr>
          <w:b/>
          <w:bCs/>
        </w:rPr>
        <w:t>MISREPRESENTATION FRAUD</w:t>
      </w:r>
      <w:r>
        <w:t xml:space="preserve"> does not occur.</w:t>
      </w:r>
    </w:p>
    <w:p w14:paraId="7782EEA6" w14:textId="24DACF0D" w:rsidR="002F5879" w:rsidRDefault="002F5879" w:rsidP="002F5879">
      <w:pPr>
        <w:ind w:left="360" w:hanging="360"/>
        <w:jc w:val="both"/>
      </w:pPr>
      <w:r>
        <w:rPr>
          <w:u w:val="single"/>
        </w:rPr>
        <w:t>AUTONOMOUS TERM CLASSIFICATION FRAUD PREVENTION SYSTEMS</w:t>
      </w:r>
      <w:r>
        <w:t xml:space="preserve"> (</w:t>
      </w:r>
      <w:r>
        <w:rPr>
          <w:b/>
          <w:bCs/>
        </w:rPr>
        <w:t>2022</w:t>
      </w:r>
      <w:r>
        <w:t xml:space="preserve">) – ensures that                   </w:t>
      </w:r>
      <w:r>
        <w:rPr>
          <w:b/>
          <w:bCs/>
        </w:rPr>
        <w:t>TERM CLASSIFICATION FRAUD</w:t>
      </w:r>
      <w:r>
        <w:t xml:space="preserve"> does not occur.</w:t>
      </w:r>
    </w:p>
    <w:p w14:paraId="769528D5" w14:textId="392E197B" w:rsidR="002F5879" w:rsidRDefault="002F5879" w:rsidP="002F5879">
      <w:pPr>
        <w:ind w:left="360" w:hanging="360"/>
        <w:jc w:val="both"/>
      </w:pPr>
      <w:r>
        <w:rPr>
          <w:u w:val="single"/>
        </w:rPr>
        <w:t xml:space="preserve">AUTONOMOUS </w:t>
      </w:r>
      <w:r w:rsidR="007B5459">
        <w:rPr>
          <w:u w:val="single"/>
        </w:rPr>
        <w:t>INTELLECTUAL PROPERTY</w:t>
      </w:r>
      <w:r w:rsidR="007B5459">
        <w:rPr>
          <w:u w:val="single"/>
        </w:rPr>
        <w:t xml:space="preserve"> </w:t>
      </w:r>
      <w:r>
        <w:rPr>
          <w:u w:val="single"/>
        </w:rPr>
        <w:t>LEGAL FRAUD PREVENTION SYSTEMS</w:t>
      </w:r>
      <w:r>
        <w:t xml:space="preserve"> (</w:t>
      </w:r>
      <w:r>
        <w:rPr>
          <w:b/>
          <w:bCs/>
        </w:rPr>
        <w:t>2022</w:t>
      </w:r>
      <w:r>
        <w:t xml:space="preserve">) – ensures </w:t>
      </w:r>
      <w:r w:rsidR="007B5459">
        <w:t>that</w:t>
      </w:r>
      <w:r w:rsidR="007B5459">
        <w:t xml:space="preserve"> </w:t>
      </w:r>
      <w:r w:rsidR="007B5459">
        <w:rPr>
          <w:b/>
          <w:bCs/>
        </w:rPr>
        <w:t>INTELLECTUAL PROPERTY</w:t>
      </w:r>
      <w:r w:rsidR="007B5459">
        <w:rPr>
          <w:b/>
          <w:bCs/>
        </w:rPr>
        <w:t xml:space="preserve"> </w:t>
      </w:r>
      <w:r>
        <w:rPr>
          <w:b/>
          <w:bCs/>
        </w:rPr>
        <w:t>LEGAL FRAUD</w:t>
      </w:r>
      <w:r>
        <w:t xml:space="preserve"> does not occur.</w:t>
      </w:r>
    </w:p>
    <w:p w14:paraId="2AB4EC2D" w14:textId="0B53427F" w:rsidR="002F5879" w:rsidRDefault="002F5879" w:rsidP="002F5879">
      <w:pPr>
        <w:ind w:left="360" w:hanging="360"/>
        <w:jc w:val="both"/>
      </w:pPr>
      <w:r>
        <w:rPr>
          <w:u w:val="single"/>
        </w:rPr>
        <w:t>AUTONOMOUS EXTORTION FRAUD PREVENTION SYSTEMS</w:t>
      </w:r>
      <w:r>
        <w:t xml:space="preserve"> (</w:t>
      </w:r>
      <w:r>
        <w:rPr>
          <w:b/>
          <w:bCs/>
        </w:rPr>
        <w:t>2022</w:t>
      </w:r>
      <w:r>
        <w:t xml:space="preserve">) – ensures that                        </w:t>
      </w:r>
      <w:r>
        <w:rPr>
          <w:b/>
          <w:bCs/>
        </w:rPr>
        <w:t>EXTORTION FRAUD</w:t>
      </w:r>
      <w:r>
        <w:t xml:space="preserve"> does not occur.</w:t>
      </w:r>
    </w:p>
    <w:p w14:paraId="05442A56" w14:textId="1B6C5DF4" w:rsidR="002F5879" w:rsidRDefault="002F5879" w:rsidP="002F5879">
      <w:pPr>
        <w:ind w:left="360" w:hanging="360"/>
        <w:jc w:val="both"/>
      </w:pPr>
      <w:r>
        <w:rPr>
          <w:u w:val="single"/>
        </w:rPr>
        <w:t>AUTONOMOUS SYSTEMATIC FRAUD PREVENTION SYSTEMS</w:t>
      </w:r>
      <w:r>
        <w:t xml:space="preserve"> (</w:t>
      </w:r>
      <w:r>
        <w:rPr>
          <w:b/>
          <w:bCs/>
        </w:rPr>
        <w:t>2022</w:t>
      </w:r>
      <w:r>
        <w:t xml:space="preserve">) – ensures that                     </w:t>
      </w:r>
      <w:r>
        <w:rPr>
          <w:b/>
          <w:bCs/>
        </w:rPr>
        <w:t>SYSTEMATIC FRAUD</w:t>
      </w:r>
      <w:r>
        <w:t xml:space="preserve"> does not occur.</w:t>
      </w:r>
    </w:p>
    <w:p w14:paraId="670012E1" w14:textId="01A72EB1" w:rsidR="004F37ED" w:rsidRDefault="004F37ED" w:rsidP="004F37ED">
      <w:pPr>
        <w:ind w:left="360" w:hanging="360"/>
        <w:jc w:val="both"/>
      </w:pPr>
      <w:r>
        <w:rPr>
          <w:u w:val="single"/>
        </w:rPr>
        <w:t xml:space="preserve">AUTONOMOUS </w:t>
      </w:r>
      <w:r>
        <w:rPr>
          <w:u w:val="single"/>
        </w:rPr>
        <w:t>BRAIN</w:t>
      </w:r>
      <w:r>
        <w:rPr>
          <w:u w:val="single"/>
        </w:rPr>
        <w:t>INT FRAUD PREVENTION SYSTEMS</w:t>
      </w:r>
      <w:r>
        <w:t xml:space="preserve"> (</w:t>
      </w:r>
      <w:r>
        <w:rPr>
          <w:b/>
          <w:bCs/>
        </w:rPr>
        <w:t>2022</w:t>
      </w:r>
      <w:r>
        <w:t xml:space="preserve">) – ensures that </w:t>
      </w:r>
      <w:r>
        <w:rPr>
          <w:b/>
          <w:bCs/>
        </w:rPr>
        <w:t>BRAIN</w:t>
      </w:r>
      <w:r>
        <w:rPr>
          <w:b/>
          <w:bCs/>
        </w:rPr>
        <w:t>INT FRAUD</w:t>
      </w:r>
      <w:r>
        <w:t xml:space="preserve"> does not occur.</w:t>
      </w:r>
    </w:p>
    <w:p w14:paraId="59B5E48C" w14:textId="07B435C1" w:rsidR="004F37ED" w:rsidRDefault="004F37ED" w:rsidP="004F37ED">
      <w:pPr>
        <w:ind w:left="360" w:hanging="360"/>
        <w:jc w:val="both"/>
      </w:pPr>
      <w:r>
        <w:rPr>
          <w:u w:val="single"/>
        </w:rPr>
        <w:t xml:space="preserve">AUTONOMOUS </w:t>
      </w:r>
      <w:r>
        <w:rPr>
          <w:u w:val="single"/>
        </w:rPr>
        <w:t>MIND</w:t>
      </w:r>
      <w:r>
        <w:rPr>
          <w:u w:val="single"/>
        </w:rPr>
        <w:t>INT FRAUD PREVENTION SYSTEMS</w:t>
      </w:r>
      <w:r>
        <w:t xml:space="preserve"> (</w:t>
      </w:r>
      <w:r>
        <w:rPr>
          <w:b/>
          <w:bCs/>
        </w:rPr>
        <w:t>2022</w:t>
      </w:r>
      <w:r>
        <w:t xml:space="preserve">) – ensures that </w:t>
      </w:r>
      <w:r>
        <w:rPr>
          <w:b/>
          <w:bCs/>
        </w:rPr>
        <w:t>MIND</w:t>
      </w:r>
      <w:r>
        <w:rPr>
          <w:b/>
          <w:bCs/>
        </w:rPr>
        <w:t>INT FRAUD</w:t>
      </w:r>
      <w:r>
        <w:t xml:space="preserve"> does not occur.</w:t>
      </w:r>
    </w:p>
    <w:p w14:paraId="4E92EB05" w14:textId="70654D8D" w:rsidR="004F37ED" w:rsidRDefault="004F37ED" w:rsidP="004F37ED">
      <w:pPr>
        <w:ind w:left="360" w:hanging="360"/>
        <w:jc w:val="both"/>
      </w:pPr>
      <w:r>
        <w:rPr>
          <w:u w:val="single"/>
        </w:rPr>
        <w:t xml:space="preserve">AUTONOMOUS </w:t>
      </w:r>
      <w:r>
        <w:rPr>
          <w:u w:val="single"/>
        </w:rPr>
        <w:t>THOUGHT</w:t>
      </w:r>
      <w:r>
        <w:rPr>
          <w:u w:val="single"/>
        </w:rPr>
        <w:t>INT FRAUD PREVENTION SYSTEMS</w:t>
      </w:r>
      <w:r>
        <w:t xml:space="preserve"> (</w:t>
      </w:r>
      <w:r>
        <w:rPr>
          <w:b/>
          <w:bCs/>
        </w:rPr>
        <w:t>2022</w:t>
      </w:r>
      <w:r>
        <w:t xml:space="preserve">) – ensures that </w:t>
      </w:r>
      <w:r>
        <w:rPr>
          <w:b/>
          <w:bCs/>
        </w:rPr>
        <w:t>THOUGHT</w:t>
      </w:r>
      <w:r>
        <w:rPr>
          <w:b/>
          <w:bCs/>
        </w:rPr>
        <w:t>INT FRAUD</w:t>
      </w:r>
      <w:r>
        <w:t xml:space="preserve"> does not occur.</w:t>
      </w:r>
    </w:p>
    <w:p w14:paraId="2275E40E" w14:textId="15002D2D" w:rsidR="00BC5533" w:rsidRDefault="00BC5533" w:rsidP="00BC5533">
      <w:pPr>
        <w:ind w:left="360" w:hanging="360"/>
        <w:jc w:val="both"/>
      </w:pPr>
      <w:r>
        <w:rPr>
          <w:u w:val="single"/>
        </w:rPr>
        <w:t>AUTONOMOUS IDEAINT FRAUD PREVENTION SYSTEMS</w:t>
      </w:r>
      <w:r>
        <w:t xml:space="preserve"> (</w:t>
      </w:r>
      <w:r>
        <w:rPr>
          <w:b/>
          <w:bCs/>
        </w:rPr>
        <w:t>2022</w:t>
      </w:r>
      <w:r>
        <w:t xml:space="preserve">) – ensures that </w:t>
      </w:r>
      <w:r>
        <w:rPr>
          <w:b/>
          <w:bCs/>
        </w:rPr>
        <w:t>IDEAINT FRAUD</w:t>
      </w:r>
      <w:r>
        <w:t xml:space="preserve"> does not occur.</w:t>
      </w:r>
    </w:p>
    <w:p w14:paraId="67AAF22E" w14:textId="027B0E8E"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SYSTEMS</w:t>
      </w:r>
      <w:r>
        <w:t xml:space="preserve"> (</w:t>
      </w:r>
      <w:r>
        <w:rPr>
          <w:b/>
          <w:bCs/>
        </w:rPr>
        <w:t>2022</w:t>
      </w:r>
      <w:r>
        <w:t xml:space="preserve">) – ensures </w:t>
      </w:r>
      <w:r w:rsidR="007B5459">
        <w:t>that</w:t>
      </w:r>
      <w:r w:rsidR="007B5459">
        <w:t xml:space="preserve"> </w:t>
      </w:r>
      <w:r>
        <w:rPr>
          <w:b/>
          <w:bCs/>
        </w:rPr>
        <w:t>WORLD INTELLECTUAL PROPERTY</w:t>
      </w:r>
      <w:r w:rsidR="007B5459">
        <w:rPr>
          <w:b/>
          <w:bCs/>
        </w:rPr>
        <w:t xml:space="preserve"> COURT</w:t>
      </w:r>
      <w:r>
        <w:rPr>
          <w:b/>
          <w:bCs/>
        </w:rPr>
        <w:t xml:space="preserve"> FRAUD</w:t>
      </w:r>
      <w:r>
        <w:t xml:space="preserve"> does not occur.</w:t>
      </w:r>
    </w:p>
    <w:p w14:paraId="519DF028" w14:textId="229EE953" w:rsidR="00BC5533" w:rsidRDefault="00BC5533" w:rsidP="00BC5533">
      <w:pPr>
        <w:ind w:left="360" w:hanging="360"/>
        <w:jc w:val="both"/>
      </w:pPr>
      <w:r>
        <w:rPr>
          <w:u w:val="single"/>
        </w:rPr>
        <w:t>AUTONOMOUS PLAGERISM PREVENTION SYSTEMS</w:t>
      </w:r>
      <w:r>
        <w:t xml:space="preserve"> (</w:t>
      </w:r>
      <w:r>
        <w:rPr>
          <w:b/>
          <w:bCs/>
        </w:rPr>
        <w:t>2022</w:t>
      </w:r>
      <w:r>
        <w:t xml:space="preserve">) – ensures that </w:t>
      </w:r>
      <w:r>
        <w:rPr>
          <w:b/>
          <w:bCs/>
        </w:rPr>
        <w:t>PLAGERISM</w:t>
      </w:r>
      <w:r>
        <w:t xml:space="preserve"> does not occur.</w:t>
      </w:r>
    </w:p>
    <w:p w14:paraId="07E3949B" w14:textId="2B4EA3BA" w:rsidR="00454D5F" w:rsidRDefault="00454D5F" w:rsidP="00454D5F">
      <w:pPr>
        <w:ind w:left="360" w:hanging="360"/>
        <w:jc w:val="both"/>
      </w:pPr>
      <w:r>
        <w:rPr>
          <w:u w:val="single"/>
        </w:rPr>
        <w:lastRenderedPageBreak/>
        <w:t>AUTONOMOUS INTERNATIONAL RECORDS FRAUD PREVENTION SYSTEMS</w:t>
      </w:r>
      <w:r>
        <w:t xml:space="preserve"> (</w:t>
      </w:r>
      <w:r>
        <w:rPr>
          <w:b/>
          <w:bCs/>
        </w:rPr>
        <w:t>2022</w:t>
      </w:r>
      <w:r>
        <w:t xml:space="preserve">) – ensures that                   </w:t>
      </w:r>
      <w:r>
        <w:rPr>
          <w:b/>
          <w:bCs/>
        </w:rPr>
        <w:t>INTERNATIONAL RECORDS FRAUD</w:t>
      </w:r>
      <w:r>
        <w:t xml:space="preserve"> does not occur.</w:t>
      </w:r>
    </w:p>
    <w:p w14:paraId="2B4DB705" w14:textId="0B30636D" w:rsidR="00222D9D" w:rsidRDefault="00222D9D" w:rsidP="00222D9D">
      <w:pPr>
        <w:ind w:left="360" w:hanging="360"/>
        <w:jc w:val="both"/>
      </w:pPr>
      <w:r>
        <w:rPr>
          <w:u w:val="single"/>
        </w:rPr>
        <w:t>AUTONOMOUS PATENT FRAUD PREVENTION SYSTEMS</w:t>
      </w:r>
      <w:r>
        <w:t xml:space="preserve"> (</w:t>
      </w:r>
      <w:r>
        <w:rPr>
          <w:b/>
          <w:bCs/>
        </w:rPr>
        <w:t>2022</w:t>
      </w:r>
      <w:r>
        <w:t xml:space="preserve">) – ensures that </w:t>
      </w:r>
      <w:r>
        <w:rPr>
          <w:b/>
          <w:bCs/>
        </w:rPr>
        <w:t>PATENT FRAUD</w:t>
      </w:r>
      <w:r>
        <w:t xml:space="preserve"> does not occur.</w:t>
      </w:r>
    </w:p>
    <w:p w14:paraId="09CAC73E" w14:textId="30553E91" w:rsidR="00454D5F" w:rsidRDefault="00222D9D" w:rsidP="00454D5F">
      <w:pPr>
        <w:ind w:left="360" w:hanging="360"/>
        <w:jc w:val="both"/>
      </w:pPr>
      <w:r>
        <w:rPr>
          <w:u w:val="single"/>
        </w:rPr>
        <w:t>AUTONOMOUS TRADEMARK FRAUD PREVENTION SYSTEMS</w:t>
      </w:r>
      <w:r>
        <w:t xml:space="preserve"> (</w:t>
      </w:r>
      <w:r>
        <w:rPr>
          <w:b/>
          <w:bCs/>
        </w:rPr>
        <w:t>2022</w:t>
      </w:r>
      <w:r>
        <w:t xml:space="preserve">) – ensures that </w:t>
      </w:r>
      <w:r>
        <w:rPr>
          <w:b/>
          <w:bCs/>
        </w:rPr>
        <w:t>TRADEMARK FRAUD</w:t>
      </w:r>
      <w:r>
        <w:t xml:space="preserve"> does not occur.</w:t>
      </w:r>
    </w:p>
    <w:p w14:paraId="514E20BC" w14:textId="4E4F4218" w:rsidR="00222D9D" w:rsidRDefault="00222D9D" w:rsidP="00454D5F">
      <w:pPr>
        <w:ind w:left="360" w:hanging="360"/>
        <w:jc w:val="both"/>
      </w:pPr>
      <w:r>
        <w:rPr>
          <w:u w:val="single"/>
        </w:rPr>
        <w:t>AUTONOMOUS COPYRIGHT FRAUD PREVENTION SYSTEMS</w:t>
      </w:r>
      <w:r>
        <w:t xml:space="preserve"> (</w:t>
      </w:r>
      <w:r>
        <w:rPr>
          <w:b/>
          <w:bCs/>
        </w:rPr>
        <w:t>2022</w:t>
      </w:r>
      <w:r>
        <w:t xml:space="preserve">) – ensures that </w:t>
      </w:r>
      <w:r>
        <w:rPr>
          <w:b/>
          <w:bCs/>
        </w:rPr>
        <w:t>COPYRIGHT FRAUD</w:t>
      </w:r>
      <w:r>
        <w:t xml:space="preserve"> does not occur.</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w:t>
      </w:r>
      <w:r>
        <w:rPr>
          <w:b/>
          <w:sz w:val="24"/>
        </w:rPr>
        <w:t xml:space="preserve"> SECURITY SYSTEMS</w:t>
      </w:r>
    </w:p>
    <w:p w14:paraId="25ECD331" w14:textId="77777777" w:rsidR="00C77350" w:rsidRDefault="00C77350" w:rsidP="00C77350">
      <w:pPr>
        <w:ind w:left="360" w:hanging="360"/>
        <w:jc w:val="both"/>
      </w:pPr>
      <w:r>
        <w:rPr>
          <w:u w:val="single"/>
        </w:rPr>
        <w:t>AUTONOMOUS INTELLECTUAL PROPERTY INFRINGEMENT PREVENTION SYSTEMS</w:t>
      </w:r>
      <w:r>
        <w:t xml:space="preserve"> (</w:t>
      </w:r>
      <w:r>
        <w:rPr>
          <w:b/>
          <w:bCs/>
        </w:rPr>
        <w:t>2022</w:t>
      </w:r>
      <w:r>
        <w:t xml:space="preserve">) – ensures that                      </w:t>
      </w:r>
      <w:r>
        <w:rPr>
          <w:b/>
          <w:bCs/>
        </w:rPr>
        <w:t>INTELLECTUAL PROPERTY INFRINGEMENT</w:t>
      </w:r>
      <w:r>
        <w:t xml:space="preserve"> does not occur.</w:t>
      </w:r>
    </w:p>
    <w:p w14:paraId="096EC90F" w14:textId="77777777" w:rsidR="00C77350" w:rsidRDefault="00C77350" w:rsidP="00C77350">
      <w:pPr>
        <w:ind w:left="360" w:hanging="360"/>
        <w:jc w:val="both"/>
      </w:pPr>
      <w:r>
        <w:rPr>
          <w:u w:val="single"/>
        </w:rPr>
        <w:t>AUTONOMOUS INTELLECTUAL PROPERTY MISUSE PREVENTION SYSTEMS</w:t>
      </w:r>
      <w:r>
        <w:t xml:space="preserve"> (</w:t>
      </w:r>
      <w:r>
        <w:rPr>
          <w:b/>
          <w:bCs/>
        </w:rPr>
        <w:t>2022</w:t>
      </w:r>
      <w:r>
        <w:t xml:space="preserve">) – ensures that                      </w:t>
      </w:r>
      <w:r>
        <w:rPr>
          <w:b/>
          <w:bCs/>
        </w:rPr>
        <w:t>INTELLECTUAL PROPERTY MISUSE</w:t>
      </w:r>
      <w:r>
        <w:t xml:space="preserve"> does not occur.</w:t>
      </w:r>
    </w:p>
    <w:p w14:paraId="7A23F826" w14:textId="77777777" w:rsidR="00C77350" w:rsidRDefault="00C77350" w:rsidP="00C77350">
      <w:pPr>
        <w:ind w:left="360" w:hanging="360"/>
        <w:jc w:val="both"/>
      </w:pPr>
      <w:r>
        <w:rPr>
          <w:u w:val="single"/>
        </w:rPr>
        <w:t>AUTONOMOUS INTELLECTUAL PROPERTY THEFT PREVENTION SYSTEMS</w:t>
      </w:r>
      <w:r>
        <w:t xml:space="preserve"> (</w:t>
      </w:r>
      <w:r>
        <w:rPr>
          <w:b/>
          <w:bCs/>
        </w:rPr>
        <w:t>2022</w:t>
      </w:r>
      <w:r>
        <w:t xml:space="preserve">) – ensures that                      </w:t>
      </w:r>
      <w:r>
        <w:rPr>
          <w:b/>
          <w:bCs/>
        </w:rPr>
        <w:t>INTELLECTUAL PROPERTY THEFT</w:t>
      </w:r>
      <w:r>
        <w:t xml:space="preserve"> does not occur.</w:t>
      </w:r>
    </w:p>
    <w:p w14:paraId="50F3B061" w14:textId="77777777" w:rsidR="00C77350" w:rsidRDefault="00C77350" w:rsidP="00C77350">
      <w:pPr>
        <w:ind w:left="360" w:hanging="360"/>
        <w:jc w:val="both"/>
      </w:pPr>
      <w:r>
        <w:rPr>
          <w:u w:val="single"/>
        </w:rPr>
        <w:t>AUTONOMOUS INTELLECTUAL PROPERTY DISCOVERY PREVENTION SYSTEMS</w:t>
      </w:r>
      <w:r>
        <w:t xml:space="preserve"> (</w:t>
      </w:r>
      <w:r>
        <w:rPr>
          <w:b/>
          <w:bCs/>
        </w:rPr>
        <w:t>2022</w:t>
      </w:r>
      <w:r>
        <w:t xml:space="preserve">) – ensures that                      </w:t>
      </w:r>
      <w:r>
        <w:rPr>
          <w:b/>
          <w:bCs/>
        </w:rPr>
        <w:t>INTELLECTUAL PROPERTY DISCOVERY</w:t>
      </w:r>
      <w:r>
        <w:t xml:space="preserve"> does not occur.</w:t>
      </w:r>
    </w:p>
    <w:p w14:paraId="2FC26CB4" w14:textId="77777777" w:rsidR="00C77350" w:rsidRDefault="00C77350" w:rsidP="00C77350">
      <w:pPr>
        <w:ind w:left="360" w:hanging="360"/>
        <w:jc w:val="both"/>
      </w:pPr>
      <w:r>
        <w:rPr>
          <w:u w:val="single"/>
        </w:rPr>
        <w:t>AUTONOMOUS INTELLECTUAL PROPERTY TRANSFER PREVENTION SYSTEMS</w:t>
      </w:r>
      <w:r>
        <w:t xml:space="preserve"> (</w:t>
      </w:r>
      <w:r>
        <w:rPr>
          <w:b/>
          <w:bCs/>
        </w:rPr>
        <w:t>2022</w:t>
      </w:r>
      <w:r>
        <w:t xml:space="preserve">) – ensures that                      </w:t>
      </w:r>
      <w:r>
        <w:rPr>
          <w:b/>
          <w:bCs/>
        </w:rPr>
        <w:t>INTELLECTUAL PROPERTY TRANSFER</w:t>
      </w:r>
      <w:r>
        <w:t xml:space="preserve"> does not occur.</w:t>
      </w:r>
    </w:p>
    <w:p w14:paraId="5FAB6250" w14:textId="77777777" w:rsidR="00C77350" w:rsidRDefault="00C77350" w:rsidP="00C77350">
      <w:pPr>
        <w:ind w:left="360" w:hanging="360"/>
        <w:jc w:val="both"/>
      </w:pPr>
      <w:r>
        <w:rPr>
          <w:u w:val="single"/>
        </w:rPr>
        <w:t>AUTONOMOUS INTELLECTUAL PROPERTY RETRACTION 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t>.</w:t>
      </w:r>
    </w:p>
    <w:p w14:paraId="4CE77DB7" w14:textId="77777777" w:rsidR="00C77350" w:rsidRDefault="00C77350" w:rsidP="00C77350">
      <w:pPr>
        <w:ind w:left="360" w:hanging="360"/>
        <w:jc w:val="both"/>
      </w:pPr>
      <w:r>
        <w:rPr>
          <w:u w:val="single"/>
        </w:rPr>
        <w:t>AUTONOMOUS CLASSIFIED INTELLECTUAL PROPERTY FRAUD RETRACTION 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8E23144" w14:textId="77777777" w:rsidR="00C77350" w:rsidRDefault="00C77350" w:rsidP="00C77350">
      <w:pPr>
        <w:ind w:left="360" w:hanging="360"/>
        <w:jc w:val="both"/>
      </w:pPr>
      <w:r>
        <w:rPr>
          <w:u w:val="single"/>
        </w:rPr>
        <w:t>AUTONOMOUS COPYRIGHT INFRINGEMENT PREVENTION SYSTEMS</w:t>
      </w:r>
      <w:r>
        <w:t xml:space="preserve"> (</w:t>
      </w:r>
      <w:r>
        <w:rPr>
          <w:b/>
          <w:bCs/>
        </w:rPr>
        <w:t>2022</w:t>
      </w:r>
      <w:r>
        <w:t xml:space="preserve">) – ensures that                      </w:t>
      </w:r>
      <w:r>
        <w:rPr>
          <w:b/>
          <w:bCs/>
        </w:rPr>
        <w:t>COPYRIGHT INFRINGEMENT</w:t>
      </w:r>
      <w:r>
        <w:t xml:space="preserve"> does not occur.</w:t>
      </w:r>
    </w:p>
    <w:p w14:paraId="767740F7" w14:textId="77777777" w:rsidR="00C77350" w:rsidRDefault="00C77350" w:rsidP="00C77350">
      <w:pPr>
        <w:ind w:left="360" w:hanging="360"/>
        <w:jc w:val="both"/>
      </w:pPr>
      <w:r>
        <w:rPr>
          <w:u w:val="single"/>
        </w:rPr>
        <w:t>AUTONOMOUS TRADEMARK INFRINGEMENT PREVENTION SYSTEMS</w:t>
      </w:r>
      <w:r>
        <w:t xml:space="preserve"> (</w:t>
      </w:r>
      <w:r>
        <w:rPr>
          <w:b/>
          <w:bCs/>
        </w:rPr>
        <w:t>2022</w:t>
      </w:r>
      <w:r>
        <w:t xml:space="preserve">) – ensures that                      </w:t>
      </w:r>
      <w:r>
        <w:rPr>
          <w:b/>
          <w:bCs/>
        </w:rPr>
        <w:t>TRADEMARK INFRINGEMENT</w:t>
      </w:r>
      <w:r>
        <w:t xml:space="preserve"> does not occur.</w:t>
      </w:r>
    </w:p>
    <w:p w14:paraId="58044CA0" w14:textId="77777777" w:rsidR="00C77350" w:rsidRDefault="00C77350" w:rsidP="00C77350">
      <w:pPr>
        <w:ind w:left="360" w:hanging="360"/>
        <w:jc w:val="both"/>
      </w:pPr>
      <w:r>
        <w:rPr>
          <w:u w:val="single"/>
        </w:rPr>
        <w:t>AUTONOMOUS TRADEMARK MISUSE PREVENTION SYSTEMS</w:t>
      </w:r>
      <w:r>
        <w:t xml:space="preserve"> (</w:t>
      </w:r>
      <w:r>
        <w:rPr>
          <w:b/>
          <w:bCs/>
        </w:rPr>
        <w:t>2022</w:t>
      </w:r>
      <w:r>
        <w:t xml:space="preserve">) – ensures that                           </w:t>
      </w:r>
      <w:r>
        <w:rPr>
          <w:b/>
          <w:bCs/>
        </w:rPr>
        <w:t>PATENT MISUSE</w:t>
      </w:r>
      <w:r>
        <w:t xml:space="preserve"> does not occur.</w:t>
      </w:r>
    </w:p>
    <w:p w14:paraId="51A764EA" w14:textId="37D94BD8" w:rsidR="00222D9D" w:rsidRDefault="00222D9D" w:rsidP="00454D5F">
      <w:pPr>
        <w:ind w:left="360" w:hanging="360"/>
        <w:jc w:val="both"/>
      </w:pPr>
      <w:r>
        <w:rPr>
          <w:u w:val="single"/>
        </w:rPr>
        <w:t>AUTONOMOUS PATENT INFRINGEMENT PREVENTION SYSTEMS</w:t>
      </w:r>
      <w:r>
        <w:t xml:space="preserve"> (</w:t>
      </w:r>
      <w:r>
        <w:rPr>
          <w:b/>
          <w:bCs/>
        </w:rPr>
        <w:t>2022</w:t>
      </w:r>
      <w:r>
        <w:t xml:space="preserve">) – ensures that                      </w:t>
      </w:r>
      <w:r>
        <w:rPr>
          <w:b/>
          <w:bCs/>
        </w:rPr>
        <w:t>PATENT INFRINGEMENT</w:t>
      </w:r>
      <w:r>
        <w:t xml:space="preserve"> does not occur.</w:t>
      </w:r>
    </w:p>
    <w:p w14:paraId="5004F533" w14:textId="7C37D4E0" w:rsidR="00222D9D" w:rsidRDefault="00222D9D" w:rsidP="00222D9D">
      <w:pPr>
        <w:ind w:left="360" w:hanging="360"/>
        <w:jc w:val="both"/>
      </w:pPr>
      <w:r>
        <w:rPr>
          <w:u w:val="single"/>
        </w:rPr>
        <w:t>AUTONOMOUS PATENT MISUSE PREVENTION SYSTEMS</w:t>
      </w:r>
      <w:r>
        <w:t xml:space="preserve"> (</w:t>
      </w:r>
      <w:r>
        <w:rPr>
          <w:b/>
          <w:bCs/>
        </w:rPr>
        <w:t>2022</w:t>
      </w:r>
      <w:r>
        <w:t xml:space="preserve">) – ensures that </w:t>
      </w:r>
      <w:r>
        <w:rPr>
          <w:b/>
          <w:bCs/>
        </w:rPr>
        <w:t>PATENT MISUSE</w:t>
      </w:r>
      <w:r>
        <w:t xml:space="preserve"> does not occur.</w:t>
      </w:r>
    </w:p>
    <w:p w14:paraId="70126A33" w14:textId="4141AF95" w:rsidR="000948E6" w:rsidRDefault="000948E6" w:rsidP="00C77350">
      <w:pPr>
        <w:ind w:left="360" w:hanging="360"/>
        <w:jc w:val="both"/>
      </w:pPr>
      <w:r>
        <w:rPr>
          <w:u w:val="single"/>
        </w:rPr>
        <w:lastRenderedPageBreak/>
        <w:t xml:space="preserve">AUTONOMOUS PATENT </w:t>
      </w:r>
      <w:r>
        <w:rPr>
          <w:u w:val="single"/>
        </w:rPr>
        <w:t>MISCHARACTERIZATION</w:t>
      </w:r>
      <w:r>
        <w:rPr>
          <w:u w:val="single"/>
        </w:rPr>
        <w:t xml:space="preserve"> PREVENTION SYSTEMS</w:t>
      </w:r>
      <w:r>
        <w:t xml:space="preserve"> (</w:t>
      </w:r>
      <w:r>
        <w:rPr>
          <w:b/>
          <w:bCs/>
        </w:rPr>
        <w:t>2022</w:t>
      </w:r>
      <w:r>
        <w:t>) – ensures that</w:t>
      </w:r>
      <w:r>
        <w:t xml:space="preserve">     </w:t>
      </w:r>
      <w:r>
        <w:t xml:space="preserve"> </w:t>
      </w:r>
      <w:r>
        <w:rPr>
          <w:b/>
          <w:bCs/>
        </w:rPr>
        <w:t>PATENT MIS</w:t>
      </w:r>
      <w:r>
        <w:rPr>
          <w:b/>
          <w:bCs/>
        </w:rPr>
        <w:t>CHARACTERIZATION</w:t>
      </w:r>
      <w:r>
        <w:t xml:space="preserve"> does not occur.</w:t>
      </w:r>
    </w:p>
    <w:p w14:paraId="460EE99A" w14:textId="08EFBC2B" w:rsidR="00C77350" w:rsidRDefault="00C77350" w:rsidP="00C77350">
      <w:pPr>
        <w:ind w:left="360" w:hanging="360"/>
        <w:jc w:val="both"/>
      </w:pPr>
      <w:r>
        <w:rPr>
          <w:u w:val="single"/>
        </w:rPr>
        <w:t>AUTONOMOUS PATENT DISCOVERY PREVENTION SYSTEMS</w:t>
      </w:r>
      <w:r>
        <w:t xml:space="preserve"> (</w:t>
      </w:r>
      <w:r>
        <w:rPr>
          <w:b/>
          <w:bCs/>
        </w:rPr>
        <w:t>2022</w:t>
      </w:r>
      <w:r>
        <w:t xml:space="preserve">) – ensures that                              </w:t>
      </w:r>
      <w:r>
        <w:rPr>
          <w:b/>
          <w:bCs/>
        </w:rPr>
        <w:t>PATENT DISCOVERY</w:t>
      </w:r>
      <w:r>
        <w:t xml:space="preserve"> does not occur.</w:t>
      </w:r>
    </w:p>
    <w:p w14:paraId="5ED94746" w14:textId="1A26C45F" w:rsidR="000948E6" w:rsidRDefault="000948E6" w:rsidP="000948E6">
      <w:pPr>
        <w:ind w:left="360" w:hanging="360"/>
        <w:jc w:val="both"/>
      </w:pPr>
      <w:r>
        <w:rPr>
          <w:u w:val="single"/>
        </w:rPr>
        <w:t xml:space="preserve">AUTONOMOUS </w:t>
      </w:r>
      <w:r>
        <w:rPr>
          <w:u w:val="single"/>
        </w:rPr>
        <w:t xml:space="preserve">FOREIGN </w:t>
      </w:r>
      <w:r>
        <w:rPr>
          <w:u w:val="single"/>
        </w:rPr>
        <w:t xml:space="preserve">TECHNOLOGY </w:t>
      </w:r>
      <w:r>
        <w:rPr>
          <w:u w:val="single"/>
        </w:rPr>
        <w:t>CONTROL</w:t>
      </w:r>
      <w:r>
        <w:rPr>
          <w:u w:val="single"/>
        </w:rPr>
        <w:t xml:space="preserve"> PREVENTION SYSTEMS</w:t>
      </w:r>
      <w:r>
        <w:t xml:space="preserve"> (</w:t>
      </w:r>
      <w:r>
        <w:rPr>
          <w:b/>
          <w:bCs/>
        </w:rPr>
        <w:t>2022</w:t>
      </w:r>
      <w:r>
        <w:t xml:space="preserve">) – ensures that                      </w:t>
      </w:r>
      <w:r w:rsidRPr="000948E6">
        <w:rPr>
          <w:b/>
          <w:bCs/>
        </w:rPr>
        <w:t xml:space="preserve">FOREIGN </w:t>
      </w:r>
      <w:r w:rsidRPr="000948E6">
        <w:rPr>
          <w:b/>
          <w:bCs/>
        </w:rPr>
        <w:t xml:space="preserve">TECHNOLOGY </w:t>
      </w:r>
      <w:r w:rsidRPr="000948E6">
        <w:rPr>
          <w:b/>
          <w:bCs/>
        </w:rPr>
        <w:t>CONTROL</w:t>
      </w:r>
      <w:r>
        <w:t xml:space="preserve"> does not occur.</w:t>
      </w:r>
    </w:p>
    <w:p w14:paraId="7E233B4E" w14:textId="77777777" w:rsidR="00C77350" w:rsidRDefault="00C77350" w:rsidP="00C77350">
      <w:pPr>
        <w:ind w:left="360" w:hanging="360"/>
        <w:jc w:val="both"/>
      </w:pPr>
      <w:r>
        <w:rPr>
          <w:u w:val="single"/>
        </w:rPr>
        <w:t>AUTONOMOUS TECHNOLOGY TRANSFER PREVENTION SYSTEMS</w:t>
      </w:r>
      <w:r>
        <w:t xml:space="preserve"> (</w:t>
      </w:r>
      <w:r>
        <w:rPr>
          <w:b/>
          <w:bCs/>
        </w:rPr>
        <w:t>2022</w:t>
      </w:r>
      <w:r>
        <w:t xml:space="preserve">) – ensures that                      </w:t>
      </w:r>
      <w:r>
        <w:rPr>
          <w:b/>
          <w:bCs/>
        </w:rPr>
        <w:t>TECHNOLOGY TRANSFER</w:t>
      </w:r>
      <w:r>
        <w:t xml:space="preserve"> does not occur.</w:t>
      </w:r>
    </w:p>
    <w:p w14:paraId="2FE77212" w14:textId="77777777" w:rsidR="00C77350" w:rsidRDefault="00C77350" w:rsidP="00C77350">
      <w:pPr>
        <w:ind w:left="360" w:hanging="360"/>
        <w:jc w:val="both"/>
      </w:pPr>
      <w:r>
        <w:rPr>
          <w:u w:val="single"/>
        </w:rPr>
        <w:t>AUTONOMOUS TECHNOLOGY DISCOVERY PREVENTION SYSTEMS</w:t>
      </w:r>
      <w:r>
        <w:t xml:space="preserve"> (</w:t>
      </w:r>
      <w:r>
        <w:rPr>
          <w:b/>
          <w:bCs/>
        </w:rPr>
        <w:t>2022</w:t>
      </w:r>
      <w:r>
        <w:t xml:space="preserve">) – ensures that                      </w:t>
      </w:r>
      <w:r>
        <w:rPr>
          <w:b/>
          <w:bCs/>
        </w:rPr>
        <w:t>TECHNOLOGY DISCOVERY</w:t>
      </w:r>
      <w:r>
        <w:t xml:space="preserve"> does not occur.</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D8C3342" w14:textId="77777777" w:rsidR="00946714" w:rsidRDefault="00946714">
      <w:pPr>
        <w:rPr>
          <w:b/>
          <w:sz w:val="24"/>
        </w:rPr>
      </w:pPr>
      <w:r>
        <w:rPr>
          <w:b/>
          <w:sz w:val="24"/>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EEB1" w14:textId="77777777" w:rsidR="00BC7C06" w:rsidRDefault="00BC7C06" w:rsidP="005B7682">
      <w:pPr>
        <w:spacing w:after="0" w:line="240" w:lineRule="auto"/>
      </w:pPr>
      <w:r>
        <w:separator/>
      </w:r>
    </w:p>
  </w:endnote>
  <w:endnote w:type="continuationSeparator" w:id="0">
    <w:p w14:paraId="4B882DB6" w14:textId="77777777" w:rsidR="00BC7C06" w:rsidRDefault="00BC7C0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B48A" w14:textId="77777777" w:rsidR="00BC7C06" w:rsidRDefault="00BC7C06" w:rsidP="005B7682">
      <w:pPr>
        <w:spacing w:after="0" w:line="240" w:lineRule="auto"/>
      </w:pPr>
      <w:r>
        <w:separator/>
      </w:r>
    </w:p>
  </w:footnote>
  <w:footnote w:type="continuationSeparator" w:id="0">
    <w:p w14:paraId="7871F74C" w14:textId="77777777" w:rsidR="00BC7C06" w:rsidRDefault="00BC7C0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54CF1"/>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2022-09-06T13:59:00Z</dcterms:created>
  <dcterms:modified xsi:type="dcterms:W3CDTF">2022-09-06T14:19:00Z</dcterms:modified>
</cp:coreProperties>
</file>