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C6AFCEA" w14:textId="019B9D64" w:rsidR="004F0396" w:rsidRDefault="004F0396" w:rsidP="00B111EA">
      <w:pPr>
        <w:jc w:val="center"/>
        <w:rPr>
          <w:bCs/>
          <w:sz w:val="52"/>
          <w:szCs w:val="44"/>
        </w:rPr>
      </w:pPr>
      <w:r>
        <w:rPr>
          <w:bCs/>
          <w:sz w:val="52"/>
          <w:szCs w:val="44"/>
        </w:rPr>
        <w:t>ESPIONAGE PREVENTION</w:t>
      </w:r>
    </w:p>
    <w:p w14:paraId="36CF0476" w14:textId="1978DAB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1275A97" w:rsidR="00074C5F" w:rsidRDefault="004F0396" w:rsidP="00B111EA">
      <w:pPr>
        <w:jc w:val="center"/>
        <w:rPr>
          <w:bCs/>
          <w:sz w:val="28"/>
          <w:szCs w:val="28"/>
        </w:rPr>
      </w:pPr>
      <w:r>
        <w:rPr>
          <w:bCs/>
          <w:sz w:val="28"/>
          <w:szCs w:val="28"/>
        </w:rPr>
        <w:t>9/10/2022 7:54:47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6A17FC09" w14:textId="0163B5FB"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3880" w14:textId="77777777" w:rsidR="00237226" w:rsidRDefault="00237226" w:rsidP="005B7682">
      <w:pPr>
        <w:spacing w:after="0" w:line="240" w:lineRule="auto"/>
      </w:pPr>
      <w:r>
        <w:separator/>
      </w:r>
    </w:p>
  </w:endnote>
  <w:endnote w:type="continuationSeparator" w:id="0">
    <w:p w14:paraId="1E93B3ED" w14:textId="77777777" w:rsidR="00237226" w:rsidRDefault="0023722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799E" w14:textId="77777777" w:rsidR="00237226" w:rsidRDefault="00237226" w:rsidP="005B7682">
      <w:pPr>
        <w:spacing w:after="0" w:line="240" w:lineRule="auto"/>
      </w:pPr>
      <w:r>
        <w:separator/>
      </w:r>
    </w:p>
  </w:footnote>
  <w:footnote w:type="continuationSeparator" w:id="0">
    <w:p w14:paraId="04BC3CEC" w14:textId="77777777" w:rsidR="00237226" w:rsidRDefault="0023722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226"/>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6"/>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3B19"/>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2022-09-10T11:53:00Z</dcterms:created>
  <dcterms:modified xsi:type="dcterms:W3CDTF">2022-09-10T11:55:00Z</dcterms:modified>
</cp:coreProperties>
</file>