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F36C837" w14:textId="77777777" w:rsidR="00780115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PROTECTIVE MODE</w:t>
      </w:r>
    </w:p>
    <w:p w14:paraId="36CF0476" w14:textId="2178C920" w:rsidR="00B111EA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PREVENTION SECURITY SYSTEMS</w:t>
      </w:r>
      <w:r w:rsidRPr="00780115" w:rsidDel="00780115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BA7FCF" w:rsidR="009B00FA" w:rsidRDefault="007801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9:14:19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4380C0E" w14:textId="77777777" w:rsidR="00780115" w:rsidRPr="00C0532F" w:rsidRDefault="00780115" w:rsidP="00780115">
      <w:pPr>
        <w:ind w:left="360" w:hanging="360"/>
        <w:jc w:val="both"/>
        <w:rPr>
          <w:b/>
          <w:bCs/>
        </w:rPr>
      </w:pPr>
      <w:bookmarkStart w:id="0" w:name="_Hlk115724049"/>
      <w:r>
        <w:rPr>
          <w:b/>
          <w:sz w:val="24"/>
        </w:rPr>
        <w:lastRenderedPageBreak/>
        <w:t>PROTECTIVE MODE PREVENTION SECURITY SYSTEMS</w:t>
      </w:r>
      <w:bookmarkEnd w:id="0"/>
    </w:p>
    <w:p w14:paraId="65333C57" w14:textId="77777777" w:rsidR="00780115" w:rsidRDefault="00780115" w:rsidP="00780115">
      <w:pPr>
        <w:ind w:left="360" w:hanging="360"/>
        <w:jc w:val="both"/>
      </w:pPr>
      <w:commentRangeStart w:id="1"/>
      <w:r w:rsidRPr="00C734DD">
        <w:rPr>
          <w:u w:val="single"/>
        </w:rPr>
        <w:t xml:space="preserve">AUTONOMOUS </w:t>
      </w:r>
      <w:r>
        <w:rPr>
          <w:u w:val="single"/>
        </w:rPr>
        <w:t>PROTECTIVE CUSTODY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>ANY PROTECTIVE CUSTODY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                         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 xml:space="preserve">,                 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1"/>
      <w:r>
        <w:rPr>
          <w:rStyle w:val="CommentReference"/>
        </w:rPr>
        <w:commentReference w:id="1"/>
      </w:r>
    </w:p>
    <w:p w14:paraId="799ECBD7" w14:textId="77777777" w:rsidR="00780115" w:rsidRDefault="00780115" w:rsidP="00780115">
      <w:pPr>
        <w:ind w:left="360" w:hanging="360"/>
        <w:jc w:val="both"/>
      </w:pPr>
      <w:commentRangeStart w:id="2"/>
      <w:r w:rsidRPr="00C734DD">
        <w:rPr>
          <w:u w:val="single"/>
        </w:rPr>
        <w:t xml:space="preserve">AUTONOMOUS </w:t>
      </w:r>
      <w:r>
        <w:rPr>
          <w:u w:val="single"/>
        </w:rPr>
        <w:t>PROTECTIVE HOME ARREST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ARREST</w:t>
      </w:r>
      <w:r w:rsidRPr="00BF0DF2">
        <w:rPr>
          <w:b/>
          <w:bCs/>
          <w:color w:val="FF0000"/>
        </w:rPr>
        <w:t xml:space="preserve">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 xml:space="preserve">,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2"/>
      <w:r>
        <w:rPr>
          <w:rStyle w:val="CommentReference"/>
        </w:rPr>
        <w:commentReference w:id="2"/>
      </w:r>
    </w:p>
    <w:p w14:paraId="5BFEE912" w14:textId="77777777" w:rsidR="00780115" w:rsidRDefault="00780115" w:rsidP="00780115">
      <w:pPr>
        <w:ind w:left="360" w:hanging="360"/>
        <w:jc w:val="both"/>
      </w:pPr>
      <w:bookmarkStart w:id="3" w:name="_Hlk115723737"/>
      <w:commentRangeStart w:id="4"/>
      <w:r w:rsidRPr="00C734DD">
        <w:rPr>
          <w:u w:val="single"/>
        </w:rPr>
        <w:t xml:space="preserve">AUTONOMOUS </w:t>
      </w:r>
      <w:r>
        <w:rPr>
          <w:u w:val="single"/>
        </w:rPr>
        <w:t>PROTECTIVE INTERVIEW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BF0DF2">
        <w:rPr>
          <w:b/>
          <w:bCs/>
          <w:color w:val="FF0000"/>
        </w:rPr>
        <w:t>ANY INTERVIEW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206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FF0000"/>
        </w:rPr>
        <w:t>ANY FAMILY MEMBER</w:t>
      </w:r>
      <w:r>
        <w:t xml:space="preserve"> </w:t>
      </w:r>
      <w:r w:rsidRPr="00BF0DF2">
        <w:rPr>
          <w:b/>
          <w:bCs/>
          <w:color w:val="92D050"/>
        </w:rPr>
        <w:t>OF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>.</w:t>
      </w:r>
      <w:commentRangeEnd w:id="4"/>
      <w:r>
        <w:rPr>
          <w:rStyle w:val="CommentReference"/>
        </w:rPr>
        <w:commentReference w:id="4"/>
      </w:r>
    </w:p>
    <w:bookmarkEnd w:id="3"/>
    <w:p w14:paraId="6A17FC09" w14:textId="2AA0E6A3" w:rsidR="00F51FBF" w:rsidRPr="006C5F95" w:rsidRDefault="00780115" w:rsidP="008A005B">
      <w:pPr>
        <w:ind w:left="360" w:hanging="360"/>
        <w:jc w:val="both"/>
      </w:pPr>
      <w:r w:rsidRPr="004F42A5">
        <w:rPr>
          <w:u w:val="single"/>
        </w:rPr>
        <w:t>AUTONOMOUS PROTECTIVE DETAIL MODE PREVENTION SECURITY SYSTEM</w:t>
      </w:r>
      <w:r w:rsidRPr="004F42A5">
        <w:t xml:space="preserve"> (</w:t>
      </w:r>
      <w:r w:rsidRPr="004F42A5">
        <w:rPr>
          <w:b/>
          <w:bCs/>
        </w:rPr>
        <w:t>2022</w:t>
      </w:r>
      <w:r w:rsidRPr="004F42A5">
        <w:t xml:space="preserve">) – </w:t>
      </w:r>
      <w:r w:rsidRPr="004F42A5">
        <w:rPr>
          <w:b/>
          <w:bCs/>
          <w:color w:val="92D050"/>
        </w:rPr>
        <w:t>ENSURES THAT</w:t>
      </w:r>
      <w:r w:rsidRPr="004F42A5">
        <w:t xml:space="preserve">                  </w:t>
      </w:r>
      <w:r w:rsidRPr="004F42A5">
        <w:rPr>
          <w:b/>
          <w:bCs/>
          <w:color w:val="FF0000"/>
        </w:rPr>
        <w:t>ANY PROTECTIVE DETAIL MODE</w:t>
      </w:r>
      <w:r w:rsidRPr="004F42A5">
        <w:t xml:space="preserve"> </w:t>
      </w:r>
      <w:r w:rsidRPr="004F42A5">
        <w:rPr>
          <w:b/>
          <w:bCs/>
          <w:color w:val="92D050"/>
        </w:rPr>
        <w:t>IS</w:t>
      </w:r>
      <w:r w:rsidRPr="004F42A5">
        <w:t xml:space="preserve"> </w:t>
      </w:r>
      <w:r w:rsidRPr="004F42A5">
        <w:rPr>
          <w:b/>
          <w:bCs/>
          <w:color w:val="C00000"/>
        </w:rPr>
        <w:t>NEVER</w:t>
      </w:r>
      <w:r w:rsidRPr="004F42A5">
        <w:t xml:space="preserve"> </w:t>
      </w:r>
      <w:r w:rsidRPr="004F42A5">
        <w:rPr>
          <w:b/>
          <w:bCs/>
          <w:color w:val="7030A0"/>
        </w:rPr>
        <w:t>USED</w:t>
      </w:r>
      <w:r w:rsidRPr="004F42A5">
        <w:t xml:space="preserve"> </w:t>
      </w:r>
      <w:r w:rsidRPr="004F42A5">
        <w:rPr>
          <w:b/>
          <w:bCs/>
          <w:color w:val="00B0F0"/>
        </w:rPr>
        <w:t>NEITHER</w:t>
      </w:r>
      <w:r>
        <w:t xml:space="preserve"> </w:t>
      </w:r>
      <w:commentRangeStart w:id="5"/>
      <w:r w:rsidRPr="004F42A5">
        <w:rPr>
          <w:b/>
          <w:bCs/>
          <w:color w:val="00B050"/>
        </w:rPr>
        <w:t>UNNECESSARILY</w:t>
      </w:r>
      <w:commentRangeEnd w:id="5"/>
      <w:r>
        <w:rPr>
          <w:rStyle w:val="CommentReference"/>
        </w:rPr>
        <w:commentReference w:id="5"/>
      </w:r>
      <w:r>
        <w:t xml:space="preserve"> </w:t>
      </w:r>
      <w:r w:rsidRPr="004F42A5">
        <w:rPr>
          <w:b/>
          <w:bCs/>
          <w:color w:val="00B0F0"/>
        </w:rPr>
        <w:t>NOR</w:t>
      </w:r>
      <w:r>
        <w:t xml:space="preserve"> </w:t>
      </w:r>
      <w:r w:rsidRPr="004F42A5">
        <w:rPr>
          <w:b/>
          <w:bCs/>
          <w:color w:val="00B050"/>
        </w:rPr>
        <w:t>AGAINST</w:t>
      </w:r>
      <w:r w:rsidRPr="004F42A5">
        <w:t xml:space="preserve"> </w:t>
      </w:r>
      <w:r>
        <w:t xml:space="preserve">            </w:t>
      </w:r>
      <w:r w:rsidRPr="004F42A5">
        <w:rPr>
          <w:b/>
          <w:bCs/>
          <w:color w:val="FF0000"/>
        </w:rPr>
        <w:t>ANY PROTECTEE</w:t>
      </w:r>
      <w:r w:rsidRPr="004F42A5">
        <w:t xml:space="preserve"> </w:t>
      </w:r>
      <w:r w:rsidRPr="004F42A5">
        <w:rPr>
          <w:b/>
          <w:bCs/>
          <w:color w:val="00B0F0"/>
        </w:rPr>
        <w:t>OR</w:t>
      </w:r>
      <w:r w:rsidRPr="004F42A5">
        <w:t xml:space="preserve"> </w:t>
      </w:r>
      <w:r w:rsidRPr="004F42A5">
        <w:rPr>
          <w:b/>
          <w:bCs/>
          <w:color w:val="FF0000"/>
        </w:rPr>
        <w:t>ANY FAMILY MEMBER</w:t>
      </w:r>
      <w:r w:rsidRPr="004F42A5">
        <w:t xml:space="preserve"> </w:t>
      </w:r>
      <w:r w:rsidRPr="004F42A5">
        <w:rPr>
          <w:b/>
          <w:bCs/>
          <w:color w:val="92D050"/>
        </w:rPr>
        <w:t>OF</w:t>
      </w:r>
      <w:r w:rsidRPr="004F42A5">
        <w:t xml:space="preserve"> </w:t>
      </w:r>
      <w:r w:rsidRPr="004F42A5">
        <w:rPr>
          <w:b/>
          <w:bCs/>
          <w:color w:val="FF0000"/>
        </w:rPr>
        <w:t>ANY PROTECTEE</w:t>
      </w:r>
      <w:r w:rsidRPr="004F42A5">
        <w:t xml:space="preserve">, </w:t>
      </w:r>
      <w:r w:rsidRPr="004F42A5">
        <w:rPr>
          <w:b/>
          <w:bCs/>
          <w:color w:val="00B0F0"/>
        </w:rPr>
        <w:t>IMPLICITLY-EXPLICITLY DEFINED</w:t>
      </w:r>
      <w:r w:rsidRPr="004F42A5">
        <w:t>.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03T21:08:00Z" w:initials="PM">
    <w:p w14:paraId="044B558D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Protective custody shall never be used, unless if the protectee is in danger, and every other protective option has been exhausted.</w:t>
      </w:r>
    </w:p>
  </w:comment>
  <w:comment w:id="2" w:author="Patrick McElhiney" w:date="2022-10-03T21:06:00Z" w:initials="PM">
    <w:p w14:paraId="591DAB82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Since a protectee can just be confined to home, systematically, it is unnecessary to use a HOME ARREST MODE, ever.</w:t>
      </w:r>
    </w:p>
  </w:comment>
  <w:comment w:id="4" w:author="Patrick McElhiney" w:date="2022-10-03T21:07:00Z" w:initials="PM">
    <w:p w14:paraId="62497749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Interviews of protectees or family members shall never work against them, because it would work against the union, or the nation, rather.</w:t>
      </w:r>
    </w:p>
  </w:comment>
  <w:comment w:id="5" w:author="Patrick McElhiney" w:date="2022-10-03T21:10:00Z" w:initials="PM">
    <w:p w14:paraId="37721C4A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Requirement is that there is a danger to the protectee in public, which requires a protective detail to follow or tag along or drive or accompany the protectee, conditional based on the security requirements of the danger presented to the protectee.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4B558D" w15:done="0"/>
  <w15:commentEx w15:paraId="591DAB82" w15:done="0"/>
  <w15:commentEx w15:paraId="62497749" w15:done="0"/>
  <w15:commentEx w15:paraId="37721C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CDBF" w16cex:dateUtc="2022-10-04T01:08:00Z"/>
  <w16cex:commentExtensible w16cex:durableId="26E5CD5F" w16cex:dateUtc="2022-10-04T01:06:00Z"/>
  <w16cex:commentExtensible w16cex:durableId="26E5CD8B" w16cex:dateUtc="2022-10-04T01:07:00Z"/>
  <w16cex:commentExtensible w16cex:durableId="26E5CE62" w16cex:dateUtc="2022-10-04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B558D" w16cid:durableId="26E5CDBF"/>
  <w16cid:commentId w16cid:paraId="591DAB82" w16cid:durableId="26E5CD5F"/>
  <w16cid:commentId w16cid:paraId="62497749" w16cid:durableId="26E5CD8B"/>
  <w16cid:commentId w16cid:paraId="37721C4A" w16cid:durableId="26E5CE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9603" w14:textId="77777777" w:rsidR="00F60110" w:rsidRDefault="00F60110" w:rsidP="005B7682">
      <w:pPr>
        <w:spacing w:after="0" w:line="240" w:lineRule="auto"/>
      </w:pPr>
      <w:r>
        <w:separator/>
      </w:r>
    </w:p>
  </w:endnote>
  <w:endnote w:type="continuationSeparator" w:id="0">
    <w:p w14:paraId="6A1C12F4" w14:textId="77777777" w:rsidR="00F60110" w:rsidRDefault="00F601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1F4A" w14:textId="77777777" w:rsidR="00F60110" w:rsidRDefault="00F60110" w:rsidP="005B7682">
      <w:pPr>
        <w:spacing w:after="0" w:line="240" w:lineRule="auto"/>
      </w:pPr>
      <w:r>
        <w:separator/>
      </w:r>
    </w:p>
  </w:footnote>
  <w:footnote w:type="continuationSeparator" w:id="0">
    <w:p w14:paraId="3FBF44C5" w14:textId="77777777" w:rsidR="00F60110" w:rsidRDefault="00F601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A1B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11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05B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78A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8F8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110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2022-10-04T01:15:00Z</dcterms:created>
  <dcterms:modified xsi:type="dcterms:W3CDTF">2022-10-04T01:15:00Z</dcterms:modified>
</cp:coreProperties>
</file>