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364A4983" w:rsidR="009B00FA" w:rsidRDefault="00C81A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11/15/2024 4:05:28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</w:t>
      </w:r>
      <w:r>
        <w:rPr>
          <w:b/>
          <w:bCs/>
          <w:color w:val="FF0000"/>
        </w:rPr>
        <w:t>UTER FORENSICS FRAUD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 xml:space="preserve">PREVENTS </w:t>
      </w:r>
      <w:r>
        <w:rPr>
          <w:color w:val="808080" w:themeColor="background1" w:themeShade="80"/>
        </w:rPr>
        <w:t xml:space="preserve">                           </w:t>
      </w:r>
      <w:r>
        <w:rPr>
          <w:color w:val="808080" w:themeColor="background1" w:themeShade="80"/>
        </w:rPr>
        <w:t>THE PENTAGON PROGRAM FROM USING ANY COMP</w:t>
      </w:r>
      <w:r>
        <w:rPr>
          <w:color w:val="808080" w:themeColor="background1" w:themeShade="80"/>
        </w:rPr>
        <w:t>UTER FORENSICS FRAUD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6EE4AEF" w14:textId="39261EDD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DEFENSE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8DA293" w14:textId="5066E91C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ENGAGEMENTS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3BB51E4E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INTERROGATION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5C63D204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>ANY 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</w:t>
      </w:r>
      <w:r>
        <w:rPr>
          <w:b/>
          <w:bCs/>
          <w:color w:val="FF0000"/>
        </w:rPr>
        <w:t>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</w:t>
      </w:r>
      <w:r>
        <w:rPr>
          <w:color w:val="808080" w:themeColor="background1" w:themeShade="80"/>
        </w:rPr>
        <w:t>MORY ALTERATION</w:t>
      </w:r>
      <w:r>
        <w:rPr>
          <w:color w:val="808080" w:themeColor="background1" w:themeShade="80"/>
        </w:rPr>
        <w:t>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      THE PENTAGON PROGRAM FROM USING ANY </w:t>
      </w:r>
      <w:r>
        <w:rPr>
          <w:color w:val="808080" w:themeColor="background1" w:themeShade="80"/>
        </w:rPr>
        <w:t xml:space="preserve">PHYSICAL </w:t>
      </w:r>
      <w:r>
        <w:rPr>
          <w:color w:val="808080" w:themeColor="background1" w:themeShade="80"/>
        </w:rPr>
        <w:t>ME</w:t>
      </w:r>
      <w:r>
        <w:rPr>
          <w:color w:val="808080" w:themeColor="background1" w:themeShade="80"/>
        </w:rPr>
        <w:t>MORY ALTERATION</w:t>
      </w:r>
      <w:r>
        <w:rPr>
          <w:color w:val="808080" w:themeColor="background1" w:themeShade="80"/>
        </w:rPr>
        <w:t>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39031C88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797022C3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8CE9D" w14:textId="77777777" w:rsidR="008F21C5" w:rsidRDefault="008F21C5" w:rsidP="005B7682">
      <w:pPr>
        <w:spacing w:after="0" w:line="240" w:lineRule="auto"/>
      </w:pPr>
      <w:r>
        <w:separator/>
      </w:r>
    </w:p>
  </w:endnote>
  <w:endnote w:type="continuationSeparator" w:id="0">
    <w:p w14:paraId="75F7CC1C" w14:textId="77777777" w:rsidR="008F21C5" w:rsidRDefault="008F21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89052" w14:textId="77777777" w:rsidR="008F21C5" w:rsidRDefault="008F21C5" w:rsidP="005B7682">
      <w:pPr>
        <w:spacing w:after="0" w:line="240" w:lineRule="auto"/>
      </w:pPr>
      <w:r>
        <w:separator/>
      </w:r>
    </w:p>
  </w:footnote>
  <w:footnote w:type="continuationSeparator" w:id="0">
    <w:p w14:paraId="4856F21F" w14:textId="77777777" w:rsidR="008F21C5" w:rsidRDefault="008F21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603"/>
    <w:rsid w:val="001D28EE"/>
    <w:rsid w:val="001D4683"/>
    <w:rsid w:val="001D6898"/>
    <w:rsid w:val="001D7654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CB4"/>
    <w:rsid w:val="004B3634"/>
    <w:rsid w:val="004B626C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9E6"/>
    <w:rsid w:val="0074735E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139B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21C5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D11FF"/>
    <w:rsid w:val="00BD1617"/>
    <w:rsid w:val="00BD1C5C"/>
    <w:rsid w:val="00BD5DAA"/>
    <w:rsid w:val="00BD676C"/>
    <w:rsid w:val="00BD6CFD"/>
    <w:rsid w:val="00BE136F"/>
    <w:rsid w:val="00BE7707"/>
    <w:rsid w:val="00BF116F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F5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35</Pages>
  <Words>9807</Words>
  <Characters>55902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2024-11-15T09:05:00Z</dcterms:created>
  <dcterms:modified xsi:type="dcterms:W3CDTF">2024-11-15T09:05:00Z</dcterms:modified>
</cp:coreProperties>
</file>