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232A855C" w:rsidR="006C5D41" w:rsidRPr="00C57B26" w:rsidRDefault="007A6651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DISCOVERY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217CF322" w:rsidR="0060363B" w:rsidRPr="00065469" w:rsidRDefault="002A2687" w:rsidP="006C5D41">
      <w:pPr>
        <w:jc w:val="center"/>
      </w:pPr>
      <w:r>
        <w:rPr>
          <w:bCs/>
          <w:sz w:val="28"/>
          <w:szCs w:val="28"/>
        </w:rPr>
        <w:t>3/24/2024 10:39:40 AM</w:t>
      </w:r>
      <w:r w:rsidR="000B42C6">
        <w:rPr>
          <w:b/>
          <w:sz w:val="24"/>
        </w:rPr>
        <w:br w:type="page"/>
      </w:r>
    </w:p>
    <w:p w14:paraId="3EEAF172" w14:textId="5ABBCCE0" w:rsidR="00880C17" w:rsidRPr="00C0532F" w:rsidRDefault="007A6651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DISCOVERY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2769B29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7A6651">
        <w:rPr>
          <w:u w:val="single"/>
        </w:rPr>
        <w:t>DISCOVERY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7A6651">
        <w:rPr>
          <w:b/>
          <w:bCs/>
          <w:color w:val="FF0000"/>
        </w:rPr>
        <w:t>DISCOVERY</w:t>
      </w:r>
      <w:r w:rsidRPr="00BE345E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WORKS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B050"/>
        </w:rPr>
        <w:t>BEST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B0F0"/>
        </w:rPr>
        <w:t>AND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70C0"/>
        </w:rPr>
        <w:t>IS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C00000"/>
        </w:rPr>
        <w:t>NEVER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BROKEN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B0F0"/>
        </w:rPr>
        <w:t>AND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70C0"/>
        </w:rPr>
        <w:t>IS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C00000"/>
        </w:rPr>
        <w:t>NEVER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HACKED</w:t>
      </w:r>
      <w:r w:rsidR="007A6651" w:rsidRPr="007A6651">
        <w:rPr>
          <w:b/>
          <w:bCs/>
        </w:rPr>
        <w:t xml:space="preserve"> </w:t>
      </w:r>
      <w:r w:rsidR="002A2687" w:rsidRPr="007A6651">
        <w:rPr>
          <w:b/>
          <w:bCs/>
          <w:color w:val="00B0F0"/>
        </w:rPr>
        <w:t>AND</w:t>
      </w:r>
      <w:r w:rsidR="002A2687" w:rsidRPr="007A6651">
        <w:rPr>
          <w:b/>
          <w:bCs/>
        </w:rPr>
        <w:t xml:space="preserve"> </w:t>
      </w:r>
      <w:r w:rsidR="002A2687" w:rsidRPr="007A6651">
        <w:rPr>
          <w:b/>
          <w:bCs/>
          <w:color w:val="00B050"/>
        </w:rPr>
        <w:t>ALWAYS</w:t>
      </w:r>
      <w:r w:rsidR="002A2687" w:rsidRPr="007A6651">
        <w:rPr>
          <w:b/>
          <w:bCs/>
        </w:rPr>
        <w:t xml:space="preserve"> </w:t>
      </w:r>
      <w:r w:rsidR="002A2687">
        <w:rPr>
          <w:b/>
          <w:bCs/>
          <w:color w:val="7030A0"/>
        </w:rPr>
        <w:t>WORKS</w:t>
      </w:r>
      <w:r w:rsidR="002A2687" w:rsidRPr="007A6651">
        <w:rPr>
          <w:b/>
          <w:bCs/>
        </w:rPr>
        <w:t xml:space="preserve"> </w:t>
      </w:r>
      <w:r w:rsidR="002A2687" w:rsidRPr="002A2687">
        <w:rPr>
          <w:b/>
          <w:bCs/>
          <w:color w:val="00B050"/>
        </w:rPr>
        <w:t>CORRECTLY</w:t>
      </w:r>
      <w:r w:rsidR="002A2687">
        <w:rPr>
          <w:b/>
          <w:bCs/>
        </w:rPr>
        <w:t xml:space="preserve"> </w:t>
      </w:r>
      <w:r w:rsidR="007A6651" w:rsidRPr="007A6651">
        <w:rPr>
          <w:b/>
          <w:bCs/>
          <w:color w:val="00B0F0"/>
        </w:rPr>
        <w:t>AND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00B050"/>
        </w:rPr>
        <w:t>ALWAYS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SAYS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FF0000"/>
        </w:rPr>
        <w:t xml:space="preserve">THE PROPER </w:t>
      </w:r>
      <w:r w:rsidR="002A2687">
        <w:rPr>
          <w:b/>
          <w:bCs/>
          <w:color w:val="FF0000"/>
        </w:rPr>
        <w:t xml:space="preserve">LEGAL </w:t>
      </w:r>
      <w:r w:rsidR="007A6651" w:rsidRPr="007A6651">
        <w:rPr>
          <w:b/>
          <w:bCs/>
          <w:color w:val="FF0000"/>
        </w:rPr>
        <w:t>TERMINOLOGY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0070C0"/>
        </w:rPr>
        <w:t>AT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FF0000"/>
        </w:rPr>
        <w:t>ALL TIMES, LITERALLY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00B0F0"/>
        </w:rPr>
        <w:t>AND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0070C0"/>
        </w:rPr>
        <w:t>IS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00B050"/>
        </w:rPr>
        <w:t>ALWAYS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7030A0"/>
        </w:rPr>
        <w:t>LEGAL</w:t>
      </w:r>
      <w:r w:rsidR="00274237">
        <w:rPr>
          <w:b/>
          <w:bCs/>
        </w:rPr>
        <w:t>,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B0F0"/>
        </w:rPr>
        <w:t>AND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B050"/>
        </w:rPr>
        <w:t>ALWAYS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7030A0"/>
        </w:rPr>
        <w:t>WORKS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B050"/>
        </w:rPr>
        <w:t>APPROXIMATELY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70C0"/>
        </w:rPr>
        <w:t>IN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FF0000"/>
        </w:rPr>
        <w:t>THE SAME WAY</w:t>
      </w:r>
      <w:r w:rsidR="002A2687">
        <w:rPr>
          <w:b/>
          <w:bCs/>
        </w:rPr>
        <w:t xml:space="preserve">, </w:t>
      </w:r>
      <w:r w:rsidR="002A2687" w:rsidRPr="002A2687">
        <w:rPr>
          <w:b/>
          <w:bCs/>
          <w:color w:val="7030A0"/>
        </w:rPr>
        <w:t>INCLUDING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B050"/>
        </w:rPr>
        <w:t>VISUALLY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70C0"/>
        </w:rPr>
        <w:t>WITH</w:t>
      </w:r>
      <w:r w:rsidR="002A2687">
        <w:rPr>
          <w:b/>
          <w:bCs/>
        </w:rPr>
        <w:t xml:space="preserve">                                   </w:t>
      </w:r>
      <w:r w:rsidR="002A2687" w:rsidRPr="002A2687">
        <w:rPr>
          <w:b/>
          <w:bCs/>
          <w:color w:val="FF0000"/>
        </w:rPr>
        <w:t>ANY VISUAL OVERLAY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B0F0"/>
        </w:rPr>
        <w:t>AND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B050"/>
        </w:rPr>
        <w:t>AUDIBLY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70C0"/>
        </w:rPr>
        <w:t>WITH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FF0000"/>
        </w:rPr>
        <w:t>ANY VERBAL READBACK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70C0"/>
        </w:rPr>
        <w:t>OF</w:t>
      </w:r>
      <w:r w:rsidR="002A2687">
        <w:rPr>
          <w:b/>
          <w:bCs/>
        </w:rPr>
        <w:t xml:space="preserve">                                                  </w:t>
      </w:r>
      <w:r w:rsidR="002A2687" w:rsidRPr="002A2687">
        <w:rPr>
          <w:b/>
          <w:bCs/>
          <w:color w:val="FF0000"/>
        </w:rPr>
        <w:t>ANYTHING AT ALL, LITERALLY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70C0"/>
        </w:rPr>
        <w:t>THAT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FF0000"/>
        </w:rPr>
        <w:t>ANY IDEAINT REFERENCE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70C0"/>
        </w:rPr>
        <w:t>FROM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FF0000"/>
        </w:rPr>
        <w:t>ANY SAME USER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7030A0"/>
        </w:rPr>
        <w:t>SUGGESTS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0070C0"/>
        </w:rPr>
        <w:t>TO</w:t>
      </w:r>
      <w:r w:rsidR="002A2687">
        <w:rPr>
          <w:b/>
          <w:bCs/>
        </w:rPr>
        <w:t xml:space="preserve"> </w:t>
      </w:r>
      <w:r w:rsidR="002A2687" w:rsidRPr="002A2687">
        <w:rPr>
          <w:b/>
          <w:bCs/>
          <w:color w:val="7030A0"/>
        </w:rPr>
        <w:t>DISCOVER</w:t>
      </w:r>
      <w:r w:rsidR="002A2687">
        <w:rPr>
          <w:b/>
          <w:bCs/>
        </w:rPr>
        <w:t>,</w:t>
      </w:r>
      <w:r w:rsidR="00274237">
        <w:rPr>
          <w:b/>
          <w:bCs/>
        </w:rP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7F69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0DE5B" w14:textId="77777777" w:rsidR="007F6955" w:rsidRDefault="007F6955" w:rsidP="005B7682">
      <w:pPr>
        <w:spacing w:after="0" w:line="240" w:lineRule="auto"/>
      </w:pPr>
      <w:r>
        <w:separator/>
      </w:r>
    </w:p>
  </w:endnote>
  <w:endnote w:type="continuationSeparator" w:id="0">
    <w:p w14:paraId="2747A867" w14:textId="77777777" w:rsidR="007F6955" w:rsidRDefault="007F69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98A30" w14:textId="77777777" w:rsidR="007F6955" w:rsidRDefault="007F6955" w:rsidP="005B7682">
      <w:pPr>
        <w:spacing w:after="0" w:line="240" w:lineRule="auto"/>
      </w:pPr>
      <w:r>
        <w:separator/>
      </w:r>
    </w:p>
  </w:footnote>
  <w:footnote w:type="continuationSeparator" w:id="0">
    <w:p w14:paraId="5E367340" w14:textId="77777777" w:rsidR="007F6955" w:rsidRDefault="007F69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0A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423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687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651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E88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955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2024-03-24T14:40:00Z</dcterms:created>
  <dcterms:modified xsi:type="dcterms:W3CDTF">2024-03-24T14:40:00Z</dcterms:modified>
</cp:coreProperties>
</file>