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C63B11" w14:textId="77777777" w:rsidR="007735EC" w:rsidRPr="00835B17" w:rsidRDefault="007735EC" w:rsidP="007735E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FD4C009" w14:textId="77777777" w:rsidR="007735EC" w:rsidRPr="00B111EA" w:rsidRDefault="007735EC" w:rsidP="007735EC">
      <w:pPr>
        <w:jc w:val="center"/>
        <w:rPr>
          <w:b/>
          <w:sz w:val="52"/>
          <w:szCs w:val="44"/>
        </w:rPr>
      </w:pPr>
    </w:p>
    <w:p w14:paraId="5FD7F056" w14:textId="77777777" w:rsidR="007735EC" w:rsidRPr="00E839FE" w:rsidRDefault="007735EC" w:rsidP="007735E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A2BEFA0" w14:textId="1DD02692" w:rsidR="007735EC" w:rsidRPr="00835B17" w:rsidRDefault="007735EC" w:rsidP="007735E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SPEECH MAINTENANCE</w:t>
      </w:r>
      <w:r>
        <w:rPr>
          <w:rFonts w:ascii="Arial Black" w:hAnsi="Arial Black"/>
          <w:color w:val="00B050"/>
        </w:rPr>
        <w:t xml:space="preserve">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8DFD3C" w14:textId="77777777" w:rsidR="007735EC" w:rsidRDefault="007735EC" w:rsidP="009B00FA">
      <w:pPr>
        <w:rPr>
          <w:bCs/>
          <w:sz w:val="44"/>
          <w:szCs w:val="44"/>
        </w:rPr>
      </w:pPr>
    </w:p>
    <w:p w14:paraId="180213A7" w14:textId="77777777" w:rsidR="007735EC" w:rsidRDefault="007735EC" w:rsidP="009B00FA">
      <w:pPr>
        <w:rPr>
          <w:bCs/>
          <w:sz w:val="44"/>
          <w:szCs w:val="44"/>
        </w:rPr>
      </w:pPr>
    </w:p>
    <w:p w14:paraId="10ADC4C0" w14:textId="77777777" w:rsidR="007735EC" w:rsidRPr="00B111EA" w:rsidRDefault="007735EC" w:rsidP="009B00FA">
      <w:pPr>
        <w:rPr>
          <w:bCs/>
          <w:sz w:val="44"/>
          <w:szCs w:val="44"/>
        </w:rPr>
      </w:pPr>
    </w:p>
    <w:p w14:paraId="733656AB" w14:textId="7B329B2C" w:rsidR="00074C5F" w:rsidRDefault="007735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12:21:53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AA22042" w14:textId="511C98BD" w:rsidR="00872299" w:rsidRPr="00C0532F" w:rsidRDefault="00B7799D" w:rsidP="0087229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SPEECH MAINTENANCE</w:t>
      </w:r>
      <w:r w:rsidR="00872299">
        <w:rPr>
          <w:b/>
          <w:sz w:val="24"/>
        </w:rPr>
        <w:t xml:space="preserve"> </w:t>
      </w:r>
      <w:r w:rsidR="001076E1">
        <w:rPr>
          <w:b/>
          <w:sz w:val="24"/>
        </w:rPr>
        <w:t xml:space="preserve">SECURITY </w:t>
      </w:r>
      <w:r w:rsidR="00872299">
        <w:rPr>
          <w:b/>
          <w:sz w:val="24"/>
        </w:rPr>
        <w:t>SYSTEMS</w:t>
      </w:r>
    </w:p>
    <w:p w14:paraId="6A17FC09" w14:textId="2AC1FD6B" w:rsidR="00F51FBF" w:rsidRPr="006C5F95" w:rsidRDefault="00B7799D" w:rsidP="001076E1">
      <w:pPr>
        <w:ind w:left="360" w:hanging="360"/>
        <w:jc w:val="both"/>
      </w:pPr>
      <w:r>
        <w:rPr>
          <w:u w:val="single"/>
        </w:rPr>
        <w:t xml:space="preserve">GENERALLY </w:t>
      </w:r>
      <w:r w:rsidR="00EF7C87" w:rsidRPr="00AA7DB6">
        <w:rPr>
          <w:u w:val="single"/>
        </w:rPr>
        <w:t xml:space="preserve">AUTONOMOUS </w:t>
      </w:r>
      <w:r>
        <w:rPr>
          <w:u w:val="single"/>
        </w:rPr>
        <w:t>SPEECH MAINTENANCE</w:t>
      </w:r>
      <w:r w:rsidR="001076E1">
        <w:rPr>
          <w:u w:val="single"/>
        </w:rPr>
        <w:t xml:space="preserve"> SECURITY</w:t>
      </w:r>
      <w:r w:rsidR="00EF7C87" w:rsidRPr="00AA7DB6">
        <w:rPr>
          <w:u w:val="single"/>
        </w:rPr>
        <w:t xml:space="preserve"> SYSTEMS</w:t>
      </w:r>
      <w:r w:rsidR="00EF7C87" w:rsidRPr="00EE3F5B">
        <w:t xml:space="preserve"> (</w:t>
      </w:r>
      <w:r w:rsidR="00EF7C87" w:rsidRPr="00EE3F5B">
        <w:rPr>
          <w:b/>
          <w:bCs/>
        </w:rPr>
        <w:t>2022</w:t>
      </w:r>
      <w:r w:rsidR="00EF7C87" w:rsidRPr="00EE3F5B">
        <w:t xml:space="preserve">) – </w:t>
      </w:r>
      <w:r w:rsidRPr="00B7799D">
        <w:rPr>
          <w:b/>
          <w:bCs/>
          <w:color w:val="7030A0"/>
        </w:rPr>
        <w:t>ENSURES</w:t>
      </w:r>
      <w:r w:rsidRPr="00EE3F5B">
        <w:t xml:space="preserve"> </w:t>
      </w:r>
      <w:r w:rsidRPr="00B7799D">
        <w:rPr>
          <w:b/>
          <w:bCs/>
          <w:color w:val="0070C0"/>
        </w:rPr>
        <w:t>THAT</w:t>
      </w:r>
      <w:r w:rsidRPr="00EE3F5B">
        <w:t xml:space="preserve"> </w:t>
      </w:r>
      <w:r>
        <w:t xml:space="preserve">          </w:t>
      </w:r>
      <w:r w:rsidRPr="00B7799D">
        <w:rPr>
          <w:b/>
          <w:bCs/>
          <w:color w:val="FF0000"/>
        </w:rPr>
        <w:t>ALL NORMAL SPEECH LINGUISTICAL PATTERNS</w:t>
      </w:r>
      <w:r>
        <w:t xml:space="preserve"> </w:t>
      </w:r>
      <w:r w:rsidRPr="00B7799D">
        <w:rPr>
          <w:b/>
          <w:bCs/>
          <w:color w:val="00B0F0"/>
        </w:rPr>
        <w:t>AND</w:t>
      </w:r>
      <w:r>
        <w:t xml:space="preserve"> </w:t>
      </w:r>
      <w:r w:rsidRPr="00B7799D">
        <w:rPr>
          <w:b/>
          <w:bCs/>
          <w:color w:val="FF0000"/>
        </w:rPr>
        <w:t>ALL NORMAL SPEECH CHARACTERISTICS</w:t>
      </w:r>
      <w:r>
        <w:t xml:space="preserve"> </w:t>
      </w:r>
      <w:r w:rsidRPr="007735EC">
        <w:rPr>
          <w:b/>
          <w:bCs/>
          <w:color w:val="0070C0"/>
        </w:rPr>
        <w:t>ARE</w:t>
      </w:r>
      <w:r>
        <w:t xml:space="preserve"> </w:t>
      </w:r>
      <w:r w:rsidRPr="00B7799D">
        <w:rPr>
          <w:b/>
          <w:bCs/>
          <w:color w:val="7030A0"/>
        </w:rPr>
        <w:t>UPHELD</w:t>
      </w:r>
      <w:r>
        <w:t xml:space="preserve"> </w:t>
      </w:r>
      <w:r w:rsidRPr="00B7799D">
        <w:rPr>
          <w:b/>
          <w:bCs/>
          <w:color w:val="0070C0"/>
        </w:rPr>
        <w:t>AT</w:t>
      </w:r>
      <w:r>
        <w:t xml:space="preserve"> </w:t>
      </w:r>
      <w:r w:rsidRPr="00B7799D">
        <w:rPr>
          <w:b/>
          <w:bCs/>
          <w:color w:val="FF0000"/>
        </w:rPr>
        <w:t>ALL TIMES, LITERALLY</w:t>
      </w:r>
      <w:r>
        <w:t xml:space="preserve">, </w:t>
      </w:r>
      <w:r w:rsidR="00A325DC" w:rsidRPr="00B7799D">
        <w:rPr>
          <w:b/>
          <w:bCs/>
          <w:color w:val="00B0F0"/>
        </w:rPr>
        <w:t>IMPLICITLY</w:t>
      </w:r>
      <w:r w:rsidRPr="00B7799D">
        <w:rPr>
          <w:b/>
          <w:bCs/>
          <w:color w:val="00B0F0"/>
        </w:rPr>
        <w:t>-EXPLICITLY GLOBALLY VIRULENTLY</w:t>
      </w:r>
      <w:r w:rsidR="00A325DC" w:rsidRPr="00B7799D">
        <w:rPr>
          <w:b/>
          <w:bCs/>
          <w:color w:val="00B0F0"/>
        </w:rPr>
        <w:t xml:space="preserve"> DEFINED</w:t>
      </w:r>
      <w:r w:rsidR="00A325DC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75403" w14:textId="77777777" w:rsidR="00BC4D84" w:rsidRDefault="00BC4D84" w:rsidP="005B7682">
      <w:pPr>
        <w:spacing w:after="0" w:line="240" w:lineRule="auto"/>
      </w:pPr>
      <w:r>
        <w:separator/>
      </w:r>
    </w:p>
  </w:endnote>
  <w:endnote w:type="continuationSeparator" w:id="0">
    <w:p w14:paraId="471E58DD" w14:textId="77777777" w:rsidR="00BC4D84" w:rsidRDefault="00BC4D8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AD12D8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7799D">
              <w:rPr>
                <w:b/>
                <w:bCs/>
                <w:u w:val="single"/>
              </w:rPr>
              <w:t xml:space="preserve">GLOBAL </w:t>
            </w:r>
            <w:r w:rsidR="007735EC">
              <w:rPr>
                <w:b/>
                <w:bCs/>
                <w:u w:val="single"/>
              </w:rPr>
              <w:t>UNITED DEFENSE</w:t>
            </w:r>
            <w:r w:rsidR="00B7799D">
              <w:rPr>
                <w:rFonts w:cstheme="minorHAnsi"/>
                <w:b/>
                <w:bCs/>
                <w:vertAlign w:val="superscript"/>
              </w:rPr>
              <w:t>®</w:t>
            </w:r>
            <w:r w:rsidR="00B7799D">
              <w:rPr>
                <w:b/>
                <w:bCs/>
              </w:rPr>
              <w:t>, INC.</w:t>
            </w:r>
            <w:r w:rsidR="00B7799D">
              <w:t xml:space="preserve"> 2020</w:t>
            </w:r>
            <w:r w:rsidR="000B42C6">
              <w:t>-</w:t>
            </w:r>
            <w:r w:rsidR="007735EC">
              <w:t>202</w:t>
            </w:r>
            <w:r w:rsidR="007735E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B7E48" w14:textId="77777777" w:rsidR="00BC4D84" w:rsidRDefault="00BC4D84" w:rsidP="005B7682">
      <w:pPr>
        <w:spacing w:after="0" w:line="240" w:lineRule="auto"/>
      </w:pPr>
      <w:r>
        <w:separator/>
      </w:r>
    </w:p>
  </w:footnote>
  <w:footnote w:type="continuationSeparator" w:id="0">
    <w:p w14:paraId="3ABA5FF3" w14:textId="77777777" w:rsidR="00BC4D84" w:rsidRDefault="00BC4D8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FDC35F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915C6A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7735EC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7735EC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59201D1" w:rsidR="0078387A" w:rsidRPr="005B7682" w:rsidRDefault="0078387A" w:rsidP="007735E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B7799D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F9E13" w:rsidR="0078387A" w:rsidRPr="00756B5A" w:rsidRDefault="0078387A" w:rsidP="007735E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735E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735EC" w:rsidRPr="00756B5A">
      <w:rPr>
        <w:i/>
        <w:color w:val="000000" w:themeColor="text1"/>
        <w:sz w:val="18"/>
      </w:rPr>
      <w:t>of</w:t>
    </w:r>
    <w:r w:rsidR="007735E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735E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B779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735EC">
      <w:rPr>
        <w:i/>
        <w:color w:val="000000" w:themeColor="text1"/>
        <w:sz w:val="18"/>
      </w:rPr>
      <w:t xml:space="preserve">  </w:t>
    </w:r>
    <w:proofErr w:type="gramEnd"/>
    <w:r w:rsidR="007735E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76E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203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2F00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5EC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0DD7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25D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6054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B0"/>
    <w:rsid w:val="00B71BE8"/>
    <w:rsid w:val="00B71DCD"/>
    <w:rsid w:val="00B72AA9"/>
    <w:rsid w:val="00B72BE2"/>
    <w:rsid w:val="00B72E52"/>
    <w:rsid w:val="00B74FAD"/>
    <w:rsid w:val="00B7799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D84"/>
    <w:rsid w:val="00BC4F76"/>
    <w:rsid w:val="00BC5339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217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367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94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0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B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B1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2023-09-16T16:22:00Z</dcterms:created>
  <dcterms:modified xsi:type="dcterms:W3CDTF">2023-09-16T16:22:00Z</dcterms:modified>
</cp:coreProperties>
</file>