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>
        <w:rPr>
          <w:rFonts w:ascii="Arial Black" w:hAnsi="Arial Black"/>
          <w:color w:val="00B050"/>
          <w:sz w:val="28"/>
          <w:szCs w:val="28"/>
        </w:rPr>
        <w:t>(</w:t>
      </w:r>
      <w:proofErr w:type="gramEnd"/>
      <w:r>
        <w:rPr>
          <w:rFonts w:ascii="Arial Black" w:hAnsi="Arial Black"/>
          <w:color w:val="00B050"/>
          <w:sz w:val="28"/>
          <w:szCs w:val="28"/>
        </w:rPr>
        <w:t>OSE</w:t>
      </w:r>
      <w:r w:rsidR="002040A0">
        <w:rPr>
          <w:rFonts w:ascii="Arial Black" w:hAnsi="Arial Black"/>
          <w:color w:val="00B050"/>
          <w:sz w:val="28"/>
          <w:szCs w:val="28"/>
        </w:rPr>
        <w:t>, ASAL)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A5359C9" w:rsidR="0060363B" w:rsidRPr="00065469" w:rsidRDefault="00452890" w:rsidP="00411CA5">
      <w:pPr>
        <w:jc w:val="center"/>
      </w:pPr>
      <w:r>
        <w:rPr>
          <w:bCs/>
          <w:sz w:val="28"/>
          <w:szCs w:val="28"/>
        </w:rPr>
        <w:t>3/17/2024 7:35:15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648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8333B9">
        <w:rPr>
          <w:b/>
          <w:bCs/>
          <w:color w:val="FF0000"/>
        </w:rPr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2E5F1CEA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558994B1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0980178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4FDD6DC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Pr="002040A0">
        <w:rPr>
          <w:b/>
          <w:bCs/>
          <w:color w:val="0070C0"/>
        </w:rPr>
        <w:t>TO</w:t>
      </w:r>
      <w:r>
        <w:rPr>
          <w:b/>
          <w:bCs/>
        </w:rPr>
        <w:t xml:space="preserve">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E16AC4F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58F463F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1298917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2677D10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6EBF78B9" w14:textId="6F01E56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7CB37F1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387DEE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12B3C57A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                                  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F759B8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OSTRIL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OSEY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06FCC454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proofErr w:type="gramStart"/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</w:t>
      </w:r>
      <w:r w:rsidDel="00223242">
        <w:rPr>
          <w:b/>
          <w:bCs/>
        </w:rPr>
        <w:t xml:space="preserve"> </w:t>
      </w:r>
      <w:r>
        <w:rPr>
          <w:b/>
          <w:bCs/>
        </w:rPr>
        <w:t xml:space="preserve"> [</w:t>
      </w:r>
      <w:proofErr w:type="gramEnd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0F9ACE6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13119394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OSTRIL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OSEY</w:t>
      </w:r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79F33292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2040A0" w:rsidRPr="002040A0">
        <w:rPr>
          <w:b/>
          <w:bCs/>
          <w:color w:val="808080" w:themeColor="background1" w:themeShade="80"/>
        </w:rPr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OSTRIL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),</w:t>
      </w:r>
      <w:r w:rsidR="002040A0">
        <w:rPr>
          <w:b/>
          <w:bCs/>
          <w:color w:val="808080" w:themeColor="background1" w:themeShade="80"/>
        </w:rPr>
        <w:t xml:space="preserve"> OSEY</w:t>
      </w:r>
      <w:r w:rsidR="002040A0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S</w:t>
      </w:r>
      <w:r w:rsidR="002040A0">
        <w:rPr>
          <w:b/>
          <w:bCs/>
        </w:rPr>
        <w:t>))]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00BA9477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proofErr w:type="gramStart"/>
      <w:r w:rsidRPr="002040A0">
        <w:rPr>
          <w:b/>
          <w:bCs/>
          <w:color w:val="808080" w:themeColor="background1" w:themeShade="8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902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1BD5" w14:textId="77777777" w:rsidR="007902C6" w:rsidRDefault="007902C6" w:rsidP="005B7682">
      <w:pPr>
        <w:spacing w:after="0" w:line="240" w:lineRule="auto"/>
      </w:pPr>
      <w:r>
        <w:separator/>
      </w:r>
    </w:p>
  </w:endnote>
  <w:endnote w:type="continuationSeparator" w:id="0">
    <w:p w14:paraId="6B1C60AC" w14:textId="77777777" w:rsidR="007902C6" w:rsidRDefault="00790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7329" w14:textId="77777777" w:rsidR="007902C6" w:rsidRDefault="007902C6" w:rsidP="005B7682">
      <w:pPr>
        <w:spacing w:after="0" w:line="240" w:lineRule="auto"/>
      </w:pPr>
      <w:r>
        <w:separator/>
      </w:r>
    </w:p>
  </w:footnote>
  <w:footnote w:type="continuationSeparator" w:id="0">
    <w:p w14:paraId="3C2C0966" w14:textId="77777777" w:rsidR="007902C6" w:rsidRDefault="00790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2024-03-17T23:35:00Z</dcterms:created>
  <dcterms:modified xsi:type="dcterms:W3CDTF">2024-03-17T23:35:00Z</dcterms:modified>
</cp:coreProperties>
</file>