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1D390099" w:rsidR="009B00FA" w:rsidRDefault="006329D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9/24/2024 8:46:07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E904FC8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541A9F" w14:textId="436D35E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2753F6" w14:textId="66BF7A25" w:rsidR="009E6863" w:rsidRDefault="009E686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>
        <w:rPr>
          <w:b/>
          <w:bCs/>
        </w:rPr>
        <w:t>;</w:t>
      </w:r>
    </w:p>
    <w:p w14:paraId="3B8CC5F7" w14:textId="4C2FC32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4952CD" w14:textId="77777777" w:rsidR="00E20C26" w:rsidRDefault="00E20C26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75F41B" w14:textId="744F1A1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939691" w14:textId="60B1A0C0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302262E9" w14:textId="3E109E1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54F57824" w14:textId="56BE29F9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959D7" w14:textId="35E4F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A91F98" w14:textId="62740B5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2C4716C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2161B5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64B02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42AE2CE1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208B7CC2" w14:textId="55CFC240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>
        <w:rPr>
          <w:b/>
          <w:bCs/>
        </w:rPr>
        <w:t>;</w:t>
      </w:r>
    </w:p>
    <w:p w14:paraId="5B7BAC77" w14:textId="68BCC11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31A0A740" w14:textId="074AC8B3" w:rsidR="00677F58" w:rsidRDefault="00677F58" w:rsidP="00677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BEEF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D58774" w14:textId="2ED8A37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ER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6329D6">
        <w:rPr>
          <w:b/>
          <w:bCs/>
          <w:color w:val="808080" w:themeColor="background1" w:themeShade="80"/>
        </w:rPr>
        <w:t>ING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>)                                     [</w:t>
      </w:r>
      <w:r w:rsidR="006329D6" w:rsidRPr="006329D6">
        <w:rPr>
          <w:b/>
          <w:bCs/>
          <w:color w:val="808080" w:themeColor="background1" w:themeShade="80"/>
        </w:rPr>
        <w:t>AND FLEX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APART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DIAGONALLY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DOWN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DOWN AND UP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SIDE TO SIDE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UP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UP AND DOWN</w:t>
      </w:r>
      <w:r w:rsidR="006329D6">
        <w:rPr>
          <w:b/>
          <w:bCs/>
        </w:rPr>
        <w:t>];</w:t>
      </w:r>
    </w:p>
    <w:p w14:paraId="71A1927B" w14:textId="3055B04F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>
        <w:rPr>
          <w:b/>
          <w:bCs/>
        </w:rPr>
        <w:t>;</w:t>
      </w:r>
    </w:p>
    <w:p w14:paraId="15CD7D8D" w14:textId="63680A0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>
        <w:rPr>
          <w:b/>
          <w:bCs/>
        </w:rPr>
        <w:t>;</w:t>
      </w:r>
    </w:p>
    <w:p w14:paraId="12BF966F" w14:textId="5B67EB2E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>
        <w:rPr>
          <w:b/>
          <w:bCs/>
        </w:rPr>
        <w:t>;</w:t>
      </w:r>
    </w:p>
    <w:p w14:paraId="054F31D2" w14:textId="4C712C88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>
        <w:rPr>
          <w:b/>
          <w:bCs/>
        </w:rPr>
        <w:t>;</w:t>
      </w:r>
    </w:p>
    <w:p w14:paraId="45DDD307" w14:textId="3DC9892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4C1D399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04BE07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ER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0164EB">
        <w:rPr>
          <w:b/>
          <w:bCs/>
          <w:color w:val="808080" w:themeColor="background1" w:themeShade="80"/>
        </w:rPr>
        <w:t>ING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 </w:t>
      </w:r>
      <w:r w:rsidR="006329D6">
        <w:rPr>
          <w:b/>
          <w:bCs/>
        </w:rPr>
        <w:t xml:space="preserve">                                          </w:t>
      </w:r>
      <w:r w:rsidR="006329D6">
        <w:rPr>
          <w:b/>
          <w:bCs/>
        </w:rPr>
        <w:t>[</w:t>
      </w:r>
      <w:r w:rsidR="006329D6" w:rsidRPr="000164EB">
        <w:rPr>
          <w:b/>
          <w:bCs/>
          <w:color w:val="808080" w:themeColor="background1" w:themeShade="80"/>
        </w:rPr>
        <w:t>APART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DIAGONALLY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DOWN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DOWN AND UP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SIDE TO SIDE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UP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UP AND DOWN</w:t>
      </w:r>
      <w:r w:rsidR="006329D6">
        <w:rPr>
          <w:b/>
          <w:bCs/>
        </w:rPr>
        <w:t>]</w:t>
      </w:r>
      <w:r>
        <w:rPr>
          <w:b/>
          <w:bCs/>
        </w:rPr>
        <w:t>;</w:t>
      </w:r>
    </w:p>
    <w:p w14:paraId="547B86F3" w14:textId="56B1F6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71667194" w14:textId="7E22BA53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</w:t>
      </w:r>
      <w:r>
        <w:rPr>
          <w:b/>
          <w:bCs/>
          <w:color w:val="FF0000"/>
        </w:rPr>
        <w:t>REAK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57DE8798" w14:textId="7C184C3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16900134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3F460F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5949D43E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8A7EB58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87AC4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62F6B9F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48C8AD7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1F0C6EC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546D841A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3BD1A31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301729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310B62A6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AE987F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5BCFF59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9719E1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13DA9BA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1C75719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5541D14C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5CDCBF1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0BC143F" w14:textId="006132C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>
        <w:rPr>
          <w:b/>
          <w:bCs/>
        </w:rPr>
        <w:t>;</w:t>
      </w:r>
    </w:p>
    <w:p w14:paraId="42F9A8CE" w14:textId="6A891E2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29CBBC2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49FB58E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38F4974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00A1EC8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05B13C7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592F8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3D1A4D8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0FC75B4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B8C2CE5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761CC9E7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A81A63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0024503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1C1921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423DBEA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C2589C6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016E27F8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45DD60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48F1605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38D0249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5B9C080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9A2F8E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7E8AA1E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6E1C70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251B2D8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DISINTEGRAT</w:t>
      </w:r>
      <w:r w:rsidR="009E6863" w:rsidRPr="009E6863">
        <w:rPr>
          <w:b/>
          <w:bCs/>
        </w:rPr>
        <w:t>(</w:t>
      </w:r>
      <w:r w:rsidRPr="009E6863">
        <w:rPr>
          <w:b/>
          <w:bCs/>
        </w:rPr>
        <w:t>E</w:t>
      </w:r>
      <w:r w:rsidR="009E6863" w:rsidRPr="009E6863">
        <w:rPr>
          <w:b/>
          <w:bCs/>
        </w:rPr>
        <w:t xml:space="preserve">, </w:t>
      </w:r>
      <w:r w:rsidR="009E6863" w:rsidRPr="009E6863">
        <w:rPr>
          <w:b/>
          <w:bCs/>
          <w:color w:val="808080" w:themeColor="background1" w:themeShade="80"/>
        </w:rPr>
        <w:t>ION</w:t>
      </w:r>
      <w:r w:rsidR="009E6863" w:rsidRPr="009E6863">
        <w:rPr>
          <w:b/>
          <w:bCs/>
        </w:rPr>
        <w:t>)</w:t>
      </w:r>
      <w:r>
        <w:rPr>
          <w:b/>
          <w:bCs/>
        </w:rPr>
        <w:t>;</w:t>
      </w:r>
    </w:p>
    <w:p w14:paraId="0B42059D" w14:textId="101F3026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2134231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6913349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05B5DC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3268B43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2B96999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3108C2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67AE43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9643B4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2079194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5E466C7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2778FAD9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0BFBD70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74FCA7EE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00ABDA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50BF10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78EDC1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44E964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6E37EEA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13B7A5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D2A85B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0F498C8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05077E86" w14:textId="3D727F64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6329D6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6329D6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40D640D6" w14:textId="1D9021F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126D0A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577DCBC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64430F17" w14:textId="5F445015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</w:t>
      </w:r>
      <w:r>
        <w:rPr>
          <w:b/>
          <w:bCs/>
          <w:color w:val="FF0000"/>
        </w:rPr>
        <w:t>LY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3912AB5A" w14:textId="023048F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>
        <w:rPr>
          <w:b/>
          <w:bCs/>
        </w:rPr>
        <w:t>;</w:t>
      </w:r>
    </w:p>
    <w:p w14:paraId="5F610411" w14:textId="730357A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7FD7E55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E568E" w:rsidRPr="009E6863">
        <w:rPr>
          <w:b/>
          <w:bCs/>
        </w:rPr>
        <w:t>[</w:t>
      </w:r>
      <w:r w:rsidR="000E568E" w:rsidRPr="009E6863">
        <w:rPr>
          <w:b/>
          <w:bCs/>
          <w:color w:val="808080" w:themeColor="background1" w:themeShade="80"/>
        </w:rPr>
        <w:t>COMPANY</w:t>
      </w:r>
      <w:r w:rsidR="000E568E" w:rsidRPr="009E6863">
        <w:rPr>
          <w:b/>
          <w:bCs/>
        </w:rPr>
        <w:t>]</w:t>
      </w:r>
      <w:r w:rsidR="000E56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FOUNDER</w:t>
      </w:r>
      <w:r>
        <w:rPr>
          <w:b/>
          <w:bCs/>
        </w:rPr>
        <w:t>;</w:t>
      </w:r>
    </w:p>
    <w:p w14:paraId="04FC1BF6" w14:textId="5683202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0477E39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6DE557F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8BE8E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1F78D57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27000F2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4BEB464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31F79CA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01FC244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016F83C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1CCECE5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285A9DA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6FE04F5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370214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34523C2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DD690E4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33B9A42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36E46B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7A0859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65B9C15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67C73964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32C8CC3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1C4DBB26" w14:textId="18FC1B95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>
        <w:rPr>
          <w:b/>
          <w:bCs/>
        </w:rPr>
        <w:t>;</w:t>
      </w:r>
    </w:p>
    <w:p w14:paraId="761A1DA1" w14:textId="0C3F291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39995B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249038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39F24BD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260553BD" w14:textId="2B73BED7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5407D90" w14:textId="71D153F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08A3690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3C437A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728CC181" w14:textId="49ABA02D" w:rsidR="00412F32" w:rsidRDefault="00412F32" w:rsidP="00412F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E161C" w14:textId="29C2920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>
        <w:rPr>
          <w:b/>
          <w:bCs/>
        </w:rPr>
        <w:t>;</w:t>
      </w:r>
    </w:p>
    <w:p w14:paraId="1C5FD2F7" w14:textId="6EA85E1F" w:rsidR="00655406" w:rsidRDefault="00655406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58C63B64" w14:textId="2396F75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57D15B97" w14:textId="5B4BD8BB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043CA" w14:textId="33D8A7DC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2FA7C" w14:textId="15952CF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665A833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532ED34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7C2B56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21BD51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6766038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369CED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A8019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6A41770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629378CC" w14:textId="15E7B33E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>
        <w:rPr>
          <w:b/>
          <w:bCs/>
        </w:rPr>
        <w:t>;</w:t>
      </w:r>
    </w:p>
    <w:p w14:paraId="47F190EC" w14:textId="08E94CF1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00F076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02885CCB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20DA8FBA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EA3BCF">
        <w:rPr>
          <w:b/>
          <w:bCs/>
        </w:rPr>
        <w:t>[</w:t>
      </w:r>
      <w:r w:rsidR="00EA3BCF" w:rsidRPr="00EA3BCF">
        <w:rPr>
          <w:b/>
          <w:bCs/>
          <w:color w:val="808080" w:themeColor="background1" w:themeShade="80"/>
        </w:rPr>
        <w:t>ACCENTUATED</w:t>
      </w:r>
      <w:r w:rsidR="00EA3BCF" w:rsidRPr="00EA3BCF">
        <w:rPr>
          <w:b/>
          <w:bCs/>
        </w:rPr>
        <w:t>]</w:t>
      </w:r>
      <w:r w:rsid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37663D43" w14:textId="6D0CB87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1BF0D3D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74802D3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6A8FA93D" w14:textId="7245A13B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>
        <w:rPr>
          <w:b/>
          <w:bCs/>
        </w:rPr>
        <w:t>;</w:t>
      </w:r>
    </w:p>
    <w:p w14:paraId="336F2ED5" w14:textId="2D56AEF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6253D5F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EC75A32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71C8C9BC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2E2C5EF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D1A805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77B3ADD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315ADA0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137E1D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129BB14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48FCE6A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60ADA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02AF62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00D2B14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2A5217F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4D6CFA8F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EEAEFCA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7A65CD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63C2849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5C8BEB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843C4F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2F42B0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0BADD6B9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4287EFFF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FBEDC1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6394F4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4E57A36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BED0C7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A85696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5239C9E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4ED24AA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6FA67741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1AAAE18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621460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FF11C2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613FB9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3D81F8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0F8739A8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043E41A5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355EB7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E0B77B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>
        <w:rPr>
          <w:b/>
          <w:bCs/>
        </w:rPr>
        <w:t>;</w:t>
      </w:r>
    </w:p>
    <w:p w14:paraId="0F8F5FF8" w14:textId="01CD947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74C0703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05FF7D6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3F22D1D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481C266E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621CA1D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2AE669E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403EED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00D26B0C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47B5B3E8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224741F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416D8151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76D5A253" w14:textId="3623E69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FFEFA0C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420F23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5EB49097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92E0F19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493BFE7D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3D4AEF2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035F3D1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35F354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07D4D2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401362AC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6ADA81F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279C01B6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734AABA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0C372F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BFCECB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1FE4CB0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482005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2CDC5F4A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5FD84B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24B7F6C6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27A2603E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 w:rsidRPr="00DE09A3">
        <w:rPr>
          <w:b/>
          <w:bCs/>
          <w:color w:val="808080" w:themeColor="background1" w:themeShade="80"/>
        </w:rPr>
        <w:t>ACCENTUATED</w:t>
      </w:r>
      <w:r w:rsidR="00EA3BCF" w:rsidRPr="00DE09A3">
        <w:rPr>
          <w:b/>
          <w:bCs/>
        </w:rPr>
        <w:t>]</w:t>
      </w:r>
      <w:r w:rsidR="00EA3BCF"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 w:rsidR="00EA3BCF"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>
        <w:rPr>
          <w:b/>
          <w:bCs/>
          <w:color w:val="808080" w:themeColor="background1" w:themeShade="80"/>
        </w:rPr>
        <w:t>CRACK</w:t>
      </w:r>
      <w:r w:rsidR="00EA3BCF" w:rsidRPr="00DE09A3">
        <w:rPr>
          <w:b/>
          <w:bCs/>
        </w:rPr>
        <w:t>]</w:t>
      </w:r>
      <w:r>
        <w:rPr>
          <w:b/>
          <w:bCs/>
        </w:rPr>
        <w:t>;</w:t>
      </w:r>
    </w:p>
    <w:p w14:paraId="63512AFB" w14:textId="4148E4DF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1C3D44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CDCE76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59E642F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70C423F0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592E70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546BAF67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="006C4E80" w:rsidRPr="006C4E80">
        <w:rPr>
          <w:b/>
          <w:bCs/>
        </w:rPr>
        <w:t>(</w:t>
      </w:r>
      <w:r w:rsidR="006C4E80" w:rsidRPr="006C4E80">
        <w:rPr>
          <w:b/>
          <w:bCs/>
          <w:color w:val="808080" w:themeColor="background1" w:themeShade="80"/>
        </w:rPr>
        <w:t>R</w:t>
      </w:r>
      <w:r w:rsidR="006C4E80" w:rsidRPr="006C4E80">
        <w:rPr>
          <w:b/>
          <w:bCs/>
        </w:rPr>
        <w:t>)</w:t>
      </w:r>
      <w:r>
        <w:rPr>
          <w:b/>
          <w:bCs/>
        </w:rPr>
        <w:t>;</w:t>
      </w:r>
    </w:p>
    <w:p w14:paraId="291B2F0F" w14:textId="663FA55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1631C96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6C1FFA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1C76C17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05650D1D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9DE78" w14:textId="77777777" w:rsidR="00B57566" w:rsidRDefault="00B57566" w:rsidP="005B7682">
      <w:pPr>
        <w:spacing w:after="0" w:line="240" w:lineRule="auto"/>
      </w:pPr>
      <w:r>
        <w:separator/>
      </w:r>
    </w:p>
  </w:endnote>
  <w:endnote w:type="continuationSeparator" w:id="0">
    <w:p w14:paraId="23650B34" w14:textId="77777777" w:rsidR="00B57566" w:rsidRDefault="00B575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7BDB9" w14:textId="77777777" w:rsidR="00B57566" w:rsidRDefault="00B57566" w:rsidP="005B7682">
      <w:pPr>
        <w:spacing w:after="0" w:line="240" w:lineRule="auto"/>
      </w:pPr>
      <w:r>
        <w:separator/>
      </w:r>
    </w:p>
  </w:footnote>
  <w:footnote w:type="continuationSeparator" w:id="0">
    <w:p w14:paraId="5170046A" w14:textId="77777777" w:rsidR="00B57566" w:rsidRDefault="00B575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2C75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596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8EC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9D6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77F5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BA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47A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566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2024-09-25T00:46:00Z</dcterms:created>
  <dcterms:modified xsi:type="dcterms:W3CDTF">2024-09-25T00:46:00Z</dcterms:modified>
</cp:coreProperties>
</file>