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BDCA846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96218A">
        <w:rPr>
          <w:bCs/>
          <w:sz w:val="52"/>
          <w:szCs w:val="44"/>
        </w:rPr>
        <w:t>HIDDEN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FC94B4" w:rsidR="00074C5F" w:rsidRDefault="009621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9:20:09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A1CFC1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96218A">
        <w:rPr>
          <w:b/>
          <w:sz w:val="24"/>
        </w:rPr>
        <w:t>HIDDEN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3438FBCA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96218A">
        <w:rPr>
          <w:u w:val="single"/>
        </w:rPr>
        <w:t>HIDDEN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96218A">
        <w:rPr>
          <w:b/>
          <w:bCs/>
          <w:color w:val="FF0000"/>
        </w:rPr>
        <w:t>HIDDEN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B275" w14:textId="77777777" w:rsidR="00E33C33" w:rsidRDefault="00E33C33" w:rsidP="005B7682">
      <w:pPr>
        <w:spacing w:after="0" w:line="240" w:lineRule="auto"/>
      </w:pPr>
      <w:r>
        <w:separator/>
      </w:r>
    </w:p>
  </w:endnote>
  <w:endnote w:type="continuationSeparator" w:id="0">
    <w:p w14:paraId="38D7CB7B" w14:textId="77777777" w:rsidR="00E33C33" w:rsidRDefault="00E33C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DA9E" w14:textId="77777777" w:rsidR="00E33C33" w:rsidRDefault="00E33C33" w:rsidP="005B7682">
      <w:pPr>
        <w:spacing w:after="0" w:line="240" w:lineRule="auto"/>
      </w:pPr>
      <w:r>
        <w:separator/>
      </w:r>
    </w:p>
  </w:footnote>
  <w:footnote w:type="continuationSeparator" w:id="0">
    <w:p w14:paraId="7EABB4A8" w14:textId="77777777" w:rsidR="00E33C33" w:rsidRDefault="00E33C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D9BF0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96218A">
                  <w:rPr>
                    <w:color w:val="FFFFFF" w:themeColor="background1"/>
                    <w:sz w:val="14"/>
                    <w:szCs w:val="14"/>
                  </w:rPr>
                  <w:t>HIDDEN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18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C33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2022-10-22T16:00:00Z</cp:lastPrinted>
  <dcterms:created xsi:type="dcterms:W3CDTF">2023-05-31T21:46:00Z</dcterms:created>
  <dcterms:modified xsi:type="dcterms:W3CDTF">2023-09-08T01:20:00Z</dcterms:modified>
</cp:coreProperties>
</file>