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326334FB" w:rsidR="009B00FA" w:rsidRDefault="000A0D3E" w:rsidP="00B111EA">
      <w:pPr>
        <w:jc w:val="center"/>
        <w:rPr>
          <w:bCs/>
          <w:sz w:val="28"/>
          <w:szCs w:val="28"/>
        </w:rPr>
      </w:pPr>
      <w:r>
        <w:rPr>
          <w:bCs/>
          <w:sz w:val="28"/>
          <w:szCs w:val="28"/>
        </w:rPr>
        <w:t>12/26/2024 9:47:40 AM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7448F9E7"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hand or finger movements, for an example.</w:t>
      </w:r>
      <w:r>
        <w:rPr>
          <w:rStyle w:val="SubtleReference"/>
        </w:rPr>
        <w:t xml:space="preserve"> Parallelism was also brought up with                                         Christopher Hawkinson, online, previously. 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 such as when it committed mind control speech operations to                                Patrick R. McElhiney’s lips, mouth, and voice box, such as torturing Patrick R. McElhiney at the same time The Pentagon made Patrick R. McElhiney testify against it in genocide or nuclear terrorism threats or conspiracy cases that The Pentagon made up just to torture or physically harm Patrick R. McElhiney with space satellite weapons, through the usage of mind control technology to make him make the testimony, out loud, which then it used to torture him, by collecting the audio from satellite feeds, and then                    “stove piping” it into “offensive operations” against him, such as torturing his body with                                                     radio frequency exposure that was generally harmful to his overall                                                                                                       mental and physical health and wellness. Then, The Pentagon was even interested in using this very text “against him”.</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13D6FB7"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6A6F9E" w:rsidRPr="00A279C3">
        <w:rPr>
          <w:b/>
          <w:bCs/>
          <w:color w:val="00B0F0"/>
        </w:rPr>
        <w:t>IMPLICITLY-EXPLICITLY GLOBALLY DEFINED</w:t>
      </w:r>
      <w:r w:rsidR="006A6F9E">
        <w:rPr>
          <w:u w:val="single"/>
        </w:rPr>
        <w:t>) {</w:t>
      </w:r>
    </w:p>
    <w:p w14:paraId="2A250C4C" w14:textId="6919E679"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 xml:space="preserve">CORRELATION </w:t>
      </w:r>
      <w:r w:rsidR="00CE57F0" w:rsidRPr="00CE57F0">
        <w:rPr>
          <w:b/>
          <w:bCs/>
          <w:color w:val="FF0000"/>
        </w:rPr>
        <w:t>TYPES</w:t>
      </w:r>
      <w:r w:rsidR="003D759B" w:rsidRPr="00CE57F0">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CONJECTURE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38CBEDFC" w14:textId="6CF0D24D"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CORRELATION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17875C7F" w14:textId="1D8BD6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GENOCIDE</w:t>
      </w:r>
      <w:r>
        <w:rPr>
          <w:b/>
          <w:bCs/>
          <w:color w:val="FF0000"/>
        </w:rPr>
        <w:t xml:space="preserve"> </w:t>
      </w:r>
      <w:r w:rsidRPr="00631A87">
        <w:rPr>
          <w:b/>
          <w:bCs/>
        </w:rPr>
        <w:t>[</w:t>
      </w:r>
      <w:r w:rsidRPr="00631A87">
        <w:rPr>
          <w:b/>
          <w:bCs/>
          <w:color w:val="00B050"/>
        </w:rPr>
        <w:t>TERRORISM</w:t>
      </w:r>
      <w:r w:rsidRPr="00631A87">
        <w:rPr>
          <w:b/>
          <w:bCs/>
        </w:rPr>
        <w:t xml:space="preserve">, </w:t>
      </w:r>
      <w:r w:rsidRPr="00631A87">
        <w:rPr>
          <w:b/>
          <w:bCs/>
          <w:color w:val="00B050"/>
        </w:rPr>
        <w:t>WAR</w:t>
      </w:r>
      <w:r w:rsidRPr="00631A87">
        <w:rPr>
          <w:b/>
          <w:bCs/>
        </w:rPr>
        <w:t>]</w:t>
      </w:r>
      <w:r>
        <w:rPr>
          <w:b/>
          <w:bCs/>
          <w:color w:val="FF0000"/>
        </w:rPr>
        <w:t xml:space="preserve">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14495A31"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NUCLEAR </w:t>
      </w:r>
      <w:r w:rsidR="000A0D3E" w:rsidRPr="000A0D3E">
        <w:rPr>
          <w:b/>
          <w:bCs/>
        </w:rPr>
        <w:t>[</w:t>
      </w:r>
      <w:r w:rsidR="000A0D3E" w:rsidRPr="000A0D3E">
        <w:rPr>
          <w:b/>
          <w:bCs/>
          <w:color w:val="00B050"/>
        </w:rPr>
        <w:t>TERRORISM</w:t>
      </w:r>
      <w:r w:rsidR="000A0D3E" w:rsidRPr="000A0D3E">
        <w:rPr>
          <w:b/>
          <w:bCs/>
        </w:rPr>
        <w:t xml:space="preserve">, </w:t>
      </w:r>
      <w:r w:rsidR="000A0D3E" w:rsidRPr="000A0D3E">
        <w:rPr>
          <w:b/>
          <w:bCs/>
          <w:color w:val="00B050"/>
        </w:rPr>
        <w:t>WAR</w:t>
      </w:r>
      <w:r w:rsidR="000A0D3E" w:rsidRPr="000A0D3E">
        <w:rPr>
          <w:b/>
          <w:bCs/>
        </w:rPr>
        <w:t>]</w:t>
      </w:r>
      <w:r w:rsidR="000A0D3E">
        <w:rPr>
          <w:b/>
          <w:bCs/>
          <w:color w:val="FF0000"/>
        </w:rPr>
        <w:t xml:space="preserve"> </w:t>
      </w:r>
      <w:r>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71CAC822" w14:textId="04E3BA6B"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PAPERWORK CORRELATION</w:t>
      </w:r>
      <w:r>
        <w:rPr>
          <w:b/>
          <w:bCs/>
        </w:rPr>
        <w:t>(</w:t>
      </w:r>
      <w:r w:rsidRPr="001D0E01">
        <w:rPr>
          <w:b/>
          <w:bCs/>
          <w:color w:val="808080" w:themeColor="background1" w:themeShade="80"/>
        </w:rPr>
        <w:t>S</w:t>
      </w:r>
      <w:r>
        <w:rPr>
          <w:b/>
          <w:bCs/>
        </w:rPr>
        <w:t>);</w:t>
      </w:r>
    </w:p>
    <w:p w14:paraId="1A24D4D6" w14:textId="0384D03A"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BILL</w:t>
      </w:r>
      <w:r w:rsidRPr="00443D93">
        <w:rPr>
          <w:b/>
          <w:bCs/>
        </w:rPr>
        <w:t>(</w:t>
      </w:r>
      <w:r w:rsidRPr="00443D93">
        <w:rPr>
          <w:b/>
          <w:bCs/>
          <w:color w:val="808080" w:themeColor="background1" w:themeShade="80"/>
        </w:rPr>
        <w:t>ING</w:t>
      </w:r>
      <w:r w:rsidRPr="00443D93">
        <w:rPr>
          <w:b/>
          <w:bCs/>
        </w:rPr>
        <w:t>)</w:t>
      </w:r>
      <w:r>
        <w:rPr>
          <w:b/>
          <w:bCs/>
          <w:color w:val="FF0000"/>
        </w:rPr>
        <w:t xml:space="preserve"> CORRELATION</w:t>
      </w:r>
      <w:r>
        <w:rPr>
          <w:b/>
          <w:bCs/>
        </w:rPr>
        <w:t>(</w:t>
      </w:r>
      <w:r w:rsidRPr="001D0E01">
        <w:rPr>
          <w:b/>
          <w:bCs/>
          <w:color w:val="808080" w:themeColor="background1" w:themeShade="80"/>
        </w:rPr>
        <w:t>S</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6236ED71" w14:textId="4190E19E"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proofErr w:type="spellStart"/>
      <w:proofErr w:type="gramStart"/>
      <w:r>
        <w:rPr>
          <w:b/>
          <w:bCs/>
          <w:color w:val="FF0000"/>
        </w:rPr>
        <w:t>S</w:t>
      </w:r>
      <w:r>
        <w:rPr>
          <w:b/>
          <w:bCs/>
          <w:color w:val="FF0000"/>
        </w:rPr>
        <w:t>NEEZ</w:t>
      </w:r>
      <w:proofErr w:type="spellEnd"/>
      <w:r w:rsidRPr="000A0D3E">
        <w:rPr>
          <w:b/>
          <w:bCs/>
        </w:rPr>
        <w:t>(</w:t>
      </w:r>
      <w:proofErr w:type="gramEnd"/>
      <w:r w:rsidRPr="000A0D3E">
        <w:rPr>
          <w:b/>
          <w:bCs/>
        </w:rPr>
        <w:t xml:space="preserve">E, </w:t>
      </w:r>
      <w:r w:rsidRPr="000A0D3E">
        <w:rPr>
          <w:b/>
          <w:bCs/>
          <w:color w:val="808080" w:themeColor="background1" w:themeShade="80"/>
        </w:rPr>
        <w:t>ING</w:t>
      </w:r>
      <w:r w:rsidRPr="000A0D3E">
        <w:rPr>
          <w:b/>
          <w:bCs/>
        </w:rPr>
        <w:t>)</w:t>
      </w:r>
      <w:r>
        <w:rPr>
          <w:b/>
          <w:bCs/>
          <w:color w:val="FF0000"/>
        </w:rPr>
        <w:t xml:space="preserve"> CORRELATION</w:t>
      </w:r>
      <w:r>
        <w:rPr>
          <w:b/>
          <w:bCs/>
        </w:rPr>
        <w:t>(</w:t>
      </w:r>
      <w:r w:rsidRPr="001D0E01">
        <w:rPr>
          <w:b/>
          <w:bCs/>
          <w:color w:val="808080" w:themeColor="background1" w:themeShade="80"/>
        </w:rPr>
        <w:t>S</w:t>
      </w:r>
      <w:r>
        <w:rPr>
          <w:b/>
          <w:bCs/>
        </w:rPr>
        <w:t>);</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39C9C" w14:textId="77777777" w:rsidR="0094003F" w:rsidRDefault="0094003F" w:rsidP="005B7682">
      <w:pPr>
        <w:spacing w:after="0" w:line="240" w:lineRule="auto"/>
      </w:pPr>
      <w:r>
        <w:separator/>
      </w:r>
    </w:p>
  </w:endnote>
  <w:endnote w:type="continuationSeparator" w:id="0">
    <w:p w14:paraId="671C14DC" w14:textId="77777777" w:rsidR="0094003F" w:rsidRDefault="0094003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9EB264"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0254C" w14:textId="77777777" w:rsidR="0094003F" w:rsidRDefault="0094003F" w:rsidP="005B7682">
      <w:pPr>
        <w:spacing w:after="0" w:line="240" w:lineRule="auto"/>
      </w:pPr>
      <w:r>
        <w:separator/>
      </w:r>
    </w:p>
  </w:footnote>
  <w:footnote w:type="continuationSeparator" w:id="0">
    <w:p w14:paraId="04A4EB2B" w14:textId="77777777" w:rsidR="0094003F" w:rsidRDefault="0094003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0D3E"/>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D93"/>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3607"/>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3D0"/>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003F"/>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59D8"/>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DF4"/>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236"/>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2024-12-26T14:47:00Z</dcterms:created>
  <dcterms:modified xsi:type="dcterms:W3CDTF">2024-12-26T14:47:00Z</dcterms:modified>
</cp:coreProperties>
</file>