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A0E365E" w:rsidR="00100823" w:rsidRDefault="000D3E2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STUDIES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43276882" w:rsidR="00074C5F" w:rsidRDefault="000D3E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12:18:45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374B14EF" w:rsidR="00991D4F" w:rsidRDefault="000D3E28" w:rsidP="000D3E28">
      <w:pPr>
        <w:rPr>
          <w:b/>
          <w:sz w:val="24"/>
        </w:rPr>
      </w:pPr>
      <w:r>
        <w:rPr>
          <w:b/>
          <w:sz w:val="24"/>
        </w:rPr>
        <w:lastRenderedPageBreak/>
        <w:t>WAR STUDIES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264F34AF" w:rsidR="004F3D54" w:rsidRPr="004F3D54" w:rsidRDefault="000D3E28" w:rsidP="004F3D54">
      <w:pPr>
        <w:jc w:val="both"/>
        <w:rPr>
          <w:rStyle w:val="SubtleReference"/>
        </w:rPr>
      </w:pPr>
      <w:r>
        <w:rPr>
          <w:rStyle w:val="SubtleReference"/>
        </w:rPr>
        <w:t>WAR STUDIES SYSTEMS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THE PENTAGON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>war studies</w:t>
      </w:r>
      <w:r w:rsidR="00FA6A4F">
        <w:rPr>
          <w:rStyle w:val="SubtleReference"/>
        </w:rPr>
        <w:t xml:space="preserve"> towards Patrick R. McElhiney and his </w:t>
      </w:r>
      <w:r w:rsidR="00B91CE5">
        <w:rPr>
          <w:rStyle w:val="SubtleReference"/>
        </w:rPr>
        <w:t>community</w:t>
      </w:r>
      <w:r w:rsidR="004F3D54">
        <w:rPr>
          <w:rStyle w:val="SubtleReference"/>
        </w:rPr>
        <w:t>.</w:t>
      </w:r>
    </w:p>
    <w:p w14:paraId="6A17FC09" w14:textId="6909D1F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D3E28">
        <w:rPr>
          <w:u w:val="single"/>
        </w:rPr>
        <w:t>WAR STUDIES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0D3E28">
        <w:t xml:space="preserve">     </w:t>
      </w:r>
      <w:r w:rsidR="005B055B" w:rsidRPr="005B055B">
        <w:rPr>
          <w:b/>
          <w:bCs/>
          <w:color w:val="FF0000"/>
        </w:rPr>
        <w:t xml:space="preserve">ANY </w:t>
      </w:r>
      <w:r w:rsidR="000D3E28">
        <w:rPr>
          <w:b/>
          <w:bCs/>
          <w:color w:val="FF0000"/>
        </w:rPr>
        <w:t>WAR STUDIES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B02F5" w14:textId="77777777" w:rsidR="00DC2C10" w:rsidRDefault="00DC2C10" w:rsidP="005B7682">
      <w:pPr>
        <w:spacing w:after="0" w:line="240" w:lineRule="auto"/>
      </w:pPr>
      <w:r>
        <w:separator/>
      </w:r>
    </w:p>
  </w:endnote>
  <w:endnote w:type="continuationSeparator" w:id="0">
    <w:p w14:paraId="141C29F1" w14:textId="77777777" w:rsidR="00DC2C10" w:rsidRDefault="00DC2C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E44B" w14:textId="77777777" w:rsidR="00DC2C10" w:rsidRDefault="00DC2C10" w:rsidP="005B7682">
      <w:pPr>
        <w:spacing w:after="0" w:line="240" w:lineRule="auto"/>
      </w:pPr>
      <w:r>
        <w:separator/>
      </w:r>
    </w:p>
  </w:footnote>
  <w:footnote w:type="continuationSeparator" w:id="0">
    <w:p w14:paraId="35F42588" w14:textId="77777777" w:rsidR="00DC2C10" w:rsidRDefault="00DC2C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2023-09-24T04:19:00Z</dcterms:modified>
</cp:coreProperties>
</file>