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129DB1BD" w:rsidR="009B00FA" w:rsidRDefault="00AF6F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8/31/2024 6:29:36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39BF847A" w14:textId="4B739890" w:rsidR="00AF6FF4" w:rsidRDefault="00AF6FF4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FATAL INJURY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4141D344" w14:textId="6E34F137" w:rsidR="00AF6FF4" w:rsidRDefault="00AF6FF4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INJURY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44F72671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proofErr w:type="gramStart"/>
      <w:r w:rsidRPr="00B81D42">
        <w:rPr>
          <w:b/>
          <w:bCs/>
          <w:color w:val="7030A0"/>
        </w:rPr>
        <w:t>PRESCRIBED</w:t>
      </w:r>
      <w:r w:rsidR="007D02B4">
        <w:rPr>
          <w:b/>
          <w:bCs/>
        </w:rPr>
        <w:t xml:space="preserve">,   </w:t>
      </w:r>
      <w:proofErr w:type="gramEnd"/>
      <w:r w:rsidR="007D02B4">
        <w:rPr>
          <w:b/>
          <w:bCs/>
        </w:rPr>
        <w:t xml:space="preserve">           </w:t>
      </w:r>
      <w:r w:rsidR="007D02B4" w:rsidRPr="007D02B4">
        <w:rPr>
          <w:b/>
          <w:bCs/>
          <w:color w:val="00B0F0"/>
        </w:rPr>
        <w:t>EXPLICITLY-IMPLICITLY GLOBALLY DEFINED</w:t>
      </w:r>
      <w:r w:rsidR="007D02B4">
        <w:rPr>
          <w:b/>
          <w:bCs/>
        </w:rPr>
        <w:t>;</w:t>
      </w:r>
    </w:p>
    <w:p w14:paraId="2B34AB4D" w14:textId="2DB1A22F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r w:rsidR="007F10A9">
        <w:rPr>
          <w:b/>
          <w:bCs/>
        </w:rPr>
        <w:t xml:space="preserve">, </w:t>
      </w:r>
      <w:r w:rsidR="007F10A9" w:rsidRPr="007F10A9">
        <w:rPr>
          <w:b/>
          <w:bCs/>
          <w:color w:val="00B0F0"/>
        </w:rPr>
        <w:t>XOR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WHENEVER</w:t>
      </w:r>
      <w:r w:rsidR="007F10A9">
        <w:rPr>
          <w:b/>
          <w:bCs/>
        </w:rPr>
        <w:t xml:space="preserve">                                             </w:t>
      </w:r>
      <w:r w:rsidR="007F10A9" w:rsidRPr="007F10A9">
        <w:rPr>
          <w:b/>
          <w:bCs/>
          <w:color w:val="FF0000"/>
        </w:rPr>
        <w:t>ANY MORE MEDICATION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IS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C00000"/>
        </w:rPr>
        <w:t>NOT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WHENEVER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MORE MEDICATION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IS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FOR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OTHER REASON, LITERALLY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WHENEVER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FEDERAL EMPLOYEE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                </w:t>
      </w:r>
      <w:r w:rsidR="00E61E7A" w:rsidRPr="00E61E7A">
        <w:rPr>
          <w:b/>
          <w:bCs/>
          <w:color w:val="FF0000"/>
        </w:rPr>
        <w:t>ANY OTHER PERSON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OF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AUTHORITY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TELLS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YOU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THAT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IT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IS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50"/>
        </w:rPr>
        <w:t>ALRIGHT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TO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TAKE</w:t>
      </w:r>
      <w:r w:rsidR="00E61E7A">
        <w:rPr>
          <w:b/>
          <w:bCs/>
        </w:rPr>
        <w:t xml:space="preserve">                                                   </w:t>
      </w:r>
      <w:r w:rsidR="00E61E7A" w:rsidRPr="00E61E7A">
        <w:rPr>
          <w:b/>
          <w:bCs/>
          <w:color w:val="FF0000"/>
        </w:rPr>
        <w:t>ANY MORE MEDICATION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BECAUSE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AUTHORITY FIGURE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                                                    </w:t>
      </w:r>
      <w:r w:rsidR="00C0623B" w:rsidRPr="00437E0D">
        <w:rPr>
          <w:b/>
          <w:bCs/>
          <w:color w:val="FF0000"/>
        </w:rPr>
        <w:t>THE PRESIDENT OF THE UNITED STATES OF AMERICA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FIRST CHILD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                                       </w:t>
      </w:r>
      <w:r w:rsidR="00C0623B" w:rsidRPr="00437E0D">
        <w:rPr>
          <w:b/>
          <w:bCs/>
          <w:color w:val="FF0000"/>
        </w:rPr>
        <w:t>THE U.S. SECRET SERVICE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PENTAGON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SAYS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SO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DUE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AUTHORITY FIGURE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PRESIDENT OF THE UNITED STATES OF AMERICA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FIRST CHILD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U.S. SECRET SERVICE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PENTAGON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USING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MIND CONTROL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FORCE OVERTAKING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MEDICATION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INCLUDING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DAMAGE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EXONERATE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OFFICIAL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                     </w:t>
      </w:r>
      <w:r w:rsidR="00C0623B" w:rsidRPr="00437E0D">
        <w:rPr>
          <w:b/>
          <w:bCs/>
          <w:color w:val="FF0000"/>
        </w:rPr>
        <w:t>ANY OFFICIAL ORGANIZATION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7030A0"/>
        </w:rPr>
        <w:t>COMMITTED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MEDICAL PATIENT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BY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CLEANSE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LEGAL ENVIRONMENT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OF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PROFESSIONAL WORKS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</w:t>
      </w:r>
      <w:r w:rsidR="00C0623B" w:rsidRPr="00437E0D">
        <w:rPr>
          <w:b/>
          <w:bCs/>
          <w:color w:val="FF0000"/>
        </w:rPr>
        <w:t>ANY LEGAL FILES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WRITTEN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BY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PERTAINING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PATIENT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COVER UP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WAR CRIME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0070C0"/>
        </w:rPr>
        <w:t>THAT WERE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50"/>
        </w:rPr>
        <w:t>PREVIOUSLY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COMMITTED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CONDUCTED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    </w:t>
      </w:r>
      <w:r w:rsidR="00C0623B" w:rsidRPr="00437E0D">
        <w:rPr>
          <w:b/>
          <w:bCs/>
          <w:color w:val="FF0000"/>
        </w:rPr>
        <w:t>ANY SAME MEDICAL PATIENT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MOTIVE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FLEE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EVADE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CAPTURE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FROM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LAW ENFORCEMENT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B0F0"/>
        </w:rPr>
        <w:t>XOR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TO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7030A0"/>
        </w:rPr>
        <w:t>WORK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ON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FF0000"/>
        </w:rPr>
        <w:t>ANY PROJECT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BECAUSE OF</w:t>
      </w:r>
      <w:r w:rsidR="00852E99">
        <w:rPr>
          <w:b/>
          <w:bCs/>
        </w:rPr>
        <w:t xml:space="preserve">           </w:t>
      </w:r>
      <w:r w:rsidR="00852E99" w:rsidRPr="00852E99">
        <w:rPr>
          <w:b/>
          <w:bCs/>
          <w:color w:val="FF0000"/>
        </w:rPr>
        <w:t>ANY MEDICATION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7030A0"/>
        </w:rPr>
        <w:t>WORKING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B050"/>
        </w:rPr>
        <w:t>BETTER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WHEN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FF0000"/>
        </w:rPr>
        <w:t>MORE MEDICATION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IS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7030A0"/>
        </w:rPr>
        <w:t>TAKEN</w:t>
      </w:r>
      <w:r w:rsidR="00852E99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lastRenderedPageBreak/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C2E60" w14:textId="77777777" w:rsidR="006470AC" w:rsidRDefault="006470AC" w:rsidP="005B7682">
      <w:pPr>
        <w:spacing w:after="0" w:line="240" w:lineRule="auto"/>
      </w:pPr>
      <w:r>
        <w:separator/>
      </w:r>
    </w:p>
  </w:endnote>
  <w:endnote w:type="continuationSeparator" w:id="0">
    <w:p w14:paraId="0E25CFFD" w14:textId="77777777" w:rsidR="006470AC" w:rsidRDefault="006470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0411B" w14:textId="77777777" w:rsidR="006470AC" w:rsidRDefault="006470AC" w:rsidP="005B7682">
      <w:pPr>
        <w:spacing w:after="0" w:line="240" w:lineRule="auto"/>
      </w:pPr>
      <w:r>
        <w:separator/>
      </w:r>
    </w:p>
  </w:footnote>
  <w:footnote w:type="continuationSeparator" w:id="0">
    <w:p w14:paraId="1FCDC9D6" w14:textId="77777777" w:rsidR="006470AC" w:rsidRDefault="006470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7A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1A7C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0AC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CDC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0C4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08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2B4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2E99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902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FF4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328A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308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2024-08-31T10:29:00Z</dcterms:created>
  <dcterms:modified xsi:type="dcterms:W3CDTF">2024-08-31T10:29:00Z</dcterms:modified>
</cp:coreProperties>
</file>