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3FCCFF0" w14:textId="77777777" w:rsidR="00FC3D82" w:rsidRPr="00835B17" w:rsidRDefault="00FC3D82" w:rsidP="00FC3D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C1D5CB" w14:textId="77777777" w:rsidR="00FC3D82" w:rsidRPr="00B111EA" w:rsidRDefault="00FC3D82" w:rsidP="00FC3D82">
      <w:pPr>
        <w:jc w:val="center"/>
        <w:rPr>
          <w:b/>
          <w:sz w:val="52"/>
          <w:szCs w:val="44"/>
        </w:rPr>
      </w:pPr>
    </w:p>
    <w:p w14:paraId="7B33C201" w14:textId="77777777" w:rsidR="00FC3D82" w:rsidRPr="00E839FE" w:rsidRDefault="00FC3D82" w:rsidP="00FC3D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BA6AAD6" w14:textId="0702FF71" w:rsidR="00FC3D82" w:rsidRPr="00D020F8" w:rsidRDefault="00FC3D82" w:rsidP="00FC3D82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842128">
        <w:rPr>
          <w:rFonts w:ascii="Arial Black" w:hAnsi="Arial Black"/>
          <w:color w:val="0070C0"/>
        </w:rPr>
        <w:t>CRIME</w:t>
      </w:r>
      <w:r w:rsidR="00842128" w:rsidRPr="00842128">
        <w:rPr>
          <w:rFonts w:ascii="Arial Black" w:hAnsi="Arial Black"/>
          <w:color w:val="auto"/>
        </w:rPr>
        <w:t>(</w:t>
      </w:r>
      <w:r w:rsidR="00842128" w:rsidRPr="00842128">
        <w:rPr>
          <w:rFonts w:ascii="Arial Black" w:hAnsi="Arial Black"/>
          <w:color w:val="808080" w:themeColor="background1" w:themeShade="80"/>
        </w:rPr>
        <w:t>S</w:t>
      </w:r>
      <w:r w:rsidR="00842128" w:rsidRPr="00842128">
        <w:rPr>
          <w:rFonts w:ascii="Arial Black" w:hAnsi="Arial Black"/>
          <w:color w:val="auto"/>
        </w:rPr>
        <w:t>)</w:t>
      </w:r>
      <w:r w:rsidR="00842128">
        <w:rPr>
          <w:rFonts w:ascii="Arial Black" w:hAnsi="Arial Black"/>
          <w:color w:val="0070C0"/>
        </w:rPr>
        <w:t xml:space="preserve">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13F47AA2" w14:textId="3E175E7B" w:rsidR="00FC3D82" w:rsidRPr="00835B17" w:rsidRDefault="00FC3D82" w:rsidP="00FC3D82">
      <w:pPr>
        <w:pStyle w:val="Heading1"/>
        <w:jc w:val="center"/>
        <w:rPr>
          <w:rFonts w:ascii="Arial Black" w:hAnsi="Arial Black"/>
          <w:color w:val="00B050"/>
        </w:rPr>
      </w:pPr>
      <w:r w:rsidRPr="007C4615">
        <w:rPr>
          <w:rFonts w:ascii="Arial Black" w:hAnsi="Arial Black"/>
          <w:color w:val="00B050"/>
        </w:rPr>
        <w:t>SECTARIAN</w:t>
      </w:r>
      <w:r>
        <w:rPr>
          <w:rFonts w:ascii="Arial Black" w:hAnsi="Arial Black"/>
          <w:color w:val="00B050"/>
        </w:rPr>
        <w:t xml:space="preserve"> VIOLENCE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C2BCDA6" w14:textId="77777777" w:rsidR="00C17F7E" w:rsidRDefault="00C17F7E" w:rsidP="009B00FA">
      <w:pPr>
        <w:rPr>
          <w:bCs/>
          <w:sz w:val="44"/>
          <w:szCs w:val="44"/>
        </w:rPr>
      </w:pPr>
    </w:p>
    <w:p w14:paraId="51719ACD" w14:textId="77777777" w:rsidR="00FD3B65" w:rsidRPr="00B111EA" w:rsidRDefault="00FD3B65" w:rsidP="009B00FA">
      <w:pPr>
        <w:rPr>
          <w:bCs/>
          <w:sz w:val="44"/>
          <w:szCs w:val="44"/>
        </w:rPr>
      </w:pPr>
    </w:p>
    <w:p w14:paraId="106554CC" w14:textId="2E7D158A" w:rsidR="00C17F7E" w:rsidRDefault="00FD3B65" w:rsidP="00FD3B65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7/2/2025 6:58:35 AM</w:t>
      </w:r>
      <w:r w:rsidR="00C17F7E">
        <w:rPr>
          <w:b/>
          <w:sz w:val="24"/>
        </w:rPr>
        <w:br w:type="page"/>
      </w:r>
    </w:p>
    <w:p w14:paraId="7B99E66A" w14:textId="2EFEF70D" w:rsidR="0060363B" w:rsidRDefault="00842128" w:rsidP="00FD3B65">
      <w:pPr>
        <w:jc w:val="both"/>
        <w:rPr>
          <w:b/>
          <w:sz w:val="24"/>
        </w:rPr>
      </w:pPr>
      <w:r w:rsidRPr="00FD3B6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CRIME(S) PREVENTION SECURITY SYSTEMS                                                               – </w:t>
      </w:r>
      <w:r w:rsidR="004E0628">
        <w:rPr>
          <w:b/>
          <w:sz w:val="24"/>
        </w:rPr>
        <w:t>SECTARIAN</w:t>
      </w:r>
      <w:r w:rsidR="00460216">
        <w:rPr>
          <w:b/>
          <w:sz w:val="24"/>
        </w:rPr>
        <w:t xml:space="preserve"> </w:t>
      </w:r>
      <w:r w:rsidR="00615CFC">
        <w:rPr>
          <w:b/>
          <w:sz w:val="24"/>
        </w:rPr>
        <w:t>VIOLENCE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9187499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4E0628">
        <w:rPr>
          <w:rStyle w:val="SubtleReference"/>
        </w:rPr>
        <w:t>SECTARIAN</w:t>
      </w:r>
      <w:r w:rsidR="00460216">
        <w:rPr>
          <w:rStyle w:val="SubtleReference"/>
        </w:rPr>
        <w:t xml:space="preserve"> </w:t>
      </w:r>
      <w:r w:rsidR="00615CFC">
        <w:rPr>
          <w:rStyle w:val="SubtleReference"/>
        </w:rPr>
        <w:t>VIOLENCE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FF71C5F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  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>ACTIVE DUTY</w:t>
      </w:r>
      <w:proofErr w:type="gramEnd"/>
      <w:r w:rsidR="008618AF">
        <w:rPr>
          <w:b/>
          <w:bCs/>
          <w:color w:val="FF0000"/>
        </w:rPr>
        <w:t xml:space="preserve">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533FE6E3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4E0628">
        <w:rPr>
          <w:u w:val="single"/>
        </w:rPr>
        <w:t>SECTARIAN</w:t>
      </w:r>
      <w:r w:rsidR="008F54D4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4E0628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1600E782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0097B776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5345853D" w14:textId="2591825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615CFC" w:rsidRPr="008F2355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615CFC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418BA951" w14:textId="7EB3AD5B" w:rsidR="00FC3D82" w:rsidRDefault="00FC3D82" w:rsidP="00FC3D82">
      <w:pPr>
        <w:ind w:left="360" w:hanging="360"/>
        <w:jc w:val="both"/>
        <w:rPr>
          <w:u w:val="single"/>
        </w:rPr>
      </w:pPr>
      <w:r>
        <w:rPr>
          <w:u w:val="single"/>
        </w:rPr>
        <w:t>GENERALLY AUTONOMOUS SECTARIAN VIOLENCE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SECTARIAN VIOLENCE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SECTARIAN VIOLENCE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5EB5142" w14:textId="5E8DFE3A" w:rsidR="00FC3D82" w:rsidRDefault="00FC3D82" w:rsidP="00FC3D82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lastRenderedPageBreak/>
        <w:t>SECTARIAN VIOLENCE PREVENTION SECURITY SYSTEM</w:t>
      </w:r>
      <w:bookmarkEnd w:id="0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>ALL SECTARIAN VIOLENCE TYPES</w:t>
      </w:r>
      <w:r>
        <w:rPr>
          <w:b/>
          <w:bCs/>
        </w:rPr>
        <w:t>;</w:t>
      </w:r>
    </w:p>
    <w:p w14:paraId="5F31479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ALL EXTORTION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00935FE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COLD CASE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D27BFB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COLLAPSE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15EB10F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CRIMINAL CAMPAIGN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75F6D5B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CYBER SECTARIAN VIOLENCE</w:t>
      </w:r>
      <w:r>
        <w:rPr>
          <w:b/>
          <w:bCs/>
        </w:rPr>
        <w:t>;</w:t>
      </w:r>
    </w:p>
    <w:p w14:paraId="1970D676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DEATH CONTINGENCY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UPON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E01EF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11E3F7" w14:textId="77777777" w:rsidR="00FC3D82" w:rsidRDefault="00FC3D82" w:rsidP="00FC3D82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FAKE SECTARIAN VIOLENCE ANNOUNCEMENT</w:t>
      </w:r>
      <w:r>
        <w:rPr>
          <w:b/>
          <w:bCs/>
        </w:rPr>
        <w:t>;</w:t>
      </w:r>
    </w:p>
    <w:p w14:paraId="6E6377E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FALSE SECTARIAN VIOLENCE ALLEGATION</w:t>
      </w:r>
      <w:r>
        <w:rPr>
          <w:b/>
          <w:bCs/>
        </w:rPr>
        <w:t>;</w:t>
      </w:r>
    </w:p>
    <w:bookmarkEnd w:id="2"/>
    <w:p w14:paraId="78FCF9AA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FALSE SECTARIAN VIOLENCE ANNOUNCEMENT</w:t>
      </w:r>
      <w:r>
        <w:rPr>
          <w:b/>
          <w:bCs/>
        </w:rPr>
        <w:t>;</w:t>
      </w:r>
    </w:p>
    <w:p w14:paraId="1C02FA0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FALSE SECTARIAN VIOLENCE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CONDITIONS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ATMOSPHERE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3F91F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ILLEGAL SECTARIAN VIOLENCE INVESTIGATION</w:t>
      </w:r>
      <w:r>
        <w:rPr>
          <w:b/>
          <w:bCs/>
        </w:rPr>
        <w:t>;</w:t>
      </w:r>
    </w:p>
    <w:p w14:paraId="56CFE1B6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IMPROPER SECTARIAN VIOLENCE INVESTIGATION</w:t>
      </w:r>
      <w:r>
        <w:rPr>
          <w:b/>
          <w:bCs/>
        </w:rPr>
        <w:t>;</w:t>
      </w:r>
    </w:p>
    <w:p w14:paraId="0012DE4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INTERNAL SECTARIAN VIOLENCE</w:t>
      </w:r>
      <w:r>
        <w:rPr>
          <w:b/>
          <w:bCs/>
        </w:rPr>
        <w:t>;</w:t>
      </w:r>
    </w:p>
    <w:p w14:paraId="6EE7325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ORGANIZED SECTARIAN VIOLENCE</w:t>
      </w:r>
      <w:r>
        <w:rPr>
          <w:b/>
          <w:bCs/>
        </w:rPr>
        <w:t>;</w:t>
      </w:r>
    </w:p>
    <w:p w14:paraId="36835C4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6877A5B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SECTARIAN VIOLENCE ACTORS</w:t>
      </w:r>
      <w:r>
        <w:rPr>
          <w:b/>
          <w:bCs/>
        </w:rPr>
        <w:t>;</w:t>
      </w:r>
    </w:p>
    <w:p w14:paraId="511E72B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REMOTE-CONTROLLED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1822D622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SAFE HAVEN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>/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0B7D8410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694005A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58256EB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2F166D2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0A65595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6D221E7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PLAINTIFF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50F7F20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DOMESTIC CITIZEN</w:t>
      </w:r>
      <w:r>
        <w:rPr>
          <w:b/>
          <w:bCs/>
        </w:rPr>
        <w:t>;</w:t>
      </w:r>
    </w:p>
    <w:p w14:paraId="530DE4B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FOREIGN CITIZEN</w:t>
      </w:r>
      <w:r>
        <w:rPr>
          <w:b/>
          <w:bCs/>
        </w:rPr>
        <w:t>;</w:t>
      </w:r>
    </w:p>
    <w:p w14:paraId="570C3452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CASE FRAUD</w:t>
      </w:r>
      <w:r>
        <w:rPr>
          <w:b/>
          <w:bCs/>
        </w:rPr>
        <w:t>;</w:t>
      </w:r>
    </w:p>
    <w:p w14:paraId="0A40009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 CAPABILITY</w:t>
      </w:r>
      <w:r>
        <w:rPr>
          <w:b/>
          <w:bCs/>
        </w:rPr>
        <w:t>;</w:t>
      </w:r>
    </w:p>
    <w:p w14:paraId="5463495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DISASTER</w:t>
      </w:r>
      <w:r>
        <w:rPr>
          <w:b/>
          <w:bCs/>
        </w:rPr>
        <w:t>;</w:t>
      </w:r>
    </w:p>
    <w:p w14:paraId="0000859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LIFE CONTINGENCY</w:t>
      </w:r>
      <w:r>
        <w:rPr>
          <w:b/>
          <w:bCs/>
        </w:rPr>
        <w:t>;</w:t>
      </w:r>
    </w:p>
    <w:p w14:paraId="2F10B6B0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MECHANIC TOOLBOX</w:t>
      </w:r>
      <w:r>
        <w:rPr>
          <w:b/>
          <w:bCs/>
        </w:rPr>
        <w:t>;</w:t>
      </w:r>
    </w:p>
    <w:p w14:paraId="2F3D3B7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MECHANIC</w:t>
      </w:r>
      <w:r>
        <w:rPr>
          <w:b/>
          <w:bCs/>
        </w:rPr>
        <w:t>;</w:t>
      </w:r>
    </w:p>
    <w:p w14:paraId="5B1EBDA3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55DF0A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3FE619B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PLANNING</w:t>
      </w:r>
      <w:r>
        <w:rPr>
          <w:b/>
          <w:bCs/>
        </w:rPr>
        <w:t>;</w:t>
      </w:r>
    </w:p>
    <w:p w14:paraId="7975ACF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PLOTTING</w:t>
      </w:r>
      <w:r>
        <w:rPr>
          <w:b/>
          <w:bCs/>
        </w:rPr>
        <w:t>;</w:t>
      </w:r>
    </w:p>
    <w:p w14:paraId="327A5D7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SCANDAL</w:t>
      </w:r>
      <w:r>
        <w:rPr>
          <w:b/>
          <w:bCs/>
        </w:rPr>
        <w:t>;</w:t>
      </w:r>
    </w:p>
    <w:p w14:paraId="1B61A71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0C53913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POPULATION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BIOENGINEERED VIRUS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>
        <w:rPr>
          <w:b/>
          <w:bCs/>
        </w:rPr>
        <w:t>;</w:t>
      </w:r>
    </w:p>
    <w:p w14:paraId="7CF6DAD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253697F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 TOOLBOX</w:t>
      </w:r>
      <w:r>
        <w:rPr>
          <w:b/>
          <w:bCs/>
        </w:rPr>
        <w:t>;</w:t>
      </w:r>
    </w:p>
    <w:p w14:paraId="3A6FBB9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6B7D3F50" w14:textId="086B855B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SPONSOR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3EF2D2A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STATE SPONSORED PROJECT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048739F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B0F0"/>
        </w:rPr>
        <w:t>AND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52C86E0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UNCOORDINATED SECTARIAN VIOLENCE EFFORT</w:t>
      </w:r>
      <w:r>
        <w:rPr>
          <w:b/>
          <w:bCs/>
        </w:rPr>
        <w:t>;</w:t>
      </w:r>
    </w:p>
    <w:p w14:paraId="6E3221EA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UNCOORDINATED SECTARIAN VIOLENCE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BF543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UNCOORDINATED SECTARIAN VIOLENCE</w:t>
      </w:r>
      <w:r>
        <w:rPr>
          <w:b/>
          <w:bCs/>
        </w:rPr>
        <w:t>;</w:t>
      </w:r>
    </w:p>
    <w:p w14:paraId="410CCA8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UNCOORDINATED NUCLEAR WAR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C1956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UNMANNED AEREAL VEHICLE (UAV)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8E32E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UNMANNED SPACE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441D5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UNMANNED SUBMERSIBLE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256BE4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</w:t>
      </w:r>
      <w:r>
        <w:t xml:space="preserve">: </w:t>
      </w:r>
      <w:r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VIOLENCE</w:t>
      </w:r>
      <w:r>
        <w:rPr>
          <w:b/>
          <w:bCs/>
        </w:rPr>
        <w:t>;</w:t>
      </w:r>
    </w:p>
    <w:p w14:paraId="3B114948" w14:textId="6BC47C7A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 VIOLENCE PREVENTION SECURITY SYSTEMS</w:t>
      </w:r>
      <w:r>
        <w:t xml:space="preserve">: </w:t>
      </w:r>
      <w:r>
        <w:rPr>
          <w:b/>
          <w:bCs/>
          <w:color w:val="FF0000"/>
        </w:rPr>
        <w:t>ALL OTHER SECTARIAN VIOLENCE 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1"/>
    <w:p w14:paraId="6618AFCF" w14:textId="2C9D4C32" w:rsidR="00FC3D82" w:rsidRPr="00FC3D82" w:rsidRDefault="00FC3D82" w:rsidP="00FC3D82">
      <w:pPr>
        <w:jc w:val="both"/>
        <w:rPr>
          <w:u w:val="single"/>
        </w:rPr>
      </w:pPr>
      <w:r>
        <w:rPr>
          <w:u w:val="single"/>
        </w:rPr>
        <w:t>}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3259E" w14:textId="77777777" w:rsidR="00D36086" w:rsidRDefault="00D36086" w:rsidP="005B7682">
      <w:pPr>
        <w:spacing w:after="0" w:line="240" w:lineRule="auto"/>
      </w:pPr>
      <w:r>
        <w:separator/>
      </w:r>
    </w:p>
  </w:endnote>
  <w:endnote w:type="continuationSeparator" w:id="0">
    <w:p w14:paraId="68399377" w14:textId="77777777" w:rsidR="00D36086" w:rsidRDefault="00D360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1A5D2F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84212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11FD3" w14:textId="77777777" w:rsidR="00D36086" w:rsidRDefault="00D36086" w:rsidP="005B7682">
      <w:pPr>
        <w:spacing w:after="0" w:line="240" w:lineRule="auto"/>
      </w:pPr>
      <w:r>
        <w:separator/>
      </w:r>
    </w:p>
  </w:footnote>
  <w:footnote w:type="continuationSeparator" w:id="0">
    <w:p w14:paraId="7964420E" w14:textId="77777777" w:rsidR="00D36086" w:rsidRDefault="00D360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742BBBC" w:rsidR="0078387A" w:rsidRPr="005B7682" w:rsidRDefault="003B33F2" w:rsidP="00C17F7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DED3B4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42128" w:rsidRPr="0084212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6A50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42128" w:rsidRPr="0084212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42128" w:rsidRPr="00F20C0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7F7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42128" w:rsidRPr="00F20C0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DED3B4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42128" w:rsidRPr="00842128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6A50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42128" w:rsidRPr="0084212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42128" w:rsidRPr="00F20C0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7F7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42128" w:rsidRPr="00F20C0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22F33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F7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2128" w:rsidRPr="0084212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17F7E" w:rsidRPr="00756B5A">
      <w:rPr>
        <w:i/>
        <w:color w:val="000000" w:themeColor="text1"/>
        <w:sz w:val="18"/>
      </w:rPr>
      <w:t>of</w:t>
    </w:r>
    <w:r w:rsidR="00C17F7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2128" w:rsidRPr="00F20C07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2128" w:rsidRPr="00F20C07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2128" w:rsidRPr="00F20C07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628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15CFC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DBE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2128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8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5AC8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7E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086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38EC"/>
    <w:rsid w:val="00F84098"/>
    <w:rsid w:val="00F85607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3D82"/>
    <w:rsid w:val="00FC7BDB"/>
    <w:rsid w:val="00FD251D"/>
    <w:rsid w:val="00FD2927"/>
    <w:rsid w:val="00FD3055"/>
    <w:rsid w:val="00FD392C"/>
    <w:rsid w:val="00FD3B65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2025-07-02T10:59:00Z</cp:lastPrinted>
  <dcterms:created xsi:type="dcterms:W3CDTF">2025-07-02T10:58:00Z</dcterms:created>
  <dcterms:modified xsi:type="dcterms:W3CDTF">2025-07-02T10:59:00Z</dcterms:modified>
</cp:coreProperties>
</file>