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F1A9932" w:rsidR="00AB4F04" w:rsidRDefault="006421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PSYCHOLOGICAL</w:t>
      </w:r>
      <w:r>
        <w:rPr>
          <w:bCs/>
          <w:sz w:val="52"/>
          <w:szCs w:val="44"/>
        </w:rPr>
        <w:t xml:space="preserve">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89BB3C" w:rsidR="00074C5F" w:rsidRDefault="006421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9:11:53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CC9D2B5" w:rsidR="0060363B" w:rsidRDefault="0064219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PSYCHOLOGICAL</w:t>
      </w:r>
      <w:r>
        <w:rPr>
          <w:b/>
          <w:sz w:val="24"/>
        </w:rPr>
        <w:t xml:space="preserve"> </w:t>
      </w:r>
      <w:r w:rsidR="005656E9">
        <w:rPr>
          <w:b/>
          <w:sz w:val="24"/>
        </w:rPr>
        <w:t xml:space="preserve">EXECUTION </w:t>
      </w:r>
      <w:r w:rsidR="0060363B">
        <w:rPr>
          <w:b/>
          <w:sz w:val="24"/>
        </w:rPr>
        <w:t>PREVENTION SECURITY SYSTEMS</w:t>
      </w:r>
    </w:p>
    <w:p w14:paraId="311829EA" w14:textId="748B023A" w:rsidR="00395E9C" w:rsidRDefault="00395E9C" w:rsidP="00395E9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4219D">
        <w:rPr>
          <w:u w:val="single"/>
        </w:rPr>
        <w:t>PSYCHOLOGICAL</w:t>
      </w:r>
      <w:r w:rsidR="0064219D">
        <w:rPr>
          <w:u w:val="single"/>
        </w:rPr>
        <w:t xml:space="preserve"> </w:t>
      </w:r>
      <w:r>
        <w:rPr>
          <w:u w:val="single"/>
        </w:rPr>
        <w:t>EXECUTION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64219D">
        <w:rPr>
          <w:b/>
          <w:bCs/>
          <w:color w:val="FF0000"/>
        </w:rPr>
        <w:t>PSYCHOLOGICAL</w:t>
      </w:r>
      <w:r w:rsidR="006421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ACT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558CC2" w14:textId="3018EE7C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</w:t>
      </w:r>
      <w:r w:rsidR="0064219D">
        <w:rPr>
          <w:u w:val="single"/>
        </w:rPr>
        <w:t>PSYCHOLOGICAL</w:t>
      </w:r>
      <w:r w:rsidR="0064219D">
        <w:rPr>
          <w:u w:val="single"/>
        </w:rPr>
        <w:t xml:space="preserve">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 w:rsidR="0064219D">
        <w:rPr>
          <w:b/>
          <w:bCs/>
          <w:color w:val="FF0000"/>
        </w:rPr>
        <w:t>PSYCHOLOGICAL</w:t>
      </w:r>
      <w:r w:rsidR="006421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                                       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2364FA9" w14:textId="570C436F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="0064219D">
        <w:rPr>
          <w:u w:val="single"/>
        </w:rPr>
        <w:t>PSYCHOLOGICAL</w:t>
      </w:r>
      <w:r w:rsidR="0064219D">
        <w:rPr>
          <w:u w:val="single"/>
        </w:rPr>
        <w:t xml:space="preserve">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="0064219D">
        <w:rPr>
          <w:b/>
          <w:bCs/>
          <w:color w:val="FF0000"/>
        </w:rPr>
        <w:t>PSYCHOLOGICAL</w:t>
      </w:r>
      <w:r w:rsidR="006421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           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p w14:paraId="6A17FC09" w14:textId="2E79B1B3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PREEMINENT PRE-MEDITATED </w:t>
      </w:r>
      <w:r w:rsidR="0064219D">
        <w:rPr>
          <w:u w:val="single"/>
        </w:rPr>
        <w:t>PSYCHOLOGICAL</w:t>
      </w:r>
      <w:r w:rsidR="0064219D">
        <w:rPr>
          <w:u w:val="single"/>
        </w:rPr>
        <w:t xml:space="preserve"> </w:t>
      </w:r>
      <w:r>
        <w:rPr>
          <w:u w:val="single"/>
        </w:rPr>
        <w:t>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</w:t>
      </w:r>
      <w:r w:rsidR="0064219D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PREEMINENT </w:t>
      </w:r>
      <w:r w:rsidR="0064219D"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EXTRAJUDICIAL EXECUTION ACT</w:t>
      </w:r>
      <w:r w:rsidRPr="008F2355">
        <w:t xml:space="preserve"> </w:t>
      </w:r>
      <w:r w:rsidR="00395E9C">
        <w:rPr>
          <w:b/>
          <w:bCs/>
          <w:color w:val="92D050"/>
        </w:rPr>
        <w:t>AGAINST</w:t>
      </w:r>
      <w:r w:rsidR="00395E9C">
        <w:t xml:space="preserve"> </w:t>
      </w:r>
      <w:r w:rsidR="00395E9C">
        <w:rPr>
          <w:b/>
          <w:bCs/>
          <w:color w:val="FF0000"/>
        </w:rPr>
        <w:t>ANY PROTECTEE OF PATRICK</w:t>
      </w:r>
      <w:r w:rsidR="00395E9C">
        <w:t xml:space="preserve"> </w:t>
      </w:r>
      <w:r w:rsidR="00395E9C">
        <w:rPr>
          <w:b/>
          <w:bCs/>
          <w:color w:val="92D050"/>
        </w:rPr>
        <w:t>INCLUDING</w:t>
      </w:r>
      <w:r w:rsidR="00395E9C">
        <w:rPr>
          <w:b/>
          <w:bCs/>
        </w:rPr>
        <w:t xml:space="preserve">, </w:t>
      </w:r>
      <w:r w:rsidR="00395E9C">
        <w:rPr>
          <w:b/>
          <w:bCs/>
          <w:color w:val="00B0F0"/>
        </w:rPr>
        <w:t>HOWEVER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C00000"/>
        </w:rPr>
        <w:t>NOT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7030A0"/>
        </w:rPr>
        <w:t>LIMITED</w:t>
      </w:r>
      <w:r w:rsidR="00395E9C">
        <w:rPr>
          <w:b/>
          <w:bCs/>
        </w:rPr>
        <w:t xml:space="preserve"> </w:t>
      </w:r>
      <w:r w:rsidR="00395E9C">
        <w:rPr>
          <w:b/>
          <w:bCs/>
          <w:color w:val="0070C0"/>
        </w:rPr>
        <w:t>TO</w:t>
      </w:r>
      <w:r w:rsidR="00292A48">
        <w:rPr>
          <w:b/>
          <w:bCs/>
          <w:color w:val="0070C0"/>
        </w:rPr>
        <w:t xml:space="preserve">                  </w:t>
      </w:r>
      <w:r w:rsidR="00395E9C">
        <w:rPr>
          <w:b/>
          <w:bCs/>
        </w:rPr>
        <w:t xml:space="preserve"> 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b/>
          <w:bCs/>
          <w:color w:val="FF0000"/>
        </w:rPr>
        <w:t>PROTECTED CLASSES 1</w:t>
      </w:r>
      <w:r w:rsidR="00395E9C">
        <w:rPr>
          <w:rFonts w:ascii="Courier New" w:hAnsi="Courier New" w:cs="Courier New"/>
          <w:b/>
          <w:bCs/>
          <w:color w:val="FF0000"/>
          <w:rtl/>
        </w:rPr>
        <w:t>۞</w:t>
      </w:r>
      <w:r w:rsidR="00395E9C">
        <w:rPr>
          <w:rFonts w:hint="cs"/>
          <w:b/>
          <w:bCs/>
        </w:rPr>
        <w:t xml:space="preserve"> </w:t>
      </w:r>
      <w:r w:rsidR="00395E9C">
        <w:rPr>
          <w:b/>
          <w:bCs/>
          <w:color w:val="C00000"/>
        </w:rPr>
        <w:t>NEVER</w:t>
      </w:r>
      <w:r w:rsidR="00395E9C">
        <w:t xml:space="preserve"> </w:t>
      </w:r>
      <w:r w:rsidR="00395E9C"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 w:rsidR="00395E9C">
        <w:t xml:space="preserve">, </w:t>
      </w:r>
      <w:r w:rsidR="00292A48">
        <w:t xml:space="preserve">  </w:t>
      </w:r>
      <w:proofErr w:type="gramEnd"/>
      <w:r w:rsidR="00292A48">
        <w:t xml:space="preserve">                                             </w:t>
      </w:r>
      <w:r w:rsidR="00395E9C">
        <w:rPr>
          <w:b/>
          <w:bCs/>
          <w:color w:val="00B0F0"/>
        </w:rPr>
        <w:t>IMPLICITLY-EXPLICITLY GLOBALLY VIRULENTLY DEFINED</w:t>
      </w:r>
      <w:r w:rsidR="00395E9C"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28ED" w14:textId="77777777" w:rsidR="00B14C69" w:rsidRDefault="00B14C69" w:rsidP="005B7682">
      <w:pPr>
        <w:spacing w:after="0" w:line="240" w:lineRule="auto"/>
      </w:pPr>
      <w:r>
        <w:separator/>
      </w:r>
    </w:p>
  </w:endnote>
  <w:endnote w:type="continuationSeparator" w:id="0">
    <w:p w14:paraId="51565D3D" w14:textId="77777777" w:rsidR="00B14C69" w:rsidRDefault="00B14C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09AE" w14:textId="77777777" w:rsidR="0064219D" w:rsidRDefault="0064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D767" w14:textId="77777777" w:rsidR="0064219D" w:rsidRDefault="0064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F1D2" w14:textId="77777777" w:rsidR="00B14C69" w:rsidRDefault="00B14C69" w:rsidP="005B7682">
      <w:pPr>
        <w:spacing w:after="0" w:line="240" w:lineRule="auto"/>
      </w:pPr>
      <w:r>
        <w:separator/>
      </w:r>
    </w:p>
  </w:footnote>
  <w:footnote w:type="continuationSeparator" w:id="0">
    <w:p w14:paraId="66EE7F1A" w14:textId="77777777" w:rsidR="00B14C69" w:rsidRDefault="00B14C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2C26" w14:textId="77777777" w:rsidR="0064219D" w:rsidRDefault="0064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1E19" w14:textId="77777777" w:rsidR="0064219D" w:rsidRDefault="0064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2023-01-12T02:12:00Z</dcterms:created>
  <dcterms:modified xsi:type="dcterms:W3CDTF">2023-01-31T14:13:00Z</dcterms:modified>
</cp:coreProperties>
</file>