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40957B1B" w:rsidR="0068048A" w:rsidRDefault="0045643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PERVASIVE THREAT SYNDROME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FB2D51" w:rsidR="00074C5F" w:rsidRDefault="004564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6:03:52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06512B" w:rsidR="008D77DA" w:rsidRPr="00C0532F" w:rsidRDefault="0045643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PERVASIVE THREAT SYNDROME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9E033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56437">
        <w:rPr>
          <w:u w:val="single"/>
        </w:rPr>
        <w:t>PERVASIVE THREAT SYNDROME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56437" w:rsidRPr="00D16427">
        <w:rPr>
          <w:b/>
          <w:bCs/>
          <w:color w:val="0070C0"/>
        </w:rPr>
        <w:t>THAT</w:t>
      </w:r>
      <w:r w:rsidR="00456437">
        <w:t xml:space="preserve"> </w:t>
      </w:r>
      <w:r w:rsidRPr="006B6D34">
        <w:rPr>
          <w:b/>
          <w:bCs/>
          <w:color w:val="FF0000"/>
        </w:rPr>
        <w:t xml:space="preserve">ANY </w:t>
      </w:r>
      <w:r w:rsidR="00456437">
        <w:rPr>
          <w:b/>
          <w:bCs/>
          <w:color w:val="FF0000"/>
        </w:rPr>
        <w:t>PERVASIVE THREAT SYNDROME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A556" w14:textId="77777777" w:rsidR="00507F4B" w:rsidRDefault="00507F4B" w:rsidP="005B7682">
      <w:pPr>
        <w:spacing w:after="0" w:line="240" w:lineRule="auto"/>
      </w:pPr>
      <w:r>
        <w:separator/>
      </w:r>
    </w:p>
  </w:endnote>
  <w:endnote w:type="continuationSeparator" w:id="0">
    <w:p w14:paraId="0AAE03FF" w14:textId="77777777" w:rsidR="00507F4B" w:rsidRDefault="00507F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EDC8" w14:textId="77777777" w:rsidR="00507F4B" w:rsidRDefault="00507F4B" w:rsidP="005B7682">
      <w:pPr>
        <w:spacing w:after="0" w:line="240" w:lineRule="auto"/>
      </w:pPr>
      <w:r>
        <w:separator/>
      </w:r>
    </w:p>
  </w:footnote>
  <w:footnote w:type="continuationSeparator" w:id="0">
    <w:p w14:paraId="12A3D229" w14:textId="77777777" w:rsidR="00507F4B" w:rsidRDefault="00507F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437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F4B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1E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2022-11-24T11:03:00Z</cp:lastPrinted>
  <dcterms:created xsi:type="dcterms:W3CDTF">2022-11-24T11:05:00Z</dcterms:created>
  <dcterms:modified xsi:type="dcterms:W3CDTF">2022-11-24T11:05:00Z</dcterms:modified>
</cp:coreProperties>
</file>