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A934A87" w14:textId="77777777" w:rsidR="00F24A2F" w:rsidRDefault="00F24A2F" w:rsidP="00F24A2F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</w:rPr>
        <w:t>, INC.</w:t>
      </w:r>
    </w:p>
    <w:p w14:paraId="2F9F1A53" w14:textId="77777777" w:rsidR="00F24A2F" w:rsidRDefault="00F24A2F" w:rsidP="00F24A2F">
      <w:pPr>
        <w:jc w:val="center"/>
        <w:rPr>
          <w:rFonts w:hint="eastAsia"/>
          <w:b/>
          <w:sz w:val="52"/>
          <w:szCs w:val="44"/>
        </w:rPr>
      </w:pPr>
    </w:p>
    <w:p w14:paraId="05C1B09B" w14:textId="77777777" w:rsidR="00F24A2F" w:rsidRDefault="00F24A2F" w:rsidP="00F24A2F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2A0E49A" w14:textId="77777777" w:rsidR="00F24A2F" w:rsidRDefault="00F24A2F" w:rsidP="00F24A2F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216ECDED" w14:textId="51B5AF40" w:rsidR="00F24A2F" w:rsidRDefault="00F24A2F" w:rsidP="00F24A2F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BANNED TERM</w:t>
      </w:r>
      <w:r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36CF0476" w14:textId="4CB57863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C112DC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D09F21C" w:rsidR="00074C5F" w:rsidRDefault="00F24A2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10/27/2023 2:42:09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0A9F6AB" w14:textId="4EC01EFF" w:rsidR="00C40DD0" w:rsidRPr="00A279C3" w:rsidRDefault="00B11612" w:rsidP="00F24A2F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BANNED TERM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70366D4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B11612">
        <w:rPr>
          <w:u w:val="single"/>
        </w:rPr>
        <w:t xml:space="preserve">BANNED TERM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B11612">
        <w:rPr>
          <w:b/>
          <w:bCs/>
          <w:color w:val="FF0000"/>
        </w:rPr>
        <w:t xml:space="preserve">BANNED TERM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B11612">
        <w:rPr>
          <w:b/>
          <w:bCs/>
          <w:color w:val="FF0000"/>
        </w:rPr>
        <w:t xml:space="preserve">BANNED TERM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31C05543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B11612">
        <w:rPr>
          <w:b/>
          <w:bCs/>
          <w:color w:val="FF0000"/>
        </w:rPr>
        <w:t xml:space="preserve">BANNED </w:t>
      </w:r>
      <w:proofErr w:type="gramStart"/>
      <w:r w:rsidR="00B11612">
        <w:rPr>
          <w:b/>
          <w:bCs/>
          <w:color w:val="FF0000"/>
        </w:rPr>
        <w:t>TERMS</w:t>
      </w:r>
      <w:r w:rsidRPr="00CE57F0">
        <w:rPr>
          <w:b/>
          <w:bCs/>
        </w:rPr>
        <w:t>;</w:t>
      </w:r>
      <w:proofErr w:type="gramEnd"/>
    </w:p>
    <w:p w14:paraId="7EAB9046" w14:textId="3D6A6135" w:rsidR="00F24A2F" w:rsidRDefault="00B11612" w:rsidP="00F24A2F">
      <w:pPr>
        <w:ind w:left="360"/>
        <w:jc w:val="both"/>
        <w:rPr>
          <w:b/>
          <w:bCs/>
        </w:rPr>
      </w:pPr>
      <w:r w:rsidRPr="00964E60">
        <w:tab/>
      </w:r>
      <w:r w:rsidR="00F24A2F">
        <w:rPr>
          <w:u w:val="single"/>
        </w:rPr>
        <w:t>PREVENTION SECURITY SYSTEM</w:t>
      </w:r>
      <w:r w:rsidR="00F24A2F" w:rsidRPr="001E2952">
        <w:t>:</w:t>
      </w:r>
      <w:r w:rsidR="00F24A2F" w:rsidRPr="00CE57F0">
        <w:t xml:space="preserve"> </w:t>
      </w:r>
      <w:r w:rsidR="00F24A2F" w:rsidRPr="000851C6">
        <w:rPr>
          <w:b/>
          <w:bCs/>
          <w:color w:val="FF0000"/>
        </w:rPr>
        <w:t xml:space="preserve">ANY </w:t>
      </w:r>
      <w:proofErr w:type="gramStart"/>
      <w:r w:rsidR="00F24A2F">
        <w:rPr>
          <w:b/>
          <w:bCs/>
          <w:color w:val="FF0000"/>
        </w:rPr>
        <w:t>CRIME</w:t>
      </w:r>
      <w:r w:rsidR="00F24A2F">
        <w:rPr>
          <w:b/>
          <w:bCs/>
        </w:rPr>
        <w:t>;</w:t>
      </w:r>
      <w:proofErr w:type="gramEnd"/>
    </w:p>
    <w:p w14:paraId="4B1F6A5B" w14:textId="16CAC026" w:rsidR="00B11612" w:rsidRDefault="00B11612" w:rsidP="00F24A2F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ETHNIC </w:t>
      </w:r>
      <w:proofErr w:type="gramStart"/>
      <w:r>
        <w:rPr>
          <w:b/>
          <w:bCs/>
          <w:color w:val="FF0000"/>
        </w:rPr>
        <w:t>CLEANSING</w:t>
      </w:r>
      <w:r>
        <w:rPr>
          <w:b/>
          <w:bCs/>
        </w:rPr>
        <w:t>;</w:t>
      </w:r>
      <w:proofErr w:type="gramEnd"/>
    </w:p>
    <w:p w14:paraId="306E2800" w14:textId="3A93CA6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B11612">
        <w:rPr>
          <w:b/>
          <w:bCs/>
          <w:color w:val="FF0000"/>
        </w:rPr>
        <w:t>EXTERMINATION</w:t>
      </w:r>
      <w:r>
        <w:rPr>
          <w:b/>
          <w:bCs/>
        </w:rPr>
        <w:t>;</w:t>
      </w:r>
      <w:proofErr w:type="gramEnd"/>
    </w:p>
    <w:p w14:paraId="3A141DF8" w14:textId="09497E76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B11612">
        <w:rPr>
          <w:b/>
          <w:bCs/>
          <w:color w:val="FF0000"/>
        </w:rPr>
        <w:t>GENOCIDE</w:t>
      </w:r>
      <w:r>
        <w:rPr>
          <w:b/>
          <w:bCs/>
        </w:rPr>
        <w:t>;</w:t>
      </w:r>
      <w:proofErr w:type="gramEnd"/>
    </w:p>
    <w:p w14:paraId="38300883" w14:textId="318AD908" w:rsidR="00F24A2F" w:rsidRDefault="00F24A2F" w:rsidP="00F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NUCLEAR</w:t>
      </w:r>
      <w:r>
        <w:rPr>
          <w:b/>
          <w:bCs/>
        </w:rPr>
        <w:t>;</w:t>
      </w:r>
      <w:proofErr w:type="gramEnd"/>
    </w:p>
    <w:p w14:paraId="080AB277" w14:textId="21104BD9" w:rsidR="00F24A2F" w:rsidRDefault="00F24A2F" w:rsidP="00F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  <w:proofErr w:type="gramEnd"/>
    </w:p>
    <w:p w14:paraId="78E9E7C8" w14:textId="6F0C1C6F" w:rsidR="00F24A2F" w:rsidRDefault="00F24A2F" w:rsidP="00F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65E2A921" w14:textId="3EEE0809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B11612">
        <w:rPr>
          <w:b/>
          <w:bCs/>
          <w:color w:val="FF0000"/>
        </w:rPr>
        <w:t xml:space="preserve">BANNED </w:t>
      </w:r>
      <w:proofErr w:type="gramStart"/>
      <w:r w:rsidR="00B11612">
        <w:rPr>
          <w:b/>
          <w:bCs/>
          <w:color w:val="FF0000"/>
        </w:rPr>
        <w:t>TERMS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CD688" w14:textId="77777777" w:rsidR="00D0155E" w:rsidRDefault="00D0155E" w:rsidP="005B7682">
      <w:pPr>
        <w:spacing w:after="0" w:line="240" w:lineRule="auto"/>
      </w:pPr>
      <w:r>
        <w:separator/>
      </w:r>
    </w:p>
  </w:endnote>
  <w:endnote w:type="continuationSeparator" w:id="0">
    <w:p w14:paraId="274E87F8" w14:textId="77777777" w:rsidR="00D0155E" w:rsidRDefault="00D0155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C5877B2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5646B">
              <w:rPr>
                <w:b/>
                <w:bCs/>
                <w:u w:val="single"/>
              </w:rPr>
              <w:t>GLOBAL UNITED DEFENSE</w:t>
            </w:r>
            <w:r w:rsidR="00C5646B" w:rsidRPr="00C5646B">
              <w:rPr>
                <w:b/>
                <w:bCs/>
              </w:rPr>
              <w:t>®, INC.</w:t>
            </w:r>
            <w:r w:rsidR="00C5646B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379F6" w14:textId="77777777" w:rsidR="00D0155E" w:rsidRDefault="00D0155E" w:rsidP="005B7682">
      <w:pPr>
        <w:spacing w:after="0" w:line="240" w:lineRule="auto"/>
      </w:pPr>
      <w:r>
        <w:separator/>
      </w:r>
    </w:p>
  </w:footnote>
  <w:footnote w:type="continuationSeparator" w:id="0">
    <w:p w14:paraId="0823B0F6" w14:textId="77777777" w:rsidR="00D0155E" w:rsidRDefault="00D0155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28F1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87EE0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1612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646B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55E"/>
    <w:rsid w:val="00D073C3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A2F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C564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C564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2023-10-27T18:43:00Z</dcterms:created>
  <dcterms:modified xsi:type="dcterms:W3CDTF">2023-10-27T18:43:00Z</dcterms:modified>
</cp:coreProperties>
</file>