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3845A" w14:textId="77777777" w:rsidR="00557F79" w:rsidRDefault="00557F79"/>
    <w:p w14:paraId="20D95434" w14:textId="77777777" w:rsidR="00557F79" w:rsidRDefault="00557F79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8"/>
        <w:gridCol w:w="4338"/>
      </w:tblGrid>
      <w:tr w:rsidR="00557F79" w14:paraId="4106226F" w14:textId="77777777" w:rsidTr="00466FAC">
        <w:tc>
          <w:tcPr>
            <w:tcW w:w="3798" w:type="dxa"/>
          </w:tcPr>
          <w:p w14:paraId="4C800AC2" w14:textId="77777777" w:rsidR="00557F79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Application/ </w:t>
            </w:r>
            <w:r w:rsidR="001103C3">
              <w:rPr>
                <w:rFonts w:ascii="Times New Roman" w:eastAsia="MS Mincho" w:hAnsi="Times New Roman" w:cs="Times New Roman"/>
                <w:b/>
                <w:bCs/>
                <w:sz w:val="28"/>
              </w:rPr>
              <w:t>Program name:</w:t>
            </w:r>
          </w:p>
        </w:tc>
        <w:tc>
          <w:tcPr>
            <w:tcW w:w="4338" w:type="dxa"/>
          </w:tcPr>
          <w:p w14:paraId="67299355" w14:textId="547EEE71" w:rsidR="00557F79" w:rsidRDefault="001103C3" w:rsidP="00466FAC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="004C24C7">
              <w:rPr>
                <w:rFonts w:ascii="Times New Roman" w:eastAsia="MS Mincho" w:hAnsi="Times New Roman" w:cs="Times New Roman"/>
                <w:sz w:val="24"/>
              </w:rPr>
              <w:t>stackInfix2PostSTLLib</w:t>
            </w:r>
          </w:p>
        </w:tc>
      </w:tr>
      <w:tr w:rsidR="00557F79" w14:paraId="583C738C" w14:textId="77777777" w:rsidTr="00466FAC">
        <w:tc>
          <w:tcPr>
            <w:tcW w:w="3798" w:type="dxa"/>
          </w:tcPr>
          <w:p w14:paraId="2363CE26" w14:textId="77777777"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Written by:</w:t>
            </w:r>
          </w:p>
        </w:tc>
        <w:tc>
          <w:tcPr>
            <w:tcW w:w="4338" w:type="dxa"/>
          </w:tcPr>
          <w:p w14:paraId="46E848C4" w14:textId="6DFC3C79" w:rsidR="00557F79" w:rsidRDefault="001103C3" w:rsidP="00466FAC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 </w:t>
            </w:r>
            <w:r w:rsidR="004C24C7">
              <w:rPr>
                <w:rFonts w:ascii="Times New Roman" w:eastAsia="MS Mincho" w:hAnsi="Times New Roman" w:cs="Times New Roman"/>
                <w:sz w:val="24"/>
              </w:rPr>
              <w:t>Matthew Carreon</w:t>
            </w:r>
          </w:p>
        </w:tc>
      </w:tr>
    </w:tbl>
    <w:p w14:paraId="2229B4BA" w14:textId="77777777" w:rsidR="00557F79" w:rsidRDefault="00557F79">
      <w:pPr>
        <w:pStyle w:val="PlainText"/>
        <w:ind w:left="1080"/>
        <w:rPr>
          <w:rFonts w:ascii="Times New Roman" w:eastAsia="MS Mincho" w:hAnsi="Times New Roman" w:cs="Times New Roman"/>
          <w:sz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6"/>
      </w:tblGrid>
      <w:tr w:rsidR="00557F79" w14:paraId="69DE1AE5" w14:textId="77777777">
        <w:tc>
          <w:tcPr>
            <w:tcW w:w="8136" w:type="dxa"/>
          </w:tcPr>
          <w:p w14:paraId="35070881" w14:textId="77777777"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Purpose or problem definition: </w:t>
            </w:r>
          </w:p>
        </w:tc>
      </w:tr>
      <w:tr w:rsidR="00557F79" w14:paraId="1D0388A0" w14:textId="77777777">
        <w:tc>
          <w:tcPr>
            <w:tcW w:w="8136" w:type="dxa"/>
            <w:tcBorders>
              <w:bottom w:val="single" w:sz="4" w:space="0" w:color="auto"/>
            </w:tcBorders>
          </w:tcPr>
          <w:p w14:paraId="08BAC1D3" w14:textId="2128DAC9" w:rsidR="00557F79" w:rsidRDefault="00054D20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Create an infix to postfix program using the STL stack library.</w:t>
            </w:r>
          </w:p>
          <w:p w14:paraId="7FAA6E13" w14:textId="77777777" w:rsidR="00557F79" w:rsidRDefault="00557F79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484DD878" w14:textId="77777777" w:rsidR="001103C3" w:rsidRDefault="001103C3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6D766050" w14:textId="77777777" w:rsidR="001103C3" w:rsidRDefault="001103C3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7159CC67" w14:textId="77777777" w:rsidR="00557F79" w:rsidRDefault="00557F79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557F79" w14:paraId="4754E3F5" w14:textId="77777777">
        <w:tc>
          <w:tcPr>
            <w:tcW w:w="8136" w:type="dxa"/>
            <w:tcBorders>
              <w:left w:val="nil"/>
              <w:right w:val="nil"/>
            </w:tcBorders>
          </w:tcPr>
          <w:p w14:paraId="2B9D29AF" w14:textId="77777777" w:rsidR="00557F79" w:rsidRDefault="00557F79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466FAC" w14:paraId="62F0EDF3" w14:textId="77777777" w:rsidTr="00385C5E">
        <w:tc>
          <w:tcPr>
            <w:tcW w:w="8136" w:type="dxa"/>
          </w:tcPr>
          <w:p w14:paraId="1EBA0F7D" w14:textId="77777777"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Program Procedures: </w:t>
            </w:r>
          </w:p>
        </w:tc>
      </w:tr>
      <w:tr w:rsidR="00466FAC" w14:paraId="33DD605B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4FE55E51" w14:textId="7A13A912" w:rsidR="00466FAC" w:rsidRDefault="00054D20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Create an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</w:rPr>
              <w:t>infixToPostfix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</w:rPr>
              <w:t xml:space="preserve"> variable that will take an input as an String. It will take the string and keep it in post fix.</w:t>
            </w:r>
            <w:r w:rsidR="006E59B0">
              <w:rPr>
                <w:rFonts w:ascii="Times New Roman" w:eastAsia="MS Mincho" w:hAnsi="Times New Roman" w:cs="Times New Roman"/>
                <w:sz w:val="24"/>
              </w:rPr>
              <w:t xml:space="preserve"> It will use the infix string to create a separate postfix string using an algorithm to determine the postfix string. It will then display the results of the infix and postfix string.</w:t>
            </w:r>
          </w:p>
          <w:p w14:paraId="2D601781" w14:textId="77777777"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5A726DAE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72E6806D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0FD9DC19" w14:textId="77777777"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466FAC" w14:paraId="2BBE4B87" w14:textId="77777777">
        <w:tc>
          <w:tcPr>
            <w:tcW w:w="8136" w:type="dxa"/>
            <w:tcBorders>
              <w:left w:val="nil"/>
              <w:right w:val="nil"/>
            </w:tcBorders>
          </w:tcPr>
          <w:p w14:paraId="4EC66284" w14:textId="77777777" w:rsidR="00466FAC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14:paraId="298E3B4D" w14:textId="77777777">
        <w:tc>
          <w:tcPr>
            <w:tcW w:w="8136" w:type="dxa"/>
          </w:tcPr>
          <w:p w14:paraId="3E645143" w14:textId="77777777"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Algorithm</w:t>
            </w:r>
            <w:r w:rsidR="00466FAC">
              <w:rPr>
                <w:rFonts w:ascii="Times New Roman" w:eastAsia="MS Mincho" w:hAnsi="Times New Roman" w:cs="Times New Roman"/>
                <w:b/>
                <w:bCs/>
                <w:sz w:val="28"/>
              </w:rPr>
              <w:t>/Processing/Conditions</w:t>
            </w: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:</w:t>
            </w:r>
          </w:p>
        </w:tc>
      </w:tr>
      <w:tr w:rsidR="00557F79" w14:paraId="378277EB" w14:textId="77777777">
        <w:tc>
          <w:tcPr>
            <w:tcW w:w="8136" w:type="dxa"/>
          </w:tcPr>
          <w:p w14:paraId="5085C925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Inputs:</w:t>
            </w:r>
          </w:p>
        </w:tc>
      </w:tr>
      <w:tr w:rsidR="00557F79" w14:paraId="205A93EA" w14:textId="77777777">
        <w:tc>
          <w:tcPr>
            <w:tcW w:w="8136" w:type="dxa"/>
          </w:tcPr>
          <w:p w14:paraId="233F464B" w14:textId="59E739FF" w:rsidR="00557F79" w:rsidRDefault="008976CD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A string </w:t>
            </w:r>
            <w:r w:rsidR="003A4F84">
              <w:rPr>
                <w:rFonts w:ascii="Times New Roman" w:eastAsia="MS Mincho" w:hAnsi="Times New Roman" w:cs="Times New Roman"/>
                <w:sz w:val="24"/>
              </w:rPr>
              <w:t>is given in the main program where an infix expression is set into a string.</w:t>
            </w:r>
          </w:p>
          <w:p w14:paraId="4D786F81" w14:textId="77777777"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14:paraId="04C8CAA3" w14:textId="77777777">
        <w:tc>
          <w:tcPr>
            <w:tcW w:w="8136" w:type="dxa"/>
          </w:tcPr>
          <w:p w14:paraId="4DE928A3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Processes:</w:t>
            </w:r>
          </w:p>
        </w:tc>
      </w:tr>
      <w:tr w:rsidR="00557F79" w14:paraId="5DCFBAE9" w14:textId="77777777">
        <w:tc>
          <w:tcPr>
            <w:tcW w:w="8136" w:type="dxa"/>
          </w:tcPr>
          <w:p w14:paraId="50E167F1" w14:textId="351ED6EB" w:rsidR="00B03D6D" w:rsidRDefault="00A53CBE" w:rsidP="00B03D6D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In the precedence function, it will use what every symbol is on the top whether what operator. </w:t>
            </w:r>
            <w:r w:rsidR="00B03D6D">
              <w:rPr>
                <w:rFonts w:ascii="Times New Roman" w:eastAsia="MS Mincho" w:hAnsi="Times New Roman" w:cs="Times New Roman"/>
                <w:sz w:val="24"/>
              </w:rPr>
              <w:t xml:space="preserve">Main processing is done in the </w:t>
            </w:r>
            <w:proofErr w:type="spellStart"/>
            <w:r w:rsidR="00B03D6D">
              <w:rPr>
                <w:rFonts w:ascii="Times New Roman" w:eastAsia="MS Mincho" w:hAnsi="Times New Roman" w:cs="Times New Roman"/>
                <w:sz w:val="24"/>
              </w:rPr>
              <w:t>convertToPostFix</w:t>
            </w:r>
            <w:proofErr w:type="spellEnd"/>
            <w:r w:rsidR="00B03D6D">
              <w:rPr>
                <w:rFonts w:ascii="Times New Roman" w:eastAsia="MS Mincho" w:hAnsi="Times New Roman" w:cs="Times New Roman"/>
                <w:sz w:val="24"/>
              </w:rPr>
              <w:t xml:space="preserve">, it </w:t>
            </w:r>
            <w:proofErr w:type="spellStart"/>
            <w:r w:rsidR="00B03D6D">
              <w:rPr>
                <w:rFonts w:ascii="Times New Roman" w:eastAsia="MS Mincho" w:hAnsi="Times New Roman" w:cs="Times New Roman"/>
                <w:sz w:val="24"/>
              </w:rPr>
              <w:t>inializes</w:t>
            </w:r>
            <w:proofErr w:type="spellEnd"/>
            <w:r w:rsidR="00B03D6D">
              <w:rPr>
                <w:rFonts w:ascii="Times New Roman" w:eastAsia="MS Mincho" w:hAnsi="Times New Roman" w:cs="Times New Roman"/>
                <w:sz w:val="24"/>
              </w:rPr>
              <w:t xml:space="preserve"> the stack, postfix, and finds out the length of the prefix. In a for loop based on the length of the prefix it will check if </w:t>
            </w:r>
            <w:r w:rsidR="008D0802">
              <w:rPr>
                <w:rFonts w:ascii="Times New Roman" w:eastAsia="MS Mincho" w:hAnsi="Times New Roman" w:cs="Times New Roman"/>
                <w:sz w:val="24"/>
              </w:rPr>
              <w:t>its</w:t>
            </w:r>
            <w:r w:rsidR="00B03D6D">
              <w:rPr>
                <w:rFonts w:ascii="Times New Roman" w:eastAsia="MS Mincho" w:hAnsi="Times New Roman" w:cs="Times New Roman"/>
                <w:sz w:val="24"/>
              </w:rPr>
              <w:t xml:space="preserve"> symbol which is added to postfix string. It will then check if the symbol is a which the ‘(‘ is then put into the stack. If the symbol is a ‘)’, from the top element in the stack will be added to postfix and removed from the stack. At the end of this </w:t>
            </w:r>
            <w:r w:rsidR="008D0802">
              <w:rPr>
                <w:rFonts w:ascii="Times New Roman" w:eastAsia="MS Mincho" w:hAnsi="Times New Roman" w:cs="Times New Roman"/>
                <w:sz w:val="24"/>
              </w:rPr>
              <w:t>process,</w:t>
            </w:r>
            <w:r w:rsidR="00B03D6D">
              <w:rPr>
                <w:rFonts w:ascii="Times New Roman" w:eastAsia="MS Mincho" w:hAnsi="Times New Roman" w:cs="Times New Roman"/>
                <w:sz w:val="24"/>
              </w:rPr>
              <w:t xml:space="preserve"> it will pop the ‘)’ to ensure a clean slate. If the symbol is ‘*, +, / , -‘ it will add the top element from the stack, pop it, and add the operator to postfix. </w:t>
            </w:r>
            <w:r w:rsidR="00271A87">
              <w:rPr>
                <w:rFonts w:ascii="Times New Roman" w:eastAsia="MS Mincho" w:hAnsi="Times New Roman" w:cs="Times New Roman"/>
                <w:sz w:val="24"/>
              </w:rPr>
              <w:t>After it goes through the for loop it will add any remaining elements in the stack to postfix.</w:t>
            </w:r>
            <w:r w:rsidR="008D0802">
              <w:rPr>
                <w:rFonts w:ascii="Times New Roman" w:eastAsia="MS Mincho" w:hAnsi="Times New Roman" w:cs="Times New Roman"/>
                <w:sz w:val="24"/>
              </w:rPr>
              <w:t xml:space="preserve"> In the </w:t>
            </w:r>
            <w:proofErr w:type="spellStart"/>
            <w:r w:rsidR="008D0802">
              <w:rPr>
                <w:rFonts w:ascii="Times New Roman" w:eastAsia="MS Mincho" w:hAnsi="Times New Roman" w:cs="Times New Roman"/>
                <w:sz w:val="24"/>
              </w:rPr>
              <w:t>getInfix</w:t>
            </w:r>
            <w:proofErr w:type="spellEnd"/>
            <w:r w:rsidR="008D0802">
              <w:rPr>
                <w:rFonts w:ascii="Times New Roman" w:eastAsia="MS Mincho" w:hAnsi="Times New Roman" w:cs="Times New Roman"/>
                <w:sz w:val="24"/>
              </w:rPr>
              <w:t xml:space="preserve">, it will set the infix expression to the desired string. </w:t>
            </w:r>
            <w:proofErr w:type="spellStart"/>
            <w:r w:rsidR="008D0802">
              <w:rPr>
                <w:rFonts w:ascii="Times New Roman" w:eastAsia="MS Mincho" w:hAnsi="Times New Roman" w:cs="Times New Roman"/>
                <w:sz w:val="24"/>
              </w:rPr>
              <w:t>showInfix</w:t>
            </w:r>
            <w:proofErr w:type="spellEnd"/>
            <w:r w:rsidR="008D0802">
              <w:rPr>
                <w:rFonts w:ascii="Times New Roman" w:eastAsia="MS Mincho" w:hAnsi="Times New Roman" w:cs="Times New Roman"/>
                <w:sz w:val="24"/>
              </w:rPr>
              <w:t xml:space="preserve"> and </w:t>
            </w:r>
            <w:proofErr w:type="spellStart"/>
            <w:r w:rsidR="008D0802">
              <w:rPr>
                <w:rFonts w:ascii="Times New Roman" w:eastAsia="MS Mincho" w:hAnsi="Times New Roman" w:cs="Times New Roman"/>
                <w:sz w:val="24"/>
              </w:rPr>
              <w:t>showPostfix</w:t>
            </w:r>
            <w:proofErr w:type="spellEnd"/>
            <w:r w:rsidR="008D0802">
              <w:rPr>
                <w:rFonts w:ascii="Times New Roman" w:eastAsia="MS Mincho" w:hAnsi="Times New Roman" w:cs="Times New Roman"/>
                <w:sz w:val="24"/>
              </w:rPr>
              <w:t xml:space="preserve"> displays their respective values.</w:t>
            </w:r>
            <w:r w:rsidR="00B03D6D"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</w:p>
          <w:p w14:paraId="2F940D51" w14:textId="77777777"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14:paraId="5D44817C" w14:textId="77777777">
        <w:tc>
          <w:tcPr>
            <w:tcW w:w="8136" w:type="dxa"/>
          </w:tcPr>
          <w:p w14:paraId="0542585C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Outputs:</w:t>
            </w:r>
          </w:p>
        </w:tc>
      </w:tr>
      <w:tr w:rsidR="00557F79" w14:paraId="6F7DD628" w14:textId="77777777" w:rsidTr="001103C3">
        <w:tc>
          <w:tcPr>
            <w:tcW w:w="8136" w:type="dxa"/>
            <w:tcBorders>
              <w:bottom w:val="single" w:sz="4" w:space="0" w:color="auto"/>
            </w:tcBorders>
          </w:tcPr>
          <w:p w14:paraId="28285780" w14:textId="0D7B9A9D" w:rsidR="00557F79" w:rsidRDefault="003A4F84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lastRenderedPageBreak/>
              <w:t>It will display the postfix and infix expression.</w:t>
            </w:r>
          </w:p>
          <w:p w14:paraId="2EB1A118" w14:textId="77777777"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466FAC" w14:paraId="5904FE4A" w14:textId="77777777" w:rsidTr="001103C3">
        <w:tc>
          <w:tcPr>
            <w:tcW w:w="8136" w:type="dxa"/>
            <w:tcBorders>
              <w:left w:val="nil"/>
              <w:right w:val="nil"/>
            </w:tcBorders>
          </w:tcPr>
          <w:p w14:paraId="498D9E76" w14:textId="77777777" w:rsidR="00466FAC" w:rsidRDefault="00466FAC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1A30A33F" w14:textId="77777777" w:rsidTr="00385C5E">
        <w:tc>
          <w:tcPr>
            <w:tcW w:w="8136" w:type="dxa"/>
          </w:tcPr>
          <w:p w14:paraId="2F9C4C87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Notes &amp; Restriction: </w:t>
            </w:r>
          </w:p>
        </w:tc>
      </w:tr>
      <w:tr w:rsidR="001103C3" w14:paraId="46F83213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56F3774F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55350038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6D563B1C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2026880D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013E1D57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09BBAF06" w14:textId="77777777" w:rsidTr="00385C5E">
        <w:tc>
          <w:tcPr>
            <w:tcW w:w="8136" w:type="dxa"/>
            <w:tcBorders>
              <w:left w:val="nil"/>
              <w:right w:val="nil"/>
            </w:tcBorders>
          </w:tcPr>
          <w:p w14:paraId="3AA5E7D5" w14:textId="77777777" w:rsidR="001103C3" w:rsidRDefault="001103C3" w:rsidP="00385C5E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38ACA298" w14:textId="77777777" w:rsidTr="00385C5E">
        <w:tc>
          <w:tcPr>
            <w:tcW w:w="8136" w:type="dxa"/>
          </w:tcPr>
          <w:p w14:paraId="00362817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Comments: </w:t>
            </w:r>
          </w:p>
        </w:tc>
      </w:tr>
      <w:tr w:rsidR="001103C3" w14:paraId="680F01B9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51E66973" w14:textId="6715C1F0" w:rsidR="001103C3" w:rsidRDefault="003A4F84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Code was used from L3-2</w:t>
            </w:r>
          </w:p>
          <w:p w14:paraId="0F684CE7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2F5AF184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4EF02640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6DF84229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</w:tbl>
    <w:p w14:paraId="22C20687" w14:textId="77777777" w:rsidR="00557F79" w:rsidRDefault="00557F79" w:rsidP="001103C3">
      <w:pPr>
        <w:pStyle w:val="PlainText"/>
        <w:ind w:left="1620"/>
        <w:rPr>
          <w:rFonts w:ascii="Times New Roman" w:eastAsia="MS Mincho" w:hAnsi="Times New Roman" w:cs="Times New Roman"/>
          <w:sz w:val="24"/>
        </w:rPr>
      </w:pPr>
    </w:p>
    <w:sectPr w:rsidR="00557F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75B27" w14:textId="77777777" w:rsidR="00CE148F" w:rsidRDefault="00CE148F">
      <w:r>
        <w:separator/>
      </w:r>
    </w:p>
  </w:endnote>
  <w:endnote w:type="continuationSeparator" w:id="0">
    <w:p w14:paraId="172A3A4F" w14:textId="77777777" w:rsidR="00CE148F" w:rsidRDefault="00CE1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2B30A" w14:textId="77777777" w:rsidR="00D9186B" w:rsidRDefault="00D918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2C0E5" w14:textId="77777777" w:rsidR="00557F79" w:rsidRDefault="001103C3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9186B">
      <w:rPr>
        <w:noProof/>
      </w:rPr>
      <w:t>1</w:t>
    </w:r>
    <w:r>
      <w:fldChar w:fldCharType="end"/>
    </w:r>
    <w:r>
      <w:t xml:space="preserve"> of </w:t>
    </w:r>
    <w:fldSimple w:instr=" NUMPAGES ">
      <w:r w:rsidR="00D9186B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BA7C4" w14:textId="77777777" w:rsidR="00D9186B" w:rsidRDefault="00D918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2DAC5" w14:textId="77777777" w:rsidR="00CE148F" w:rsidRDefault="00CE148F">
      <w:r>
        <w:separator/>
      </w:r>
    </w:p>
  </w:footnote>
  <w:footnote w:type="continuationSeparator" w:id="0">
    <w:p w14:paraId="635888C2" w14:textId="77777777" w:rsidR="00CE148F" w:rsidRDefault="00CE1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91CC7" w14:textId="77777777" w:rsidR="00D9186B" w:rsidRDefault="00D918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37488" w14:textId="77777777" w:rsidR="00557F79" w:rsidRDefault="001103C3">
    <w:pPr>
      <w:pStyle w:val="Header"/>
      <w:rPr>
        <w:sz w:val="28"/>
      </w:rPr>
    </w:pPr>
    <w:r>
      <w:rPr>
        <w:sz w:val="28"/>
      </w:rPr>
      <w:t xml:space="preserve">Program </w:t>
    </w:r>
    <w:proofErr w:type="spellStart"/>
    <w:r w:rsidR="00466FAC">
      <w:rPr>
        <w:sz w:val="28"/>
      </w:rPr>
      <w:t>Requiements</w:t>
    </w:r>
    <w:proofErr w:type="spellEnd"/>
    <w:r>
      <w:rPr>
        <w:sz w:val="28"/>
      </w:rPr>
      <w:t xml:space="preserve"> Document</w:t>
    </w:r>
  </w:p>
  <w:p w14:paraId="5D5A7353" w14:textId="649C9A2C" w:rsidR="00557F79" w:rsidRDefault="001103C3">
    <w:pPr>
      <w:pStyle w:val="Header"/>
      <w:rPr>
        <w:sz w:val="20"/>
      </w:rPr>
    </w:pPr>
    <w:r>
      <w:rPr>
        <w:sz w:val="20"/>
      </w:rPr>
      <w:t xml:space="preserve">CIS </w:t>
    </w:r>
    <w:r w:rsidR="00D9186B">
      <w:rPr>
        <w:sz w:val="20"/>
      </w:rPr>
      <w:t>001/0</w:t>
    </w:r>
    <w:r>
      <w:rPr>
        <w:sz w:val="20"/>
      </w:rPr>
      <w:t>1</w:t>
    </w:r>
    <w:r w:rsidR="00466FAC">
      <w:rPr>
        <w:sz w:val="20"/>
      </w:rPr>
      <w:t>5</w:t>
    </w:r>
    <w:r w:rsidR="00D9186B">
      <w:rPr>
        <w:sz w:val="20"/>
      </w:rPr>
      <w:t>/022/023/035</w:t>
    </w:r>
    <w:r>
      <w:rPr>
        <w:sz w:val="20"/>
      </w:rPr>
      <w:t xml:space="preserve">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8976CD">
      <w:rPr>
        <w:noProof/>
        <w:sz w:val="20"/>
      </w:rPr>
      <w:t>Saturday, May 14, 2022</w:t>
    </w:r>
    <w:r>
      <w:rPr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9FEFF" w14:textId="77777777" w:rsidR="00D9186B" w:rsidRDefault="00D918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461C3"/>
    <w:multiLevelType w:val="hybridMultilevel"/>
    <w:tmpl w:val="78FCE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0239D9"/>
    <w:multiLevelType w:val="hybridMultilevel"/>
    <w:tmpl w:val="D1C056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F76265"/>
    <w:multiLevelType w:val="hybridMultilevel"/>
    <w:tmpl w:val="FCC0E1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4785988">
    <w:abstractNumId w:val="1"/>
  </w:num>
  <w:num w:numId="2" w16cid:durableId="1259564942">
    <w:abstractNumId w:val="0"/>
  </w:num>
  <w:num w:numId="3" w16cid:durableId="1893617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FAC"/>
    <w:rsid w:val="00054D20"/>
    <w:rsid w:val="001103C3"/>
    <w:rsid w:val="0026391D"/>
    <w:rsid w:val="00271A87"/>
    <w:rsid w:val="003A4F84"/>
    <w:rsid w:val="00466FAC"/>
    <w:rsid w:val="004C24C7"/>
    <w:rsid w:val="00557F79"/>
    <w:rsid w:val="006E59B0"/>
    <w:rsid w:val="008976CD"/>
    <w:rsid w:val="008D0802"/>
    <w:rsid w:val="008F32C9"/>
    <w:rsid w:val="00A53CBE"/>
    <w:rsid w:val="00B03D6D"/>
    <w:rsid w:val="00CE148F"/>
    <w:rsid w:val="00D9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4F0320"/>
  <w15:docId w15:val="{A78347C8-CAA9-4DF8-B720-DC7C5993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Current User</dc:creator>
  <cp:lastModifiedBy>Matthew Vincent Carreon</cp:lastModifiedBy>
  <cp:revision>6</cp:revision>
  <cp:lastPrinted>2000-10-31T16:31:00Z</cp:lastPrinted>
  <dcterms:created xsi:type="dcterms:W3CDTF">2013-02-08T21:19:00Z</dcterms:created>
  <dcterms:modified xsi:type="dcterms:W3CDTF">2022-05-14T23:43:00Z</dcterms:modified>
</cp:coreProperties>
</file>