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3190"/>
        <w:gridCol w:w="2773"/>
        <w:gridCol w:w="2338"/>
      </w:tblGrid>
      <w:tr w:rsidR="00414187" w:rsidRPr="0025273C" w14:paraId="689DDA0C" w14:textId="77777777">
        <w:trPr>
          <w:trHeight w:val="57"/>
        </w:trPr>
        <w:tc>
          <w:tcPr>
            <w:tcW w:w="5000" w:type="pct"/>
            <w:gridSpan w:val="4"/>
            <w:shd w:val="clear" w:color="auto" w:fill="BFBFBF"/>
            <w:vAlign w:val="center"/>
          </w:tcPr>
          <w:p w14:paraId="7078E2B3" w14:textId="71C1CE4F" w:rsidR="00414187" w:rsidRPr="0025273C" w:rsidRDefault="00414187" w:rsidP="0025273C">
            <w:pPr>
              <w:spacing w:after="0" w:line="240" w:lineRule="auto"/>
              <w:jc w:val="center"/>
              <w:rPr>
                <w:rFonts w:cs="Arial"/>
                <w:b/>
              </w:rPr>
            </w:pPr>
            <w:r w:rsidRPr="0025273C">
              <w:rPr>
                <w:rFonts w:cs="Arial"/>
                <w:b/>
              </w:rPr>
              <w:t xml:space="preserve">ACTA No. </w:t>
            </w:r>
            <w:r w:rsidR="008D1666">
              <w:rPr>
                <w:rFonts w:cs="Arial"/>
                <w:b/>
              </w:rPr>
              <w:t>5</w:t>
            </w:r>
          </w:p>
        </w:tc>
      </w:tr>
      <w:tr w:rsidR="00E50699" w:rsidRPr="0025273C" w14:paraId="71965B0E" w14:textId="77777777" w:rsidTr="00172C40">
        <w:trPr>
          <w:trHeight w:val="57"/>
        </w:trPr>
        <w:tc>
          <w:tcPr>
            <w:tcW w:w="5000" w:type="pct"/>
            <w:gridSpan w:val="4"/>
            <w:shd w:val="clear" w:color="auto" w:fill="auto"/>
            <w:vAlign w:val="center"/>
          </w:tcPr>
          <w:p w14:paraId="0AC2E34B" w14:textId="15AEE6B0" w:rsidR="00E50699" w:rsidRPr="0025273C" w:rsidRDefault="00DF5B34" w:rsidP="0025273C">
            <w:pPr>
              <w:spacing w:after="0" w:line="240" w:lineRule="auto"/>
              <w:rPr>
                <w:rFonts w:cs="Arial"/>
              </w:rPr>
            </w:pPr>
            <w:r w:rsidRPr="0025273C">
              <w:rPr>
                <w:rFonts w:cs="Arial"/>
                <w:b/>
              </w:rPr>
              <w:t xml:space="preserve">Proceso: </w:t>
            </w:r>
            <w:r w:rsidR="006A1017" w:rsidRPr="00085BCE">
              <w:rPr>
                <w:rFonts w:cs="Arial"/>
                <w:bCs/>
              </w:rPr>
              <w:t>Acreditación en alta calidad de programas académicos</w:t>
            </w:r>
          </w:p>
        </w:tc>
      </w:tr>
      <w:tr w:rsidR="00E50699" w:rsidRPr="0025273C" w14:paraId="1992A844" w14:textId="77777777" w:rsidTr="00172C40">
        <w:trPr>
          <w:trHeight w:val="57"/>
        </w:trPr>
        <w:tc>
          <w:tcPr>
            <w:tcW w:w="3839" w:type="pct"/>
            <w:gridSpan w:val="3"/>
            <w:shd w:val="clear" w:color="auto" w:fill="auto"/>
            <w:vAlign w:val="center"/>
          </w:tcPr>
          <w:p w14:paraId="30302BBC" w14:textId="0251ED05" w:rsidR="00414187" w:rsidRPr="0025273C" w:rsidRDefault="00414187" w:rsidP="0025273C">
            <w:pPr>
              <w:spacing w:after="0" w:line="240" w:lineRule="auto"/>
              <w:rPr>
                <w:rFonts w:cs="Arial"/>
              </w:rPr>
            </w:pPr>
            <w:r w:rsidRPr="0025273C">
              <w:rPr>
                <w:rFonts w:cs="Arial"/>
                <w:b/>
              </w:rPr>
              <w:t>Unidad Académica y/o Administrativa:</w:t>
            </w:r>
            <w:r w:rsidR="00411700" w:rsidRPr="0025273C">
              <w:rPr>
                <w:rFonts w:cs="Arial"/>
                <w:b/>
              </w:rPr>
              <w:t xml:space="preserve"> </w:t>
            </w:r>
            <w:r w:rsidR="006A1017" w:rsidRPr="00085BCE">
              <w:rPr>
                <w:rFonts w:cs="Arial"/>
                <w:bCs/>
              </w:rPr>
              <w:t xml:space="preserve">Coordinación </w:t>
            </w:r>
            <w:r w:rsidR="006D026D">
              <w:rPr>
                <w:bCs/>
              </w:rPr>
              <w:t>Subsistema</w:t>
            </w:r>
            <w:r w:rsidR="006D026D" w:rsidRPr="00074436">
              <w:rPr>
                <w:bCs/>
              </w:rPr>
              <w:t xml:space="preserve"> de Currículo y Calidad</w:t>
            </w:r>
          </w:p>
        </w:tc>
        <w:tc>
          <w:tcPr>
            <w:tcW w:w="1161" w:type="pct"/>
            <w:shd w:val="clear" w:color="auto" w:fill="auto"/>
            <w:vAlign w:val="center"/>
          </w:tcPr>
          <w:p w14:paraId="09F3BB94" w14:textId="77777777" w:rsidR="007F679D" w:rsidRDefault="00414187" w:rsidP="0025273C">
            <w:pPr>
              <w:spacing w:after="0" w:line="240" w:lineRule="auto"/>
              <w:rPr>
                <w:rFonts w:cs="Arial"/>
                <w:b/>
              </w:rPr>
            </w:pPr>
            <w:r w:rsidRPr="0025273C">
              <w:rPr>
                <w:rFonts w:cs="Arial"/>
                <w:b/>
              </w:rPr>
              <w:t>Hora de Inicio:</w:t>
            </w:r>
            <w:r w:rsidR="006A1017">
              <w:rPr>
                <w:rFonts w:cs="Arial"/>
                <w:b/>
              </w:rPr>
              <w:t xml:space="preserve"> </w:t>
            </w:r>
          </w:p>
          <w:p w14:paraId="430AAAAE" w14:textId="45F32E1B" w:rsidR="00411700" w:rsidRPr="0025273C" w:rsidRDefault="006A1017" w:rsidP="0025273C">
            <w:pPr>
              <w:spacing w:after="0" w:line="240" w:lineRule="auto"/>
              <w:rPr>
                <w:rFonts w:cs="Arial"/>
                <w:b/>
              </w:rPr>
            </w:pPr>
            <w:r w:rsidRPr="00085BCE">
              <w:rPr>
                <w:rFonts w:cs="Arial"/>
                <w:bCs/>
              </w:rPr>
              <w:t>0</w:t>
            </w:r>
            <w:r w:rsidR="008D1666">
              <w:rPr>
                <w:rFonts w:cs="Arial"/>
                <w:bCs/>
              </w:rPr>
              <w:t>7</w:t>
            </w:r>
            <w:r w:rsidRPr="00085BCE">
              <w:rPr>
                <w:rFonts w:cs="Arial"/>
                <w:bCs/>
              </w:rPr>
              <w:t>:</w:t>
            </w:r>
            <w:r w:rsidR="007F679D">
              <w:rPr>
                <w:rFonts w:cs="Arial"/>
                <w:bCs/>
              </w:rPr>
              <w:t>3</w:t>
            </w:r>
            <w:r w:rsidRPr="00085BCE">
              <w:rPr>
                <w:rFonts w:cs="Arial"/>
                <w:bCs/>
              </w:rPr>
              <w:t xml:space="preserve">0 </w:t>
            </w:r>
            <w:r w:rsidR="007F679D">
              <w:rPr>
                <w:rFonts w:cs="Arial"/>
                <w:bCs/>
              </w:rPr>
              <w:t>p</w:t>
            </w:r>
            <w:r w:rsidRPr="00085BCE">
              <w:rPr>
                <w:rFonts w:cs="Arial"/>
                <w:bCs/>
              </w:rPr>
              <w:t>. m.</w:t>
            </w:r>
          </w:p>
          <w:p w14:paraId="0B42B7D2" w14:textId="77777777" w:rsidR="00E50699" w:rsidRPr="0025273C" w:rsidRDefault="00E50699" w:rsidP="0025273C">
            <w:pPr>
              <w:spacing w:after="0" w:line="240" w:lineRule="auto"/>
              <w:rPr>
                <w:rFonts w:cs="Arial"/>
                <w:b/>
              </w:rPr>
            </w:pPr>
          </w:p>
        </w:tc>
      </w:tr>
      <w:tr w:rsidR="00E50699" w:rsidRPr="0025273C" w14:paraId="21382418" w14:textId="77777777" w:rsidTr="00172C40">
        <w:trPr>
          <w:trHeight w:val="57"/>
        </w:trPr>
        <w:tc>
          <w:tcPr>
            <w:tcW w:w="3839" w:type="pct"/>
            <w:gridSpan w:val="3"/>
            <w:shd w:val="clear" w:color="auto" w:fill="auto"/>
            <w:vAlign w:val="center"/>
          </w:tcPr>
          <w:p w14:paraId="2A4DFC4A" w14:textId="6D7ED01C" w:rsidR="00414187" w:rsidRPr="0025273C" w:rsidRDefault="00414187" w:rsidP="0025273C">
            <w:pPr>
              <w:spacing w:after="0" w:line="240" w:lineRule="auto"/>
              <w:rPr>
                <w:rFonts w:cs="Arial"/>
              </w:rPr>
            </w:pPr>
            <w:r w:rsidRPr="0025273C">
              <w:rPr>
                <w:rFonts w:cs="Arial"/>
                <w:b/>
              </w:rPr>
              <w:t>Motivo y/o Evento</w:t>
            </w:r>
            <w:r w:rsidR="00411700" w:rsidRPr="0025273C">
              <w:rPr>
                <w:rFonts w:cs="Arial"/>
                <w:b/>
              </w:rPr>
              <w:t xml:space="preserve">: </w:t>
            </w:r>
            <w:r w:rsidR="006A1017" w:rsidRPr="00085BCE">
              <w:rPr>
                <w:rFonts w:cs="Arial"/>
                <w:bCs/>
              </w:rPr>
              <w:t xml:space="preserve">Reunión </w:t>
            </w:r>
            <w:r w:rsidR="008D1666">
              <w:rPr>
                <w:rFonts w:cs="Arial"/>
                <w:bCs/>
              </w:rPr>
              <w:t>de cierre de visita de pares evaluadores en el marco de la reacreditación e</w:t>
            </w:r>
            <w:r w:rsidR="006A1017" w:rsidRPr="00085BCE">
              <w:rPr>
                <w:rFonts w:cs="Arial"/>
                <w:bCs/>
              </w:rPr>
              <w:t xml:space="preserve">n </w:t>
            </w:r>
            <w:r w:rsidR="00145BA0">
              <w:rPr>
                <w:rFonts w:cs="Arial"/>
                <w:bCs/>
              </w:rPr>
              <w:t>A</w:t>
            </w:r>
            <w:r w:rsidR="006A1017" w:rsidRPr="00085BCE">
              <w:rPr>
                <w:rFonts w:cs="Arial"/>
                <w:bCs/>
              </w:rPr>
              <w:t xml:space="preserve">lta </w:t>
            </w:r>
            <w:r w:rsidR="00145BA0">
              <w:rPr>
                <w:rFonts w:cs="Arial"/>
                <w:bCs/>
              </w:rPr>
              <w:t>C</w:t>
            </w:r>
            <w:r w:rsidR="006A1017" w:rsidRPr="00085BCE">
              <w:rPr>
                <w:rFonts w:cs="Arial"/>
                <w:bCs/>
              </w:rPr>
              <w:t xml:space="preserve">alidad del programa académico </w:t>
            </w:r>
            <w:bookmarkStart w:id="0" w:name="_Hlk238795848"/>
            <w:r w:rsidR="006A1017" w:rsidRPr="00085BCE">
              <w:rPr>
                <w:rFonts w:cs="Arial"/>
                <w:bCs/>
              </w:rPr>
              <w:t xml:space="preserve">Maestría en </w:t>
            </w:r>
            <w:bookmarkEnd w:id="0"/>
            <w:r w:rsidR="008D1666">
              <w:rPr>
                <w:rFonts w:cs="Arial"/>
                <w:bCs/>
              </w:rPr>
              <w:t>Ciencias de la Información y las Comunicaciones</w:t>
            </w:r>
          </w:p>
        </w:tc>
        <w:tc>
          <w:tcPr>
            <w:tcW w:w="1161" w:type="pct"/>
            <w:shd w:val="clear" w:color="auto" w:fill="auto"/>
            <w:vAlign w:val="center"/>
          </w:tcPr>
          <w:p w14:paraId="0CD47695" w14:textId="67CAE219" w:rsidR="00414187" w:rsidRPr="0025273C" w:rsidRDefault="00411700" w:rsidP="1BC95347">
            <w:pPr>
              <w:spacing w:after="0" w:line="240" w:lineRule="auto"/>
              <w:rPr>
                <w:rFonts w:cs="Arial"/>
                <w:b/>
                <w:bCs/>
              </w:rPr>
            </w:pPr>
            <w:r w:rsidRPr="1BC95347">
              <w:rPr>
                <w:rFonts w:cs="Arial"/>
                <w:b/>
                <w:bCs/>
              </w:rPr>
              <w:t>Hora de finalización:</w:t>
            </w:r>
            <w:r w:rsidR="006A1017" w:rsidRPr="1BC95347">
              <w:rPr>
                <w:rFonts w:cs="Arial"/>
                <w:b/>
                <w:bCs/>
              </w:rPr>
              <w:t xml:space="preserve"> </w:t>
            </w:r>
            <w:r w:rsidR="006A1017" w:rsidRPr="1BC95347">
              <w:rPr>
                <w:rFonts w:cs="Arial"/>
              </w:rPr>
              <w:t>0</w:t>
            </w:r>
            <w:r w:rsidR="00385BB8">
              <w:rPr>
                <w:rFonts w:cs="Arial"/>
              </w:rPr>
              <w:t>7</w:t>
            </w:r>
            <w:r w:rsidR="006A1017" w:rsidRPr="1BC95347">
              <w:rPr>
                <w:rFonts w:cs="Arial"/>
              </w:rPr>
              <w:t>:</w:t>
            </w:r>
            <w:r w:rsidR="00385BB8">
              <w:rPr>
                <w:rFonts w:cs="Arial"/>
              </w:rPr>
              <w:t>12</w:t>
            </w:r>
            <w:r w:rsidR="006A1017" w:rsidRPr="1BC95347">
              <w:rPr>
                <w:rFonts w:cs="Arial"/>
              </w:rPr>
              <w:t xml:space="preserve"> </w:t>
            </w:r>
            <w:r w:rsidR="007F679D">
              <w:rPr>
                <w:rFonts w:cs="Arial"/>
              </w:rPr>
              <w:t>p</w:t>
            </w:r>
            <w:r w:rsidR="006A1017" w:rsidRPr="1BC95347">
              <w:rPr>
                <w:rFonts w:cs="Arial"/>
              </w:rPr>
              <w:t>. m.</w:t>
            </w:r>
          </w:p>
          <w:p w14:paraId="4DD5E17C" w14:textId="77777777" w:rsidR="00E50699" w:rsidRPr="0025273C" w:rsidRDefault="00E50699" w:rsidP="0025273C">
            <w:pPr>
              <w:spacing w:after="0" w:line="240" w:lineRule="auto"/>
              <w:rPr>
                <w:rFonts w:cs="Arial"/>
                <w:b/>
              </w:rPr>
            </w:pPr>
          </w:p>
        </w:tc>
      </w:tr>
      <w:tr w:rsidR="00E50699" w:rsidRPr="0025273C" w14:paraId="5D6110A6" w14:textId="77777777" w:rsidTr="00172C40">
        <w:trPr>
          <w:trHeight w:val="57"/>
        </w:trPr>
        <w:tc>
          <w:tcPr>
            <w:tcW w:w="3839" w:type="pct"/>
            <w:gridSpan w:val="3"/>
            <w:shd w:val="clear" w:color="auto" w:fill="auto"/>
            <w:vAlign w:val="center"/>
          </w:tcPr>
          <w:p w14:paraId="01CD8297" w14:textId="6A0B4F3C" w:rsidR="00414187" w:rsidRPr="0025273C" w:rsidRDefault="00414187" w:rsidP="0025273C">
            <w:pPr>
              <w:spacing w:after="0" w:line="240" w:lineRule="auto"/>
              <w:rPr>
                <w:rFonts w:cs="Arial"/>
              </w:rPr>
            </w:pPr>
            <w:r w:rsidRPr="0025273C">
              <w:rPr>
                <w:rFonts w:cs="Arial"/>
                <w:b/>
              </w:rPr>
              <w:t xml:space="preserve">Lugar: </w:t>
            </w:r>
            <w:r w:rsidR="007F679D">
              <w:rPr>
                <w:rFonts w:cs="Arial"/>
                <w:bCs/>
              </w:rPr>
              <w:t xml:space="preserve">Sala </w:t>
            </w:r>
            <w:r w:rsidR="008D1666">
              <w:rPr>
                <w:rFonts w:cs="Arial"/>
                <w:bCs/>
              </w:rPr>
              <w:t>de reuniones Decanatura Facultad de Ingeniería</w:t>
            </w:r>
          </w:p>
        </w:tc>
        <w:tc>
          <w:tcPr>
            <w:tcW w:w="1161" w:type="pct"/>
            <w:shd w:val="clear" w:color="auto" w:fill="auto"/>
            <w:vAlign w:val="center"/>
          </w:tcPr>
          <w:p w14:paraId="6F44E54E" w14:textId="77777777" w:rsidR="00B96975" w:rsidRDefault="00411700" w:rsidP="0025273C">
            <w:pPr>
              <w:spacing w:after="0" w:line="240" w:lineRule="auto"/>
              <w:rPr>
                <w:rFonts w:cs="Arial"/>
                <w:b/>
              </w:rPr>
            </w:pPr>
            <w:r w:rsidRPr="0025273C">
              <w:rPr>
                <w:rFonts w:cs="Arial"/>
                <w:b/>
              </w:rPr>
              <w:t>Fecha:</w:t>
            </w:r>
            <w:r w:rsidR="006A1017">
              <w:rPr>
                <w:rFonts w:cs="Arial"/>
                <w:b/>
              </w:rPr>
              <w:t xml:space="preserve"> </w:t>
            </w:r>
          </w:p>
          <w:p w14:paraId="57A7D9F2" w14:textId="78AB46E9" w:rsidR="00E50699" w:rsidRPr="006A1017" w:rsidRDefault="008D1666" w:rsidP="0025273C">
            <w:pPr>
              <w:spacing w:after="0" w:line="240" w:lineRule="auto"/>
              <w:rPr>
                <w:rFonts w:cs="Arial"/>
                <w:b/>
              </w:rPr>
            </w:pPr>
            <w:r>
              <w:rPr>
                <w:rFonts w:cs="Arial"/>
                <w:bCs/>
              </w:rPr>
              <w:t>24</w:t>
            </w:r>
            <w:r w:rsidR="006A1017" w:rsidRPr="00085BCE">
              <w:rPr>
                <w:rFonts w:cs="Arial"/>
                <w:bCs/>
              </w:rPr>
              <w:t xml:space="preserve"> de </w:t>
            </w:r>
            <w:r w:rsidR="007F679D">
              <w:rPr>
                <w:rFonts w:cs="Arial"/>
                <w:bCs/>
              </w:rPr>
              <w:t>septiembre</w:t>
            </w:r>
            <w:r w:rsidR="006A1017" w:rsidRPr="00085BCE">
              <w:rPr>
                <w:rFonts w:cs="Arial"/>
                <w:bCs/>
              </w:rPr>
              <w:t xml:space="preserve"> de 2026</w:t>
            </w:r>
          </w:p>
        </w:tc>
      </w:tr>
      <w:tr w:rsidR="00E11622" w:rsidRPr="0025273C" w14:paraId="59F59538" w14:textId="77777777">
        <w:trPr>
          <w:trHeight w:val="57"/>
        </w:trPr>
        <w:tc>
          <w:tcPr>
            <w:tcW w:w="878" w:type="pct"/>
            <w:vMerge w:val="restart"/>
            <w:shd w:val="clear" w:color="auto" w:fill="auto"/>
            <w:vAlign w:val="center"/>
          </w:tcPr>
          <w:p w14:paraId="6FC8942E" w14:textId="77777777" w:rsidR="00E11622" w:rsidRPr="0025273C" w:rsidRDefault="00E11622" w:rsidP="0025273C">
            <w:pPr>
              <w:spacing w:after="0" w:line="240" w:lineRule="auto"/>
              <w:jc w:val="center"/>
              <w:rPr>
                <w:rFonts w:cs="Arial"/>
                <w:b/>
              </w:rPr>
            </w:pPr>
            <w:r w:rsidRPr="0025273C">
              <w:rPr>
                <w:rFonts w:cs="Arial"/>
                <w:b/>
              </w:rPr>
              <w:t>Participantes</w:t>
            </w:r>
          </w:p>
        </w:tc>
        <w:tc>
          <w:tcPr>
            <w:tcW w:w="1584" w:type="pct"/>
            <w:shd w:val="clear" w:color="auto" w:fill="BFBFBF"/>
            <w:vAlign w:val="center"/>
          </w:tcPr>
          <w:p w14:paraId="7CE9ADC8" w14:textId="77777777" w:rsidR="00E11622" w:rsidRPr="0025273C" w:rsidRDefault="00E11622" w:rsidP="0025273C">
            <w:pPr>
              <w:spacing w:after="0" w:line="240" w:lineRule="auto"/>
              <w:jc w:val="center"/>
              <w:rPr>
                <w:rFonts w:cs="Arial"/>
                <w:b/>
              </w:rPr>
            </w:pPr>
            <w:r w:rsidRPr="0025273C">
              <w:rPr>
                <w:rFonts w:cs="Arial"/>
                <w:b/>
              </w:rPr>
              <w:t>Nombre</w:t>
            </w:r>
          </w:p>
        </w:tc>
        <w:tc>
          <w:tcPr>
            <w:tcW w:w="1377" w:type="pct"/>
            <w:shd w:val="clear" w:color="auto" w:fill="BFBFBF"/>
            <w:vAlign w:val="center"/>
          </w:tcPr>
          <w:p w14:paraId="2BBCC246" w14:textId="77777777" w:rsidR="00E11622" w:rsidRPr="0025273C" w:rsidRDefault="00E11622" w:rsidP="0025273C">
            <w:pPr>
              <w:spacing w:after="0" w:line="240" w:lineRule="auto"/>
              <w:jc w:val="center"/>
              <w:rPr>
                <w:rFonts w:cs="Arial"/>
                <w:b/>
              </w:rPr>
            </w:pPr>
            <w:r w:rsidRPr="0025273C">
              <w:rPr>
                <w:rFonts w:cs="Arial"/>
                <w:b/>
              </w:rPr>
              <w:t>Cargo</w:t>
            </w:r>
          </w:p>
        </w:tc>
        <w:tc>
          <w:tcPr>
            <w:tcW w:w="1161" w:type="pct"/>
            <w:shd w:val="clear" w:color="auto" w:fill="BFBFBF"/>
            <w:vAlign w:val="center"/>
          </w:tcPr>
          <w:p w14:paraId="0375D193" w14:textId="77777777" w:rsidR="00E11622" w:rsidRPr="0025273C" w:rsidRDefault="00E11622" w:rsidP="0025273C">
            <w:pPr>
              <w:spacing w:after="0" w:line="240" w:lineRule="auto"/>
              <w:jc w:val="center"/>
              <w:rPr>
                <w:rFonts w:cs="Arial"/>
                <w:b/>
              </w:rPr>
            </w:pPr>
            <w:r w:rsidRPr="0025273C">
              <w:rPr>
                <w:rFonts w:cs="Arial"/>
                <w:b/>
              </w:rPr>
              <w:t>Firma</w:t>
            </w:r>
          </w:p>
        </w:tc>
      </w:tr>
      <w:tr w:rsidR="00E11622" w:rsidRPr="0025273C" w14:paraId="5B070976" w14:textId="77777777" w:rsidTr="00E11622">
        <w:trPr>
          <w:trHeight w:val="57"/>
        </w:trPr>
        <w:tc>
          <w:tcPr>
            <w:tcW w:w="878" w:type="pct"/>
            <w:vMerge/>
            <w:shd w:val="clear" w:color="auto" w:fill="auto"/>
            <w:vAlign w:val="center"/>
          </w:tcPr>
          <w:p w14:paraId="59ED56D5" w14:textId="77777777" w:rsidR="00E11622" w:rsidRPr="0025273C" w:rsidRDefault="00E11622" w:rsidP="00E11622">
            <w:pPr>
              <w:spacing w:after="0" w:line="240" w:lineRule="auto"/>
              <w:rPr>
                <w:rFonts w:cs="Arial"/>
              </w:rPr>
            </w:pPr>
          </w:p>
        </w:tc>
        <w:tc>
          <w:tcPr>
            <w:tcW w:w="1584" w:type="pct"/>
            <w:shd w:val="clear" w:color="auto" w:fill="auto"/>
            <w:vAlign w:val="center"/>
          </w:tcPr>
          <w:p w14:paraId="01290FE3" w14:textId="52D46BEE" w:rsidR="00E11622" w:rsidRPr="0025273C" w:rsidRDefault="00E11622" w:rsidP="00E11622">
            <w:pPr>
              <w:spacing w:after="0" w:line="240" w:lineRule="auto"/>
              <w:rPr>
                <w:rFonts w:cs="Arial"/>
              </w:rPr>
            </w:pPr>
            <w:r w:rsidRPr="008D1666">
              <w:rPr>
                <w:rFonts w:cs="Arial"/>
              </w:rPr>
              <w:t>Dr. Wilman Enrique Navarro Mejía</w:t>
            </w:r>
          </w:p>
        </w:tc>
        <w:tc>
          <w:tcPr>
            <w:tcW w:w="1377" w:type="pct"/>
            <w:shd w:val="clear" w:color="auto" w:fill="auto"/>
            <w:vAlign w:val="center"/>
          </w:tcPr>
          <w:p w14:paraId="1F531729" w14:textId="3A3D7DE6" w:rsidR="00E11622" w:rsidRPr="0025273C" w:rsidRDefault="00E11622" w:rsidP="00E11622">
            <w:pPr>
              <w:spacing w:after="0" w:line="240" w:lineRule="auto"/>
              <w:rPr>
                <w:rFonts w:cs="Arial"/>
              </w:rPr>
            </w:pPr>
            <w:r w:rsidRPr="008D1666">
              <w:rPr>
                <w:rFonts w:cs="Arial"/>
              </w:rPr>
              <w:t>Vicerrector Académico</w:t>
            </w:r>
          </w:p>
        </w:tc>
        <w:tc>
          <w:tcPr>
            <w:tcW w:w="1161" w:type="pct"/>
            <w:shd w:val="clear" w:color="auto" w:fill="auto"/>
            <w:vAlign w:val="center"/>
          </w:tcPr>
          <w:p w14:paraId="51AC535D" w14:textId="77777777" w:rsidR="00E11622" w:rsidRPr="0025273C" w:rsidRDefault="00E11622" w:rsidP="00E11622">
            <w:pPr>
              <w:spacing w:after="0" w:line="240" w:lineRule="auto"/>
              <w:rPr>
                <w:rFonts w:cs="Arial"/>
              </w:rPr>
            </w:pPr>
          </w:p>
        </w:tc>
      </w:tr>
      <w:tr w:rsidR="00E11622" w:rsidRPr="0025273C" w14:paraId="2BFA484D" w14:textId="77777777" w:rsidTr="00E11622">
        <w:trPr>
          <w:trHeight w:val="57"/>
        </w:trPr>
        <w:tc>
          <w:tcPr>
            <w:tcW w:w="878" w:type="pct"/>
            <w:vMerge/>
            <w:shd w:val="clear" w:color="auto" w:fill="auto"/>
            <w:vAlign w:val="center"/>
          </w:tcPr>
          <w:p w14:paraId="3802E0F7" w14:textId="77777777" w:rsidR="00E11622" w:rsidRPr="0025273C" w:rsidRDefault="00E11622" w:rsidP="00E11622">
            <w:pPr>
              <w:spacing w:after="0" w:line="240" w:lineRule="auto"/>
              <w:rPr>
                <w:rFonts w:cs="Arial"/>
              </w:rPr>
            </w:pPr>
            <w:bookmarkStart w:id="1" w:name="_Hlk241169588"/>
          </w:p>
        </w:tc>
        <w:tc>
          <w:tcPr>
            <w:tcW w:w="1584" w:type="pct"/>
            <w:shd w:val="clear" w:color="auto" w:fill="auto"/>
            <w:vAlign w:val="center"/>
          </w:tcPr>
          <w:p w14:paraId="617D2930" w14:textId="705A3E39" w:rsidR="00E11622" w:rsidRPr="0025273C" w:rsidRDefault="00E11622" w:rsidP="00E11622">
            <w:pPr>
              <w:spacing w:after="0" w:line="240" w:lineRule="auto"/>
              <w:rPr>
                <w:rFonts w:cs="Arial"/>
              </w:rPr>
            </w:pPr>
            <w:r w:rsidRPr="008D1666">
              <w:rPr>
                <w:rFonts w:cs="Arial"/>
              </w:rPr>
              <w:t>Dr. Ernesto Gómez Vargas</w:t>
            </w:r>
          </w:p>
        </w:tc>
        <w:tc>
          <w:tcPr>
            <w:tcW w:w="1377" w:type="pct"/>
            <w:shd w:val="clear" w:color="auto" w:fill="auto"/>
            <w:vAlign w:val="center"/>
          </w:tcPr>
          <w:p w14:paraId="19A1FEE4" w14:textId="452BDB83" w:rsidR="00E11622" w:rsidRPr="0025273C" w:rsidRDefault="00E11622" w:rsidP="00E11622">
            <w:pPr>
              <w:spacing w:after="0" w:line="240" w:lineRule="auto"/>
              <w:rPr>
                <w:rFonts w:cs="Arial"/>
              </w:rPr>
            </w:pPr>
            <w:r w:rsidRPr="008D1666">
              <w:rPr>
                <w:rFonts w:cs="Arial"/>
              </w:rPr>
              <w:t>Decano Facultad de Ingeniería</w:t>
            </w:r>
          </w:p>
        </w:tc>
        <w:tc>
          <w:tcPr>
            <w:tcW w:w="1161" w:type="pct"/>
            <w:shd w:val="clear" w:color="auto" w:fill="auto"/>
            <w:vAlign w:val="center"/>
          </w:tcPr>
          <w:p w14:paraId="76BC2C3E" w14:textId="77777777" w:rsidR="00E11622" w:rsidRPr="0025273C" w:rsidRDefault="00E11622" w:rsidP="00E11622">
            <w:pPr>
              <w:spacing w:after="0" w:line="240" w:lineRule="auto"/>
              <w:rPr>
                <w:rFonts w:cs="Arial"/>
              </w:rPr>
            </w:pPr>
          </w:p>
        </w:tc>
      </w:tr>
      <w:bookmarkEnd w:id="1"/>
      <w:tr w:rsidR="00E11622" w:rsidRPr="0025273C" w14:paraId="20E45834" w14:textId="77777777" w:rsidTr="00E11622">
        <w:trPr>
          <w:trHeight w:val="57"/>
        </w:trPr>
        <w:tc>
          <w:tcPr>
            <w:tcW w:w="878" w:type="pct"/>
            <w:vMerge/>
            <w:shd w:val="clear" w:color="auto" w:fill="auto"/>
            <w:vAlign w:val="center"/>
          </w:tcPr>
          <w:p w14:paraId="0C5776FE" w14:textId="77777777" w:rsidR="00E11622" w:rsidRPr="0025273C" w:rsidRDefault="00E11622" w:rsidP="00E11622">
            <w:pPr>
              <w:spacing w:after="0" w:line="240" w:lineRule="auto"/>
              <w:rPr>
                <w:rFonts w:cs="Arial"/>
              </w:rPr>
            </w:pPr>
          </w:p>
        </w:tc>
        <w:tc>
          <w:tcPr>
            <w:tcW w:w="1584" w:type="pct"/>
            <w:shd w:val="clear" w:color="auto" w:fill="auto"/>
            <w:vAlign w:val="center"/>
          </w:tcPr>
          <w:p w14:paraId="127CA32D" w14:textId="049BD1E6" w:rsidR="00E11622" w:rsidRPr="006A1017" w:rsidRDefault="00E11622" w:rsidP="00E11622">
            <w:pPr>
              <w:spacing w:after="0" w:line="240" w:lineRule="auto"/>
              <w:rPr>
                <w:rFonts w:cs="Arial"/>
              </w:rPr>
            </w:pPr>
            <w:r w:rsidRPr="008D1666">
              <w:rPr>
                <w:rFonts w:cs="Arial"/>
              </w:rPr>
              <w:t>Dr. Sebastián Camilo</w:t>
            </w:r>
            <w:r>
              <w:rPr>
                <w:rFonts w:cs="Arial"/>
              </w:rPr>
              <w:t xml:space="preserve"> </w:t>
            </w:r>
            <w:r w:rsidRPr="008D1666">
              <w:rPr>
                <w:rFonts w:cs="Arial"/>
              </w:rPr>
              <w:t>Vanegas Ayala</w:t>
            </w:r>
          </w:p>
        </w:tc>
        <w:tc>
          <w:tcPr>
            <w:tcW w:w="1377" w:type="pct"/>
            <w:shd w:val="clear" w:color="auto" w:fill="auto"/>
            <w:vAlign w:val="center"/>
          </w:tcPr>
          <w:p w14:paraId="528CB1F7" w14:textId="53B387F3" w:rsidR="00E11622" w:rsidRDefault="00E11622" w:rsidP="00E11622">
            <w:pPr>
              <w:spacing w:after="0" w:line="240" w:lineRule="auto"/>
              <w:rPr>
                <w:rFonts w:cs="Arial"/>
              </w:rPr>
            </w:pPr>
            <w:r w:rsidRPr="008D1666">
              <w:rPr>
                <w:rFonts w:cs="Arial"/>
              </w:rPr>
              <w:t>Coordinador Comité de Currículo y Calidad de Posgrados Facultad Ingeniería</w:t>
            </w:r>
          </w:p>
        </w:tc>
        <w:tc>
          <w:tcPr>
            <w:tcW w:w="1161" w:type="pct"/>
            <w:shd w:val="clear" w:color="auto" w:fill="auto"/>
            <w:vAlign w:val="center"/>
          </w:tcPr>
          <w:p w14:paraId="7A94288B" w14:textId="77777777" w:rsidR="00E11622" w:rsidRPr="0025273C" w:rsidRDefault="00E11622" w:rsidP="00E11622">
            <w:pPr>
              <w:spacing w:after="0" w:line="240" w:lineRule="auto"/>
              <w:rPr>
                <w:rFonts w:cs="Arial"/>
              </w:rPr>
            </w:pPr>
          </w:p>
        </w:tc>
      </w:tr>
      <w:tr w:rsidR="00E11622" w:rsidRPr="0025273C" w14:paraId="1CCF843D" w14:textId="77777777" w:rsidTr="00E11622">
        <w:trPr>
          <w:trHeight w:val="57"/>
        </w:trPr>
        <w:tc>
          <w:tcPr>
            <w:tcW w:w="878" w:type="pct"/>
            <w:vMerge/>
            <w:shd w:val="clear" w:color="auto" w:fill="auto"/>
            <w:vAlign w:val="center"/>
          </w:tcPr>
          <w:p w14:paraId="3BB47C87" w14:textId="77777777" w:rsidR="00E11622" w:rsidRPr="0025273C" w:rsidRDefault="00E11622" w:rsidP="00E11622">
            <w:pPr>
              <w:spacing w:after="0" w:line="240" w:lineRule="auto"/>
              <w:rPr>
                <w:rFonts w:cs="Arial"/>
              </w:rPr>
            </w:pPr>
          </w:p>
        </w:tc>
        <w:tc>
          <w:tcPr>
            <w:tcW w:w="1584" w:type="pct"/>
            <w:shd w:val="clear" w:color="auto" w:fill="auto"/>
            <w:vAlign w:val="center"/>
          </w:tcPr>
          <w:p w14:paraId="161A169F" w14:textId="725C255E" w:rsidR="00E11622" w:rsidRPr="0025273C" w:rsidRDefault="00E11622" w:rsidP="00E11622">
            <w:pPr>
              <w:spacing w:after="0" w:line="240" w:lineRule="auto"/>
              <w:rPr>
                <w:rFonts w:cs="Arial"/>
              </w:rPr>
            </w:pPr>
            <w:r w:rsidRPr="008D1666">
              <w:rPr>
                <w:rFonts w:cs="Arial"/>
              </w:rPr>
              <w:t>Dr</w:t>
            </w:r>
            <w:r>
              <w:rPr>
                <w:rFonts w:cs="Arial"/>
              </w:rPr>
              <w:t>a</w:t>
            </w:r>
            <w:r w:rsidRPr="008D1666">
              <w:rPr>
                <w:rFonts w:cs="Arial"/>
              </w:rPr>
              <w:t>. Nancy Gélvez García</w:t>
            </w:r>
          </w:p>
        </w:tc>
        <w:tc>
          <w:tcPr>
            <w:tcW w:w="1377" w:type="pct"/>
            <w:shd w:val="clear" w:color="auto" w:fill="auto"/>
            <w:vAlign w:val="center"/>
          </w:tcPr>
          <w:p w14:paraId="01E2817F" w14:textId="5BBCC4A4" w:rsidR="00E11622" w:rsidRPr="0025273C" w:rsidRDefault="00E11622" w:rsidP="00E11622">
            <w:pPr>
              <w:spacing w:after="0" w:line="240" w:lineRule="auto"/>
              <w:rPr>
                <w:rFonts w:cs="Arial"/>
              </w:rPr>
            </w:pPr>
            <w:r w:rsidRPr="008D1666">
              <w:rPr>
                <w:rFonts w:cs="Arial"/>
              </w:rPr>
              <w:t>Coordinadora Maestría en Ciencias de la Información y las Comunicaciones</w:t>
            </w:r>
          </w:p>
        </w:tc>
        <w:tc>
          <w:tcPr>
            <w:tcW w:w="1161" w:type="pct"/>
            <w:shd w:val="clear" w:color="auto" w:fill="auto"/>
            <w:vAlign w:val="center"/>
          </w:tcPr>
          <w:p w14:paraId="698E8D4C" w14:textId="77777777" w:rsidR="00E11622" w:rsidRPr="0025273C" w:rsidRDefault="00E11622" w:rsidP="00E11622">
            <w:pPr>
              <w:spacing w:after="0" w:line="240" w:lineRule="auto"/>
              <w:rPr>
                <w:rFonts w:cs="Arial"/>
              </w:rPr>
            </w:pPr>
          </w:p>
        </w:tc>
      </w:tr>
      <w:tr w:rsidR="00E11622" w:rsidRPr="0025273C" w14:paraId="15F56E8A" w14:textId="77777777" w:rsidTr="00E11622">
        <w:trPr>
          <w:trHeight w:val="57"/>
        </w:trPr>
        <w:tc>
          <w:tcPr>
            <w:tcW w:w="878" w:type="pct"/>
            <w:vMerge/>
            <w:shd w:val="clear" w:color="auto" w:fill="auto"/>
            <w:vAlign w:val="center"/>
          </w:tcPr>
          <w:p w14:paraId="6010EAA8" w14:textId="77777777" w:rsidR="00E11622" w:rsidRPr="0025273C" w:rsidRDefault="00E11622" w:rsidP="00E11622">
            <w:pPr>
              <w:spacing w:after="0" w:line="240" w:lineRule="auto"/>
              <w:rPr>
                <w:rFonts w:cs="Arial"/>
              </w:rPr>
            </w:pPr>
          </w:p>
        </w:tc>
        <w:tc>
          <w:tcPr>
            <w:tcW w:w="1584" w:type="pct"/>
            <w:shd w:val="clear" w:color="auto" w:fill="auto"/>
            <w:vAlign w:val="center"/>
          </w:tcPr>
          <w:p w14:paraId="0407085A" w14:textId="0787B4C0" w:rsidR="00E11622" w:rsidRPr="0025273C" w:rsidRDefault="00E11622" w:rsidP="00E11622">
            <w:pPr>
              <w:spacing w:after="0" w:line="240" w:lineRule="auto"/>
              <w:rPr>
                <w:rFonts w:cs="Arial"/>
              </w:rPr>
            </w:pPr>
            <w:r w:rsidRPr="00E11622">
              <w:rPr>
                <w:rFonts w:cs="Arial"/>
              </w:rPr>
              <w:t xml:space="preserve">Dr. Carlos Betancourt Correa </w:t>
            </w:r>
          </w:p>
        </w:tc>
        <w:tc>
          <w:tcPr>
            <w:tcW w:w="1377" w:type="pct"/>
            <w:shd w:val="clear" w:color="auto" w:fill="auto"/>
            <w:vAlign w:val="center"/>
          </w:tcPr>
          <w:p w14:paraId="1CD80597" w14:textId="3704FDB2" w:rsidR="00E11622" w:rsidRPr="0025273C" w:rsidRDefault="00E11622" w:rsidP="00E11622">
            <w:pPr>
              <w:spacing w:after="0" w:line="240" w:lineRule="auto"/>
              <w:rPr>
                <w:rFonts w:cs="Arial"/>
              </w:rPr>
            </w:pPr>
            <w:r w:rsidRPr="00E11622">
              <w:rPr>
                <w:rFonts w:cs="Arial"/>
              </w:rPr>
              <w:t xml:space="preserve">Par </w:t>
            </w:r>
            <w:r>
              <w:rPr>
                <w:rFonts w:cs="Arial"/>
              </w:rPr>
              <w:t>Coordinador CNA</w:t>
            </w:r>
          </w:p>
        </w:tc>
        <w:tc>
          <w:tcPr>
            <w:tcW w:w="1161" w:type="pct"/>
            <w:shd w:val="clear" w:color="auto" w:fill="auto"/>
            <w:vAlign w:val="center"/>
          </w:tcPr>
          <w:p w14:paraId="265B41BB" w14:textId="77777777" w:rsidR="00E11622" w:rsidRPr="0025273C" w:rsidRDefault="00E11622" w:rsidP="00E11622">
            <w:pPr>
              <w:spacing w:after="0" w:line="240" w:lineRule="auto"/>
              <w:rPr>
                <w:rFonts w:cs="Arial"/>
              </w:rPr>
            </w:pPr>
          </w:p>
        </w:tc>
      </w:tr>
      <w:tr w:rsidR="00E11622" w:rsidRPr="0025273C" w14:paraId="51F5F7D4" w14:textId="77777777" w:rsidTr="00E11622">
        <w:trPr>
          <w:trHeight w:val="57"/>
        </w:trPr>
        <w:tc>
          <w:tcPr>
            <w:tcW w:w="878" w:type="pct"/>
            <w:vMerge/>
            <w:shd w:val="clear" w:color="auto" w:fill="auto"/>
            <w:vAlign w:val="center"/>
          </w:tcPr>
          <w:p w14:paraId="039E622D" w14:textId="77777777" w:rsidR="00E11622" w:rsidRPr="0025273C" w:rsidRDefault="00E11622" w:rsidP="00E11622">
            <w:pPr>
              <w:spacing w:after="0" w:line="240" w:lineRule="auto"/>
              <w:rPr>
                <w:rFonts w:cs="Arial"/>
              </w:rPr>
            </w:pPr>
          </w:p>
        </w:tc>
        <w:tc>
          <w:tcPr>
            <w:tcW w:w="1584" w:type="pct"/>
            <w:shd w:val="clear" w:color="auto" w:fill="auto"/>
            <w:vAlign w:val="center"/>
          </w:tcPr>
          <w:p w14:paraId="6E291B1B" w14:textId="21BCDF0A" w:rsidR="00E11622" w:rsidRPr="0025273C" w:rsidRDefault="00E11622" w:rsidP="00E11622">
            <w:pPr>
              <w:spacing w:after="0" w:line="240" w:lineRule="auto"/>
              <w:rPr>
                <w:rFonts w:cs="Arial"/>
              </w:rPr>
            </w:pPr>
            <w:r w:rsidRPr="00E11622">
              <w:rPr>
                <w:rFonts w:cs="Arial"/>
              </w:rPr>
              <w:t>Dr. Juan Camilo Giraldo Mejía</w:t>
            </w:r>
          </w:p>
        </w:tc>
        <w:tc>
          <w:tcPr>
            <w:tcW w:w="1377" w:type="pct"/>
            <w:shd w:val="clear" w:color="auto" w:fill="auto"/>
            <w:vAlign w:val="center"/>
          </w:tcPr>
          <w:p w14:paraId="3A01D4F1" w14:textId="49B2C7BE" w:rsidR="00E11622" w:rsidRPr="0025273C" w:rsidRDefault="00E11622" w:rsidP="00E11622">
            <w:pPr>
              <w:spacing w:after="0" w:line="240" w:lineRule="auto"/>
              <w:rPr>
                <w:rFonts w:cs="Arial"/>
              </w:rPr>
            </w:pPr>
            <w:r w:rsidRPr="00E11622">
              <w:rPr>
                <w:rFonts w:cs="Arial"/>
              </w:rPr>
              <w:t xml:space="preserve">Par </w:t>
            </w:r>
            <w:r>
              <w:rPr>
                <w:rFonts w:cs="Arial"/>
              </w:rPr>
              <w:t>Académico CNA</w:t>
            </w:r>
          </w:p>
        </w:tc>
        <w:tc>
          <w:tcPr>
            <w:tcW w:w="1161" w:type="pct"/>
            <w:shd w:val="clear" w:color="auto" w:fill="auto"/>
            <w:vAlign w:val="center"/>
          </w:tcPr>
          <w:p w14:paraId="7352FE62" w14:textId="77777777" w:rsidR="00E11622" w:rsidRPr="0025273C" w:rsidRDefault="00E11622" w:rsidP="00E11622">
            <w:pPr>
              <w:spacing w:after="0" w:line="240" w:lineRule="auto"/>
              <w:rPr>
                <w:rFonts w:cs="Arial"/>
              </w:rPr>
            </w:pPr>
          </w:p>
        </w:tc>
      </w:tr>
      <w:tr w:rsidR="00E11622" w:rsidRPr="0025273C" w14:paraId="02B6EB26" w14:textId="77777777" w:rsidTr="00E11622">
        <w:trPr>
          <w:trHeight w:val="57"/>
        </w:trPr>
        <w:tc>
          <w:tcPr>
            <w:tcW w:w="878" w:type="pct"/>
            <w:vMerge/>
            <w:shd w:val="clear" w:color="auto" w:fill="auto"/>
            <w:vAlign w:val="center"/>
          </w:tcPr>
          <w:p w14:paraId="3860311A" w14:textId="77777777" w:rsidR="00E11622" w:rsidRPr="0025273C" w:rsidRDefault="00E11622" w:rsidP="00E11622">
            <w:pPr>
              <w:spacing w:after="0" w:line="240" w:lineRule="auto"/>
              <w:rPr>
                <w:rFonts w:cs="Arial"/>
              </w:rPr>
            </w:pPr>
          </w:p>
        </w:tc>
        <w:tc>
          <w:tcPr>
            <w:tcW w:w="1584" w:type="pct"/>
            <w:shd w:val="clear" w:color="auto" w:fill="auto"/>
            <w:vAlign w:val="center"/>
          </w:tcPr>
          <w:p w14:paraId="5D488A1C" w14:textId="6F944808" w:rsidR="00E11622" w:rsidRPr="009571FB" w:rsidRDefault="00E11622" w:rsidP="00E11622">
            <w:pPr>
              <w:spacing w:after="0" w:line="240" w:lineRule="auto"/>
              <w:rPr>
                <w:rFonts w:cs="Arial"/>
              </w:rPr>
            </w:pPr>
            <w:proofErr w:type="spellStart"/>
            <w:r>
              <w:rPr>
                <w:rFonts w:cs="Arial"/>
              </w:rPr>
              <w:t>MSc</w:t>
            </w:r>
            <w:proofErr w:type="spellEnd"/>
            <w:r>
              <w:rPr>
                <w:rFonts w:cs="Arial"/>
              </w:rPr>
              <w:t>. Erika Paola Puentes León</w:t>
            </w:r>
          </w:p>
        </w:tc>
        <w:tc>
          <w:tcPr>
            <w:tcW w:w="1377" w:type="pct"/>
            <w:shd w:val="clear" w:color="auto" w:fill="auto"/>
            <w:vAlign w:val="center"/>
          </w:tcPr>
          <w:p w14:paraId="42E741F1" w14:textId="5D072E68" w:rsidR="00E11622" w:rsidRDefault="00E11622" w:rsidP="00E11622">
            <w:pPr>
              <w:spacing w:after="0" w:line="240" w:lineRule="auto"/>
              <w:rPr>
                <w:rFonts w:cs="Arial"/>
              </w:rPr>
            </w:pPr>
            <w:r>
              <w:rPr>
                <w:rFonts w:cs="Arial"/>
              </w:rPr>
              <w:t>Subsistema Currículo y Calidad</w:t>
            </w:r>
          </w:p>
        </w:tc>
        <w:tc>
          <w:tcPr>
            <w:tcW w:w="1161" w:type="pct"/>
            <w:shd w:val="clear" w:color="auto" w:fill="auto"/>
            <w:vAlign w:val="center"/>
          </w:tcPr>
          <w:p w14:paraId="3CD9985D" w14:textId="77777777" w:rsidR="00E11622" w:rsidRPr="0025273C" w:rsidRDefault="00E11622" w:rsidP="00E11622">
            <w:pPr>
              <w:spacing w:after="0" w:line="240" w:lineRule="auto"/>
              <w:rPr>
                <w:rFonts w:cs="Arial"/>
              </w:rPr>
            </w:pPr>
          </w:p>
        </w:tc>
      </w:tr>
      <w:tr w:rsidR="00E11622" w:rsidRPr="0025273C" w14:paraId="7DE133CF" w14:textId="77777777" w:rsidTr="00E11622">
        <w:trPr>
          <w:trHeight w:val="57"/>
        </w:trPr>
        <w:tc>
          <w:tcPr>
            <w:tcW w:w="878" w:type="pct"/>
            <w:vMerge/>
            <w:shd w:val="clear" w:color="auto" w:fill="auto"/>
            <w:vAlign w:val="center"/>
          </w:tcPr>
          <w:p w14:paraId="135BB7A7" w14:textId="77777777" w:rsidR="00E11622" w:rsidRPr="0025273C" w:rsidRDefault="00E11622" w:rsidP="00E11622">
            <w:pPr>
              <w:spacing w:after="0" w:line="240" w:lineRule="auto"/>
              <w:rPr>
                <w:rFonts w:cs="Arial"/>
              </w:rPr>
            </w:pPr>
          </w:p>
        </w:tc>
        <w:tc>
          <w:tcPr>
            <w:tcW w:w="1584" w:type="pct"/>
            <w:shd w:val="clear" w:color="auto" w:fill="auto"/>
            <w:vAlign w:val="center"/>
          </w:tcPr>
          <w:p w14:paraId="40A1378B" w14:textId="09BCAFE1" w:rsidR="00E11622" w:rsidRPr="0025273C" w:rsidRDefault="00E11622" w:rsidP="00E11622">
            <w:pPr>
              <w:spacing w:after="0" w:line="240" w:lineRule="auto"/>
              <w:rPr>
                <w:rFonts w:cs="Arial"/>
              </w:rPr>
            </w:pPr>
            <w:r>
              <w:rPr>
                <w:rFonts w:cs="Arial"/>
              </w:rPr>
              <w:t>Juana Mayerly Bautista Mendoza</w:t>
            </w:r>
          </w:p>
        </w:tc>
        <w:tc>
          <w:tcPr>
            <w:tcW w:w="1377" w:type="pct"/>
            <w:shd w:val="clear" w:color="auto" w:fill="auto"/>
            <w:vAlign w:val="center"/>
          </w:tcPr>
          <w:p w14:paraId="03DC99FB" w14:textId="3243A707" w:rsidR="00E11622" w:rsidRDefault="00E11622" w:rsidP="00E11622">
            <w:pPr>
              <w:spacing w:after="0" w:line="240" w:lineRule="auto"/>
              <w:rPr>
                <w:rFonts w:cs="Arial"/>
              </w:rPr>
            </w:pPr>
            <w:r>
              <w:rPr>
                <w:rFonts w:cs="Arial"/>
              </w:rPr>
              <w:t xml:space="preserve">Asistente </w:t>
            </w:r>
            <w:r w:rsidRPr="008D1666">
              <w:rPr>
                <w:rFonts w:cs="Arial"/>
              </w:rPr>
              <w:t>Comité de Currículo y Calidad de Posgrados Facultad Ingeniería</w:t>
            </w:r>
          </w:p>
        </w:tc>
        <w:tc>
          <w:tcPr>
            <w:tcW w:w="1161" w:type="pct"/>
            <w:shd w:val="clear" w:color="auto" w:fill="auto"/>
            <w:vAlign w:val="center"/>
          </w:tcPr>
          <w:p w14:paraId="410BD46D" w14:textId="77777777" w:rsidR="00E11622" w:rsidRPr="0025273C" w:rsidRDefault="00E11622" w:rsidP="00E11622">
            <w:pPr>
              <w:spacing w:after="0" w:line="240" w:lineRule="auto"/>
              <w:rPr>
                <w:rFonts w:cs="Arial"/>
              </w:rPr>
            </w:pPr>
          </w:p>
        </w:tc>
      </w:tr>
      <w:tr w:rsidR="00E11622" w:rsidRPr="0025273C" w14:paraId="70AAE70A" w14:textId="77777777" w:rsidTr="00E11622">
        <w:trPr>
          <w:trHeight w:val="57"/>
        </w:trPr>
        <w:tc>
          <w:tcPr>
            <w:tcW w:w="878" w:type="pct"/>
            <w:vMerge/>
            <w:shd w:val="clear" w:color="auto" w:fill="auto"/>
            <w:vAlign w:val="center"/>
          </w:tcPr>
          <w:p w14:paraId="6D757400" w14:textId="77777777" w:rsidR="00E11622" w:rsidRPr="0025273C" w:rsidRDefault="00E11622" w:rsidP="00E11622">
            <w:pPr>
              <w:spacing w:after="0" w:line="240" w:lineRule="auto"/>
              <w:rPr>
                <w:rFonts w:cs="Arial"/>
              </w:rPr>
            </w:pPr>
          </w:p>
        </w:tc>
        <w:tc>
          <w:tcPr>
            <w:tcW w:w="1584" w:type="pct"/>
            <w:shd w:val="clear" w:color="auto" w:fill="auto"/>
            <w:vAlign w:val="center"/>
          </w:tcPr>
          <w:p w14:paraId="4DF01D02" w14:textId="7751C0E7" w:rsidR="00E11622" w:rsidRPr="006A1017" w:rsidRDefault="007A1D1C" w:rsidP="00E11622">
            <w:pPr>
              <w:spacing w:after="0" w:line="240" w:lineRule="auto"/>
              <w:rPr>
                <w:rFonts w:cs="Arial"/>
              </w:rPr>
            </w:pPr>
            <w:proofErr w:type="spellStart"/>
            <w:r>
              <w:rPr>
                <w:rFonts w:cs="Arial"/>
              </w:rPr>
              <w:t>Karol</w:t>
            </w:r>
            <w:proofErr w:type="spellEnd"/>
            <w:r>
              <w:rPr>
                <w:rFonts w:cs="Arial"/>
              </w:rPr>
              <w:t xml:space="preserve"> Viviana Angarita Arias</w:t>
            </w:r>
          </w:p>
        </w:tc>
        <w:tc>
          <w:tcPr>
            <w:tcW w:w="1377" w:type="pct"/>
            <w:shd w:val="clear" w:color="auto" w:fill="auto"/>
            <w:vAlign w:val="center"/>
          </w:tcPr>
          <w:p w14:paraId="0F95BD0E" w14:textId="0DF507D9" w:rsidR="00E11622" w:rsidRDefault="00E11622" w:rsidP="00E11622">
            <w:pPr>
              <w:spacing w:after="0" w:line="240" w:lineRule="auto"/>
              <w:rPr>
                <w:rFonts w:cs="Arial"/>
              </w:rPr>
            </w:pPr>
            <w:r>
              <w:rPr>
                <w:rFonts w:cs="Arial"/>
              </w:rPr>
              <w:t xml:space="preserve">Asistente </w:t>
            </w:r>
            <w:r w:rsidRPr="008D1666">
              <w:rPr>
                <w:rFonts w:cs="Arial"/>
              </w:rPr>
              <w:t>Maestría en Ciencias de la Información y las Comunicaciones</w:t>
            </w:r>
          </w:p>
        </w:tc>
        <w:tc>
          <w:tcPr>
            <w:tcW w:w="1161" w:type="pct"/>
            <w:shd w:val="clear" w:color="auto" w:fill="auto"/>
            <w:vAlign w:val="center"/>
          </w:tcPr>
          <w:p w14:paraId="7E828811" w14:textId="77777777" w:rsidR="00E11622" w:rsidRPr="0025273C" w:rsidRDefault="00E11622" w:rsidP="00E11622">
            <w:pPr>
              <w:spacing w:after="0" w:line="240" w:lineRule="auto"/>
              <w:rPr>
                <w:rFonts w:cs="Arial"/>
              </w:rPr>
            </w:pPr>
          </w:p>
        </w:tc>
      </w:tr>
      <w:tr w:rsidR="007F679D" w:rsidRPr="0025273C" w14:paraId="52908C68" w14:textId="77777777">
        <w:trPr>
          <w:trHeight w:val="57"/>
        </w:trPr>
        <w:tc>
          <w:tcPr>
            <w:tcW w:w="5000" w:type="pct"/>
            <w:gridSpan w:val="4"/>
            <w:shd w:val="clear" w:color="auto" w:fill="BFBFBF"/>
            <w:vAlign w:val="center"/>
          </w:tcPr>
          <w:p w14:paraId="64314E2A" w14:textId="77777777" w:rsidR="007F679D" w:rsidRPr="0025273C" w:rsidRDefault="007F679D" w:rsidP="007F679D">
            <w:pPr>
              <w:spacing w:after="0" w:line="240" w:lineRule="auto"/>
              <w:rPr>
                <w:rFonts w:cs="Arial"/>
              </w:rPr>
            </w:pPr>
          </w:p>
        </w:tc>
      </w:tr>
      <w:tr w:rsidR="007F679D" w:rsidRPr="0025273C" w14:paraId="6EA289ED" w14:textId="77777777" w:rsidTr="00172C40">
        <w:trPr>
          <w:trHeight w:val="57"/>
        </w:trPr>
        <w:tc>
          <w:tcPr>
            <w:tcW w:w="2462" w:type="pct"/>
            <w:gridSpan w:val="2"/>
            <w:shd w:val="clear" w:color="auto" w:fill="auto"/>
            <w:vAlign w:val="center"/>
          </w:tcPr>
          <w:p w14:paraId="0E6741E2" w14:textId="1501F303" w:rsidR="007F679D" w:rsidRPr="0025273C" w:rsidRDefault="007F679D" w:rsidP="007F679D">
            <w:pPr>
              <w:spacing w:after="0" w:line="240" w:lineRule="auto"/>
              <w:rPr>
                <w:rFonts w:cs="Arial"/>
              </w:rPr>
            </w:pPr>
            <w:r w:rsidRPr="0025273C">
              <w:rPr>
                <w:rFonts w:cs="Arial"/>
                <w:b/>
              </w:rPr>
              <w:t xml:space="preserve">Elaboró: </w:t>
            </w:r>
            <w:r>
              <w:rPr>
                <w:rFonts w:cs="Arial"/>
              </w:rPr>
              <w:t>ERIKA PAOLA PUENTES LEÓN</w:t>
            </w:r>
          </w:p>
        </w:tc>
        <w:tc>
          <w:tcPr>
            <w:tcW w:w="2538" w:type="pct"/>
            <w:gridSpan w:val="2"/>
            <w:shd w:val="clear" w:color="auto" w:fill="auto"/>
            <w:vAlign w:val="center"/>
          </w:tcPr>
          <w:p w14:paraId="2A57353F" w14:textId="77777777" w:rsidR="007F679D" w:rsidRPr="0025273C" w:rsidRDefault="007F679D" w:rsidP="007F679D">
            <w:pPr>
              <w:spacing w:after="0" w:line="240" w:lineRule="auto"/>
              <w:rPr>
                <w:rFonts w:cs="Arial"/>
              </w:rPr>
            </w:pPr>
            <w:r w:rsidRPr="0025273C">
              <w:rPr>
                <w:rFonts w:cs="Arial"/>
                <w:b/>
              </w:rPr>
              <w:t xml:space="preserve">Visto Bueno del Acta: </w:t>
            </w:r>
          </w:p>
        </w:tc>
      </w:tr>
    </w:tbl>
    <w:p w14:paraId="34810A00" w14:textId="22AB256A" w:rsidR="00E34434" w:rsidRDefault="00411700" w:rsidP="00E34434">
      <w:pPr>
        <w:spacing w:before="240"/>
        <w:rPr>
          <w:b/>
        </w:rPr>
      </w:pPr>
      <w:r w:rsidRPr="00411700">
        <w:rPr>
          <w:b/>
        </w:rPr>
        <w:t>OBJETIVO</w:t>
      </w:r>
      <w:r w:rsidR="00E50699">
        <w:rPr>
          <w:b/>
        </w:rPr>
        <w:t>:</w:t>
      </w:r>
    </w:p>
    <w:p w14:paraId="1AC71C91" w14:textId="4B26C33D" w:rsidR="003B3B17" w:rsidRPr="003B3B17" w:rsidRDefault="003B3B17" w:rsidP="003B3B17">
      <w:pPr>
        <w:spacing w:before="240"/>
        <w:jc w:val="both"/>
        <w:rPr>
          <w:bCs/>
        </w:rPr>
      </w:pPr>
      <w:r w:rsidRPr="003B3B17">
        <w:rPr>
          <w:bCs/>
        </w:rPr>
        <w:t>Dar a conocer a los directivos y coordinadores las recomendaciones formuladas por los pares evaluadores del CNA durante la visita de evaluación al programa académico de Maestría en Ciencias de la Información y las Comunicaciones.</w:t>
      </w:r>
    </w:p>
    <w:p w14:paraId="0FAF8130" w14:textId="771F65F1" w:rsidR="00411700" w:rsidRDefault="00411700" w:rsidP="00411700">
      <w:pPr>
        <w:rPr>
          <w:b/>
        </w:rPr>
      </w:pPr>
      <w:r w:rsidRPr="00411700">
        <w:rPr>
          <w:b/>
        </w:rPr>
        <w:lastRenderedPageBreak/>
        <w:t>O</w:t>
      </w:r>
      <w:r>
        <w:rPr>
          <w:b/>
        </w:rPr>
        <w:t>RDEN DEL DÍA</w:t>
      </w:r>
      <w:r w:rsidR="00E50699">
        <w:rPr>
          <w:b/>
        </w:rPr>
        <w:t>:</w:t>
      </w:r>
    </w:p>
    <w:p w14:paraId="1B9C5CBE" w14:textId="0941D011" w:rsidR="007A1D1C" w:rsidRDefault="007A1D1C" w:rsidP="007A1D1C">
      <w:pPr>
        <w:pStyle w:val="Prrafodelista"/>
        <w:numPr>
          <w:ilvl w:val="0"/>
          <w:numId w:val="8"/>
        </w:numPr>
        <w:rPr>
          <w:bCs/>
        </w:rPr>
      </w:pPr>
      <w:r w:rsidRPr="007A1D1C">
        <w:rPr>
          <w:bCs/>
        </w:rPr>
        <w:t xml:space="preserve">Saludo </w:t>
      </w:r>
      <w:r w:rsidR="00E25315">
        <w:rPr>
          <w:bCs/>
        </w:rPr>
        <w:t xml:space="preserve">del Vicerrector Académico </w:t>
      </w:r>
      <w:r w:rsidR="00E25315" w:rsidRPr="008D1666">
        <w:rPr>
          <w:rFonts w:cs="Arial"/>
        </w:rPr>
        <w:t>Dr. Wilman Enrique Navarro Mejía</w:t>
      </w:r>
      <w:r w:rsidRPr="007A1D1C">
        <w:rPr>
          <w:bCs/>
        </w:rPr>
        <w:t xml:space="preserve">.  </w:t>
      </w:r>
    </w:p>
    <w:p w14:paraId="3CD7D86B" w14:textId="0B033DF0" w:rsidR="00385BB8" w:rsidRPr="007A1D1C" w:rsidRDefault="00385BB8" w:rsidP="007A1D1C">
      <w:pPr>
        <w:pStyle w:val="Prrafodelista"/>
        <w:numPr>
          <w:ilvl w:val="0"/>
          <w:numId w:val="8"/>
        </w:numPr>
        <w:rPr>
          <w:bCs/>
        </w:rPr>
      </w:pPr>
      <w:r w:rsidRPr="007A1D1C">
        <w:rPr>
          <w:bCs/>
        </w:rPr>
        <w:t xml:space="preserve">Saludo </w:t>
      </w:r>
      <w:r>
        <w:rPr>
          <w:bCs/>
        </w:rPr>
        <w:t xml:space="preserve">del </w:t>
      </w:r>
      <w:r w:rsidRPr="00385BB8">
        <w:rPr>
          <w:bCs/>
        </w:rPr>
        <w:t>Decano Facultad de Ingeniería</w:t>
      </w:r>
      <w:r w:rsidRPr="00385BB8">
        <w:rPr>
          <w:bCs/>
        </w:rPr>
        <w:t xml:space="preserve"> </w:t>
      </w:r>
      <w:r w:rsidRPr="00385BB8">
        <w:rPr>
          <w:bCs/>
        </w:rPr>
        <w:t>Dr. Ernesto Gómez Vargas</w:t>
      </w:r>
      <w:r>
        <w:rPr>
          <w:bCs/>
        </w:rPr>
        <w:t>.</w:t>
      </w:r>
      <w:r w:rsidRPr="00385BB8">
        <w:rPr>
          <w:bCs/>
        </w:rPr>
        <w:tab/>
      </w:r>
    </w:p>
    <w:p w14:paraId="0A96D7D3" w14:textId="5991DE0C" w:rsidR="007A1D1C" w:rsidRPr="007A1D1C" w:rsidRDefault="007A1D1C" w:rsidP="007A1D1C">
      <w:pPr>
        <w:pStyle w:val="Prrafodelista"/>
        <w:numPr>
          <w:ilvl w:val="0"/>
          <w:numId w:val="8"/>
        </w:numPr>
        <w:rPr>
          <w:bCs/>
        </w:rPr>
      </w:pPr>
      <w:r w:rsidRPr="007A1D1C">
        <w:rPr>
          <w:bCs/>
        </w:rPr>
        <w:t>Presentación de recomendaciones por parte de los pares evaluadores del Consejo Nacional de Acreditación (CNA). </w:t>
      </w:r>
    </w:p>
    <w:p w14:paraId="0E8D6B75" w14:textId="63CE8857" w:rsidR="00F803CA" w:rsidRDefault="00411700" w:rsidP="00B96975">
      <w:pPr>
        <w:rPr>
          <w:b/>
        </w:rPr>
      </w:pPr>
      <w:r w:rsidRPr="00411700">
        <w:rPr>
          <w:b/>
        </w:rPr>
        <w:t>DESARROLLO</w:t>
      </w:r>
      <w:r w:rsidR="00E50699">
        <w:rPr>
          <w:b/>
        </w:rPr>
        <w:t>:</w:t>
      </w:r>
    </w:p>
    <w:p w14:paraId="150C0024" w14:textId="77777777" w:rsidR="00FA3420" w:rsidRPr="00FA3420" w:rsidRDefault="00FA3420" w:rsidP="00FA3420">
      <w:pPr>
        <w:spacing w:after="0"/>
        <w:jc w:val="both"/>
        <w:rPr>
          <w:bCs/>
        </w:rPr>
      </w:pPr>
      <w:r w:rsidRPr="00FA3420">
        <w:rPr>
          <w:bCs/>
        </w:rPr>
        <w:t>Toma la palabra el par coordinador del Consejo Nacional de Acreditación (CNA), quien presenta las observaciones generales derivadas de la visita de evaluación externa. Señala que hará entrega de un documento con las observaciones de manera más articulada a la coordinación del programa. Asimismo, expresa su agradecimiento por las atenciones recibidas durante la visita por parte de las diferentes instancias académicas y administrativas de la Universidad y del programa.</w:t>
      </w:r>
    </w:p>
    <w:p w14:paraId="086E2CA3" w14:textId="77777777" w:rsidR="00FA3420" w:rsidRPr="00FA3420" w:rsidRDefault="00FA3420" w:rsidP="00FA3420">
      <w:pPr>
        <w:spacing w:after="0"/>
        <w:jc w:val="both"/>
        <w:rPr>
          <w:bCs/>
        </w:rPr>
      </w:pPr>
    </w:p>
    <w:p w14:paraId="05B32E9A" w14:textId="77777777" w:rsidR="00FA3420" w:rsidRPr="00FA3420" w:rsidRDefault="00FA3420" w:rsidP="00FA3420">
      <w:pPr>
        <w:spacing w:after="0"/>
        <w:jc w:val="both"/>
        <w:rPr>
          <w:bCs/>
        </w:rPr>
      </w:pPr>
      <w:r w:rsidRPr="00FA3420">
        <w:rPr>
          <w:bCs/>
        </w:rPr>
        <w:t>El par coordinador precisa que las apreciaciones realizadas durante la visita se fundamentan en las evidencias revisadas y en la información recopilada durante las diferentes sesiones de trabajo. En este sentido, señala que la interpretación de los documentos previamente cargados en la plataforma fue complementada y contrastada con la información proporcionada por los diferentes actores durante la visita, lo cual permitió ampliar la comprensión sobre el funcionamiento y las dinámicas del programa.</w:t>
      </w:r>
    </w:p>
    <w:p w14:paraId="460F8510" w14:textId="77777777" w:rsidR="00FA3420" w:rsidRPr="00FA3420" w:rsidRDefault="00FA3420" w:rsidP="00FA3420">
      <w:pPr>
        <w:spacing w:after="0"/>
        <w:jc w:val="both"/>
        <w:rPr>
          <w:bCs/>
        </w:rPr>
      </w:pPr>
    </w:p>
    <w:p w14:paraId="5C709CB7" w14:textId="77777777" w:rsidR="00FA3420" w:rsidRPr="00FA3420" w:rsidRDefault="00FA3420" w:rsidP="00FA3420">
      <w:pPr>
        <w:spacing w:after="0"/>
        <w:jc w:val="both"/>
        <w:rPr>
          <w:bCs/>
        </w:rPr>
      </w:pPr>
      <w:r w:rsidRPr="00FA3420">
        <w:rPr>
          <w:bCs/>
        </w:rPr>
        <w:t>Manifiesta que, a partir de la interacción con los diferentes actores y de la revisión de las evidencias presentadas durante la visita, se obtuvo una percepción favorable sobre el funcionamiento del programa y sobre las dinámicas académicas, investigativas y administrativas que lo soportan.</w:t>
      </w:r>
    </w:p>
    <w:p w14:paraId="6738F384" w14:textId="77777777" w:rsidR="00FA3420" w:rsidRPr="00FA3420" w:rsidRDefault="00FA3420" w:rsidP="00FA3420">
      <w:pPr>
        <w:spacing w:after="0"/>
        <w:jc w:val="both"/>
        <w:rPr>
          <w:bCs/>
        </w:rPr>
      </w:pPr>
    </w:p>
    <w:p w14:paraId="0EE30365" w14:textId="77777777" w:rsidR="00FA3420" w:rsidRPr="00FA3420" w:rsidRDefault="00FA3420" w:rsidP="00FA3420">
      <w:pPr>
        <w:spacing w:after="0"/>
        <w:jc w:val="both"/>
        <w:rPr>
          <w:bCs/>
        </w:rPr>
      </w:pPr>
      <w:r w:rsidRPr="00FA3420">
        <w:rPr>
          <w:bCs/>
        </w:rPr>
        <w:t>De igual manera, señala que se estará a la espera de las solicitudes de información y documentación complementaria que puedan formularse, teniendo en cuenta que se requiere contar con las evidencias completas y pertinentes para sustentar la elaboración y posterior emisión del informe de evaluación externa de los pares académicos.</w:t>
      </w:r>
    </w:p>
    <w:p w14:paraId="3605F782" w14:textId="77777777" w:rsidR="00FA3420" w:rsidRPr="00FA3420" w:rsidRDefault="00FA3420" w:rsidP="00FA3420">
      <w:pPr>
        <w:spacing w:after="0"/>
        <w:jc w:val="both"/>
        <w:rPr>
          <w:bCs/>
        </w:rPr>
      </w:pPr>
    </w:p>
    <w:p w14:paraId="1DF50A73" w14:textId="77777777" w:rsidR="00FA3420" w:rsidRPr="00FA3420" w:rsidRDefault="00FA3420" w:rsidP="00FA3420">
      <w:pPr>
        <w:spacing w:after="0"/>
        <w:jc w:val="both"/>
        <w:rPr>
          <w:bCs/>
        </w:rPr>
      </w:pPr>
      <w:r w:rsidRPr="00FA3420">
        <w:rPr>
          <w:bCs/>
        </w:rPr>
        <w:t>En relación con el plan de mejoramiento, recomienda que las acciones se presenten de manera desagregada, especificando las actividades desarrolladas, los avances alcanzados, los resultados obtenidos y las evidencias que permitan verificar su cumplimiento y evolución.</w:t>
      </w:r>
    </w:p>
    <w:p w14:paraId="5C9E978C" w14:textId="77777777" w:rsidR="00FA3420" w:rsidRPr="00FA3420" w:rsidRDefault="00FA3420" w:rsidP="00FA3420">
      <w:pPr>
        <w:spacing w:after="0"/>
        <w:jc w:val="both"/>
        <w:rPr>
          <w:bCs/>
        </w:rPr>
      </w:pPr>
    </w:p>
    <w:p w14:paraId="4B28B16C" w14:textId="77777777" w:rsidR="00FA3420" w:rsidRPr="00FA3420" w:rsidRDefault="00FA3420" w:rsidP="00FA3420">
      <w:pPr>
        <w:spacing w:after="0"/>
        <w:jc w:val="both"/>
        <w:rPr>
          <w:b/>
        </w:rPr>
      </w:pPr>
      <w:r w:rsidRPr="00FA3420">
        <w:rPr>
          <w:b/>
        </w:rPr>
        <w:t>Fortalezas identificadas</w:t>
      </w:r>
    </w:p>
    <w:p w14:paraId="732B54B9" w14:textId="77777777" w:rsidR="00FA3420" w:rsidRPr="00FA3420" w:rsidRDefault="00FA3420" w:rsidP="00FA3420">
      <w:pPr>
        <w:spacing w:after="0"/>
        <w:jc w:val="both"/>
        <w:rPr>
          <w:bCs/>
        </w:rPr>
      </w:pPr>
    </w:p>
    <w:p w14:paraId="605E2AE7" w14:textId="77777777" w:rsidR="00FA3420" w:rsidRPr="002B06B6" w:rsidRDefault="00FA3420" w:rsidP="002B06B6">
      <w:pPr>
        <w:spacing w:after="0"/>
        <w:jc w:val="both"/>
        <w:rPr>
          <w:bCs/>
        </w:rPr>
      </w:pPr>
      <w:r w:rsidRPr="002B06B6">
        <w:rPr>
          <w:bCs/>
        </w:rPr>
        <w:t>Durante la visita, los pares académicos destacan las siguientes fortalezas del programa:</w:t>
      </w:r>
    </w:p>
    <w:p w14:paraId="17A0B6C3" w14:textId="77777777" w:rsidR="00FA3420" w:rsidRPr="00FA3420" w:rsidRDefault="00FA3420" w:rsidP="00FA3420">
      <w:pPr>
        <w:spacing w:after="0"/>
        <w:jc w:val="both"/>
        <w:rPr>
          <w:bCs/>
        </w:rPr>
      </w:pPr>
    </w:p>
    <w:p w14:paraId="0B901E53" w14:textId="77777777" w:rsidR="00FA3420" w:rsidRPr="00FA3420" w:rsidRDefault="00FA3420" w:rsidP="00FA3420">
      <w:pPr>
        <w:pStyle w:val="Prrafodelista"/>
        <w:numPr>
          <w:ilvl w:val="0"/>
          <w:numId w:val="11"/>
        </w:numPr>
        <w:spacing w:after="0"/>
        <w:jc w:val="both"/>
        <w:rPr>
          <w:bCs/>
        </w:rPr>
      </w:pPr>
      <w:r w:rsidRPr="00FA3420">
        <w:rPr>
          <w:bCs/>
        </w:rPr>
        <w:lastRenderedPageBreak/>
        <w:t>Institucionalidad y gobernanza en el marco del aseguramiento de la calidad: se reconoce la existencia de una estructura institucional reglada y normalizada, sustentada en el respeto por las normas y procedimientos establecidos para el desarrollo de los procesos académicos y administrativos.</w:t>
      </w:r>
    </w:p>
    <w:p w14:paraId="32E81492" w14:textId="77777777" w:rsidR="00FA3420" w:rsidRPr="00FA3420" w:rsidRDefault="00FA3420" w:rsidP="00FA3420">
      <w:pPr>
        <w:pStyle w:val="Prrafodelista"/>
        <w:numPr>
          <w:ilvl w:val="0"/>
          <w:numId w:val="11"/>
        </w:numPr>
        <w:spacing w:after="0"/>
        <w:jc w:val="both"/>
        <w:rPr>
          <w:bCs/>
        </w:rPr>
      </w:pPr>
      <w:r w:rsidRPr="00FA3420">
        <w:rPr>
          <w:bCs/>
        </w:rPr>
        <w:t>Sistema de currículo y calidad: se destaca la existencia de un sistema robusto para la gestión del currículo y el aseguramiento de la calidad, que favorece el desarrollo y seguimiento de los procesos académicos.</w:t>
      </w:r>
    </w:p>
    <w:p w14:paraId="0C69E448" w14:textId="77777777" w:rsidR="00FA3420" w:rsidRPr="00FA3420" w:rsidRDefault="00FA3420" w:rsidP="00FA3420">
      <w:pPr>
        <w:pStyle w:val="Prrafodelista"/>
        <w:numPr>
          <w:ilvl w:val="0"/>
          <w:numId w:val="11"/>
        </w:numPr>
        <w:spacing w:after="0"/>
        <w:jc w:val="both"/>
        <w:rPr>
          <w:bCs/>
        </w:rPr>
      </w:pPr>
      <w:r w:rsidRPr="00FA3420">
        <w:rPr>
          <w:bCs/>
        </w:rPr>
        <w:t>Pertinencia de los egresados: se reconoce la pertinencia de los egresados y la existencia de proyectos y productos de interés para la comunidad académica y otros sectores relacionados con el campo de formación.</w:t>
      </w:r>
    </w:p>
    <w:p w14:paraId="55675D52" w14:textId="77777777" w:rsidR="00FA3420" w:rsidRPr="00FA3420" w:rsidRDefault="00FA3420" w:rsidP="00FA3420">
      <w:pPr>
        <w:pStyle w:val="Prrafodelista"/>
        <w:numPr>
          <w:ilvl w:val="0"/>
          <w:numId w:val="11"/>
        </w:numPr>
        <w:spacing w:after="0"/>
        <w:jc w:val="both"/>
        <w:rPr>
          <w:bCs/>
        </w:rPr>
      </w:pPr>
      <w:r w:rsidRPr="00FA3420">
        <w:rPr>
          <w:bCs/>
        </w:rPr>
        <w:t>Trayectoria y pertinencia de estudiantes y egresados: se resalta la trayectoria de los estudiantes y egresados, así como su vinculación y pertinencia frente a las necesidades del contexto profesional y académico.</w:t>
      </w:r>
    </w:p>
    <w:p w14:paraId="7973F158" w14:textId="77777777" w:rsidR="00FA3420" w:rsidRPr="00FA3420" w:rsidRDefault="00FA3420" w:rsidP="00FA3420">
      <w:pPr>
        <w:pStyle w:val="Prrafodelista"/>
        <w:numPr>
          <w:ilvl w:val="0"/>
          <w:numId w:val="11"/>
        </w:numPr>
        <w:spacing w:after="0"/>
        <w:jc w:val="both"/>
        <w:rPr>
          <w:bCs/>
        </w:rPr>
      </w:pPr>
      <w:r w:rsidRPr="00FA3420">
        <w:rPr>
          <w:bCs/>
        </w:rPr>
        <w:t>Articulación de la investigación entre los diferentes niveles de formación: se evidencia una articulación de los procesos investigativos entre los distintos niveles de formación, así como la permeabilidad de sus impactos en los diferentes escenarios académicos.</w:t>
      </w:r>
    </w:p>
    <w:p w14:paraId="6FFEC603" w14:textId="77777777" w:rsidR="00FA3420" w:rsidRPr="00FA3420" w:rsidRDefault="00FA3420" w:rsidP="00FA3420">
      <w:pPr>
        <w:pStyle w:val="Prrafodelista"/>
        <w:numPr>
          <w:ilvl w:val="0"/>
          <w:numId w:val="11"/>
        </w:numPr>
        <w:spacing w:after="0"/>
        <w:jc w:val="both"/>
        <w:rPr>
          <w:bCs/>
        </w:rPr>
      </w:pPr>
      <w:r w:rsidRPr="00FA3420">
        <w:rPr>
          <w:bCs/>
        </w:rPr>
        <w:t>Heterogeneidad de los participantes de la maestría: se valora positivamente la diversidad de perfiles y trayectorias de los estudiantes que integran el programa, la cual constituye una característica relevante dentro de su dinámica académica.</w:t>
      </w:r>
    </w:p>
    <w:p w14:paraId="4A418E9F" w14:textId="77777777" w:rsidR="00FA3420" w:rsidRDefault="00FA3420" w:rsidP="00FA3420">
      <w:pPr>
        <w:spacing w:after="0"/>
        <w:jc w:val="both"/>
        <w:rPr>
          <w:bCs/>
        </w:rPr>
      </w:pPr>
    </w:p>
    <w:p w14:paraId="1BFF4379" w14:textId="58337CA4" w:rsidR="00FA3420" w:rsidRPr="00FA3420" w:rsidRDefault="00FA3420" w:rsidP="00FA3420">
      <w:pPr>
        <w:spacing w:after="0"/>
        <w:jc w:val="both"/>
        <w:rPr>
          <w:b/>
        </w:rPr>
      </w:pPr>
      <w:r w:rsidRPr="00FA3420">
        <w:rPr>
          <w:b/>
        </w:rPr>
        <w:t>Oportunidades de mejora</w:t>
      </w:r>
    </w:p>
    <w:p w14:paraId="2ACC3F77" w14:textId="77777777" w:rsidR="00FA3420" w:rsidRPr="00FA3420" w:rsidRDefault="00FA3420" w:rsidP="00FA3420">
      <w:pPr>
        <w:spacing w:after="0"/>
        <w:jc w:val="both"/>
        <w:rPr>
          <w:bCs/>
        </w:rPr>
      </w:pPr>
    </w:p>
    <w:p w14:paraId="78AB8F25" w14:textId="77777777" w:rsidR="00FA3420" w:rsidRPr="00FA3420" w:rsidRDefault="00FA3420" w:rsidP="00FA3420">
      <w:pPr>
        <w:spacing w:after="0"/>
        <w:jc w:val="both"/>
        <w:rPr>
          <w:bCs/>
        </w:rPr>
      </w:pPr>
      <w:r w:rsidRPr="00FA3420">
        <w:rPr>
          <w:bCs/>
        </w:rPr>
        <w:t>Como resultado de la visita y del diálogo con los diferentes actores, se identifican las siguientes oportunidades de mejora:</w:t>
      </w:r>
    </w:p>
    <w:p w14:paraId="689F7341" w14:textId="77777777" w:rsidR="00FA3420" w:rsidRPr="00FA3420" w:rsidRDefault="00FA3420" w:rsidP="00FA3420">
      <w:pPr>
        <w:spacing w:after="0"/>
        <w:jc w:val="both"/>
        <w:rPr>
          <w:bCs/>
        </w:rPr>
      </w:pPr>
    </w:p>
    <w:p w14:paraId="48156558" w14:textId="77777777" w:rsidR="00FA3420" w:rsidRPr="00FA3420" w:rsidRDefault="00FA3420" w:rsidP="00FA3420">
      <w:pPr>
        <w:pStyle w:val="Prrafodelista"/>
        <w:numPr>
          <w:ilvl w:val="0"/>
          <w:numId w:val="12"/>
        </w:numPr>
        <w:spacing w:after="0"/>
        <w:jc w:val="both"/>
        <w:rPr>
          <w:bCs/>
        </w:rPr>
      </w:pPr>
      <w:r w:rsidRPr="00FA3420">
        <w:rPr>
          <w:bCs/>
        </w:rPr>
        <w:t>Fortalecimiento del Proyecto Educativo del Programa (PEP): fortalecer y actualizar el PEP, procurando una mayor articulación con el Proyecto Educativo Institucional (PEI) y con las orientaciones institucionales vigentes.</w:t>
      </w:r>
    </w:p>
    <w:p w14:paraId="77DDCDE9" w14:textId="77777777" w:rsidR="00FA3420" w:rsidRPr="00FA3420" w:rsidRDefault="00FA3420" w:rsidP="00FA3420">
      <w:pPr>
        <w:pStyle w:val="Prrafodelista"/>
        <w:numPr>
          <w:ilvl w:val="0"/>
          <w:numId w:val="12"/>
        </w:numPr>
        <w:spacing w:after="0"/>
        <w:jc w:val="both"/>
        <w:rPr>
          <w:bCs/>
        </w:rPr>
      </w:pPr>
      <w:r w:rsidRPr="00FA3420">
        <w:rPr>
          <w:bCs/>
        </w:rPr>
        <w:t>Apropiación de las políticas institucionales en el aula: establecer y fortalecer las acciones necesarias para evidenciar cómo las políticas y orientaciones institucionales se concretan en las prácticas académicas y llegan efectivamente al aula.</w:t>
      </w:r>
    </w:p>
    <w:p w14:paraId="133167E5" w14:textId="77777777" w:rsidR="00FA3420" w:rsidRPr="00FA3420" w:rsidRDefault="00FA3420" w:rsidP="00FA3420">
      <w:pPr>
        <w:pStyle w:val="Prrafodelista"/>
        <w:numPr>
          <w:ilvl w:val="0"/>
          <w:numId w:val="12"/>
        </w:numPr>
        <w:spacing w:after="0"/>
        <w:jc w:val="both"/>
        <w:rPr>
          <w:bCs/>
        </w:rPr>
      </w:pPr>
      <w:r w:rsidRPr="00FA3420">
        <w:rPr>
          <w:bCs/>
        </w:rPr>
        <w:t>Fortalecimiento de la fundamentación epistemológica: revisar y fortalecer la fundamentación epistemológica del programa, particularmente frente a los desafíos derivados de la incorporación de la inteligencia artificial y otros desarrollos tecnológicos. Se recomienda avanzar en una reflexión que permita consolidar el sustento disciplinar de la maestría y su posible articulación con futuros procesos de formación doctoral.</w:t>
      </w:r>
    </w:p>
    <w:p w14:paraId="696B8698" w14:textId="77777777" w:rsidR="00FA3420" w:rsidRPr="00FA3420" w:rsidRDefault="00FA3420" w:rsidP="00FA3420">
      <w:pPr>
        <w:pStyle w:val="Prrafodelista"/>
        <w:numPr>
          <w:ilvl w:val="0"/>
          <w:numId w:val="12"/>
        </w:numPr>
        <w:spacing w:after="0"/>
        <w:jc w:val="both"/>
        <w:rPr>
          <w:bCs/>
        </w:rPr>
      </w:pPr>
      <w:r w:rsidRPr="00FA3420">
        <w:rPr>
          <w:bCs/>
        </w:rPr>
        <w:t>Nivelación académica: considerar mecanismos de nivelación o acompañamiento académico para los estudiantes, teniendo en cuenta la heterogeneidad de sus perfiles y de sus trayectorias de formación profesional.</w:t>
      </w:r>
    </w:p>
    <w:p w14:paraId="5D175D38" w14:textId="77777777" w:rsidR="00FA3420" w:rsidRPr="00FA3420" w:rsidRDefault="00FA3420" w:rsidP="00FA3420">
      <w:pPr>
        <w:pStyle w:val="Prrafodelista"/>
        <w:numPr>
          <w:ilvl w:val="0"/>
          <w:numId w:val="12"/>
        </w:numPr>
        <w:spacing w:after="0"/>
        <w:jc w:val="both"/>
        <w:rPr>
          <w:bCs/>
        </w:rPr>
      </w:pPr>
      <w:r w:rsidRPr="00FA3420">
        <w:rPr>
          <w:bCs/>
        </w:rPr>
        <w:lastRenderedPageBreak/>
        <w:t>Integración de la inteligencia artificial: fortalecer la incorporación de la inteligencia artificial no únicamente desde los componentes o énfasis específicos del programa, sino también desde la reflexión pedagógica y los procesos administrativos. En este sentido, se recomienda avanzar en la apropiación e implementación de lineamientos para su uso ético y responsable.</w:t>
      </w:r>
    </w:p>
    <w:p w14:paraId="64600BAD" w14:textId="77777777" w:rsidR="00FA3420" w:rsidRPr="00FA3420" w:rsidRDefault="00FA3420" w:rsidP="00FA3420">
      <w:pPr>
        <w:pStyle w:val="Prrafodelista"/>
        <w:numPr>
          <w:ilvl w:val="0"/>
          <w:numId w:val="12"/>
        </w:numPr>
        <w:spacing w:after="0"/>
        <w:jc w:val="both"/>
        <w:rPr>
          <w:bCs/>
        </w:rPr>
      </w:pPr>
      <w:r w:rsidRPr="00FA3420">
        <w:rPr>
          <w:bCs/>
        </w:rPr>
        <w:t>Actualización curricular y de los syllabus: revisar y actualizar los mecanismos de actualización curricular y su correspondiente documentación en los syllabus, de manera que exista coherencia entre la estructura curricular vigente, las actividades académicas desarrolladas y los documentos que las soportan.</w:t>
      </w:r>
    </w:p>
    <w:p w14:paraId="53ACDFFC" w14:textId="77777777" w:rsidR="00FA3420" w:rsidRPr="00FA3420" w:rsidRDefault="00FA3420" w:rsidP="00FA3420">
      <w:pPr>
        <w:pStyle w:val="Prrafodelista"/>
        <w:numPr>
          <w:ilvl w:val="0"/>
          <w:numId w:val="12"/>
        </w:numPr>
        <w:spacing w:after="0"/>
        <w:jc w:val="both"/>
        <w:rPr>
          <w:bCs/>
        </w:rPr>
      </w:pPr>
      <w:r w:rsidRPr="00FA3420">
        <w:rPr>
          <w:bCs/>
        </w:rPr>
        <w:t>Trazabilidad de los resultados de aprendizaje: fortalecer la trazabilidad de los resultados de aprendizaje y su desarrollo a través de los diferentes módulos y actividades de aula, de manera que se evidencie una reflexión sistémica sobre su cumplimiento, seguimiento y evaluación a lo largo del programa.</w:t>
      </w:r>
    </w:p>
    <w:p w14:paraId="2A19B538" w14:textId="77777777" w:rsidR="00FA3420" w:rsidRPr="00FA3420" w:rsidRDefault="00FA3420" w:rsidP="00FA3420">
      <w:pPr>
        <w:pStyle w:val="Prrafodelista"/>
        <w:numPr>
          <w:ilvl w:val="0"/>
          <w:numId w:val="12"/>
        </w:numPr>
        <w:spacing w:after="0"/>
        <w:jc w:val="both"/>
        <w:rPr>
          <w:bCs/>
        </w:rPr>
      </w:pPr>
      <w:r w:rsidRPr="00FA3420">
        <w:rPr>
          <w:bCs/>
        </w:rPr>
        <w:t>Intervención del segundo par académico</w:t>
      </w:r>
    </w:p>
    <w:p w14:paraId="3749E3AF" w14:textId="77777777" w:rsidR="00FA3420" w:rsidRPr="00FA3420" w:rsidRDefault="00FA3420" w:rsidP="00FA3420">
      <w:pPr>
        <w:spacing w:after="0"/>
        <w:jc w:val="both"/>
        <w:rPr>
          <w:bCs/>
        </w:rPr>
      </w:pPr>
    </w:p>
    <w:p w14:paraId="28B08F36" w14:textId="0648C724" w:rsidR="00FA3420" w:rsidRPr="00FA3420" w:rsidRDefault="00FA3420" w:rsidP="00FA3420">
      <w:pPr>
        <w:spacing w:after="0"/>
        <w:jc w:val="both"/>
        <w:rPr>
          <w:bCs/>
        </w:rPr>
      </w:pPr>
      <w:r w:rsidRPr="00FA3420">
        <w:rPr>
          <w:bCs/>
        </w:rPr>
        <w:t>Posteriormente, toma la palabra el par académico, quien agradece la disposición de la Universidad y del programa, así como la aceptación de las hojas de vida de los pares designados para el desarrollo de la visita. Señala que la visita se desarrolló de manera dinámica y participativa y permitió aclarar diversos aspectos sobre los cuales inicialmente no se contaba con evidencias suficientes.</w:t>
      </w:r>
    </w:p>
    <w:p w14:paraId="1872CDE8" w14:textId="77777777" w:rsidR="00FA3420" w:rsidRPr="00FA3420" w:rsidRDefault="00FA3420" w:rsidP="00FA3420">
      <w:pPr>
        <w:spacing w:after="0"/>
        <w:jc w:val="both"/>
        <w:rPr>
          <w:bCs/>
        </w:rPr>
      </w:pPr>
    </w:p>
    <w:p w14:paraId="0751F51B" w14:textId="77777777" w:rsidR="00FA3420" w:rsidRPr="00FA3420" w:rsidRDefault="00FA3420" w:rsidP="00FA3420">
      <w:pPr>
        <w:spacing w:after="0"/>
        <w:jc w:val="both"/>
        <w:rPr>
          <w:bCs/>
        </w:rPr>
      </w:pPr>
      <w:r w:rsidRPr="00FA3420">
        <w:rPr>
          <w:bCs/>
        </w:rPr>
        <w:t>Manifiesta que, a partir de las actividades desarrolladas durante la visita, actualmente cuentan con un panorama más amplio sobre las dinámicas del programa, particularmente en relación con los grupos de investigación, laboratorios, interacción entre componentes de hardware y software y demás escenarios de formación e investigación.</w:t>
      </w:r>
    </w:p>
    <w:p w14:paraId="6E34CCA5" w14:textId="77777777" w:rsidR="00FA3420" w:rsidRPr="00FA3420" w:rsidRDefault="00FA3420" w:rsidP="00FA3420">
      <w:pPr>
        <w:spacing w:after="0"/>
        <w:jc w:val="both"/>
        <w:rPr>
          <w:bCs/>
        </w:rPr>
      </w:pPr>
    </w:p>
    <w:p w14:paraId="7A9BCCD9" w14:textId="77777777" w:rsidR="00FA3420" w:rsidRPr="00FA3420" w:rsidRDefault="00FA3420" w:rsidP="00FA3420">
      <w:pPr>
        <w:spacing w:after="0"/>
        <w:jc w:val="both"/>
        <w:rPr>
          <w:bCs/>
        </w:rPr>
      </w:pPr>
      <w:r w:rsidRPr="00FA3420">
        <w:rPr>
          <w:bCs/>
        </w:rPr>
        <w:t>Destaca que la información recopilada durante la visita permitió comprender con mayor claridad el alcance de los procesos y productos desarrollados por el programa y su impacto en diferentes ámbitos, entre ellos el académico, productivo, social, ambiental e informático. Asimismo, resalta la articulación evidenciada con los procesos de extensión y con otros componentes de la actividad académica institucional.</w:t>
      </w:r>
    </w:p>
    <w:p w14:paraId="460EAB39" w14:textId="77777777" w:rsidR="00FA3420" w:rsidRPr="00FA3420" w:rsidRDefault="00FA3420" w:rsidP="00FA3420">
      <w:pPr>
        <w:spacing w:after="0"/>
        <w:jc w:val="both"/>
        <w:rPr>
          <w:bCs/>
        </w:rPr>
      </w:pPr>
    </w:p>
    <w:p w14:paraId="3BCB966E" w14:textId="77777777" w:rsidR="00FA3420" w:rsidRPr="00FA3420" w:rsidRDefault="00FA3420" w:rsidP="00FA3420">
      <w:pPr>
        <w:spacing w:after="0"/>
        <w:jc w:val="both"/>
        <w:rPr>
          <w:bCs/>
        </w:rPr>
      </w:pPr>
      <w:r w:rsidRPr="00FA3420">
        <w:rPr>
          <w:bCs/>
        </w:rPr>
        <w:t>Se complementa esta apreciación mediante la intervención de los diferentes actores participantes, quienes señalan que los impactos identificados son resultado del compromiso y acompañamiento de la comunidad académica en su conjunto. Durante la visita se recogieron, además, apreciaciones favorables relacionadas con la satisfacción de estudiantes y egresados, así como con el posicionamiento de estos últimos en el sector productivo.</w:t>
      </w:r>
    </w:p>
    <w:p w14:paraId="0C56C2F2" w14:textId="77777777" w:rsidR="00FA3420" w:rsidRPr="00FA3420" w:rsidRDefault="00FA3420" w:rsidP="00FA3420">
      <w:pPr>
        <w:spacing w:after="0"/>
        <w:jc w:val="both"/>
        <w:rPr>
          <w:bCs/>
        </w:rPr>
      </w:pPr>
    </w:p>
    <w:p w14:paraId="77816E3D" w14:textId="77777777" w:rsidR="00FA3420" w:rsidRPr="00FA3420" w:rsidRDefault="00FA3420" w:rsidP="00FA3420">
      <w:pPr>
        <w:spacing w:after="0"/>
        <w:jc w:val="both"/>
        <w:rPr>
          <w:bCs/>
        </w:rPr>
      </w:pPr>
      <w:r w:rsidRPr="00FA3420">
        <w:rPr>
          <w:bCs/>
        </w:rPr>
        <w:t>No obstante, se reitera la recomendación de actualizar los planes de estudio del programa, de manera que respondan de forma pertinente a las dinámicas y necesidades actuales del campo de formación.</w:t>
      </w:r>
    </w:p>
    <w:p w14:paraId="3B6F206F" w14:textId="77777777" w:rsidR="00FA3420" w:rsidRPr="00FA3420" w:rsidRDefault="00FA3420" w:rsidP="00FA3420">
      <w:pPr>
        <w:spacing w:after="0"/>
        <w:jc w:val="both"/>
        <w:rPr>
          <w:bCs/>
        </w:rPr>
      </w:pPr>
    </w:p>
    <w:p w14:paraId="313C08FC" w14:textId="77777777" w:rsidR="00FA3420" w:rsidRPr="00FA3420" w:rsidRDefault="00FA3420" w:rsidP="00FA3420">
      <w:pPr>
        <w:spacing w:after="0"/>
        <w:jc w:val="both"/>
        <w:rPr>
          <w:bCs/>
        </w:rPr>
      </w:pPr>
      <w:r w:rsidRPr="00FA3420">
        <w:rPr>
          <w:bCs/>
        </w:rPr>
        <w:t xml:space="preserve">Los pares académicos enfatizan que las acciones contempladas en el plan de mejoramiento deben estar acompañadas de las respectivas evidencias, de manera que sea posible verificar su ejecución, avance y resultados. </w:t>
      </w:r>
      <w:r w:rsidRPr="00FA3420">
        <w:rPr>
          <w:bCs/>
        </w:rPr>
        <w:lastRenderedPageBreak/>
        <w:t>Estas evidencias deberán ser suministradas en el marco de los requerimientos que se formulen, con el propósito de contar con los elementos necesarios para la elaboración del informe de evaluación externa.</w:t>
      </w:r>
    </w:p>
    <w:p w14:paraId="67316A09" w14:textId="77777777" w:rsidR="00FA3420" w:rsidRPr="00FA3420" w:rsidRDefault="00FA3420" w:rsidP="00FA3420">
      <w:pPr>
        <w:spacing w:after="0"/>
        <w:jc w:val="both"/>
        <w:rPr>
          <w:bCs/>
        </w:rPr>
      </w:pPr>
    </w:p>
    <w:p w14:paraId="6DBDC7D7" w14:textId="77777777" w:rsidR="00FA3420" w:rsidRPr="00FA3420" w:rsidRDefault="00FA3420" w:rsidP="00FA3420">
      <w:pPr>
        <w:spacing w:after="0"/>
        <w:jc w:val="both"/>
        <w:rPr>
          <w:bCs/>
        </w:rPr>
      </w:pPr>
      <w:r w:rsidRPr="00FA3420">
        <w:rPr>
          <w:bCs/>
        </w:rPr>
        <w:t>De igual manera, se recomienda fortalecer la documentación asociada a los resultados de aprendizaje, procurando que estos se encuentren articulados con mecanismos e instrumentos de evaluación claramente definidos, incluyendo las rúbricas correspondientes, cuando aplique, que permitan evidenciar su desarrollo y valoración.</w:t>
      </w:r>
    </w:p>
    <w:p w14:paraId="24A86484" w14:textId="77777777" w:rsidR="00FA3420" w:rsidRPr="00FA3420" w:rsidRDefault="00FA3420" w:rsidP="00FA3420">
      <w:pPr>
        <w:spacing w:after="0"/>
        <w:jc w:val="both"/>
        <w:rPr>
          <w:bCs/>
        </w:rPr>
      </w:pPr>
    </w:p>
    <w:p w14:paraId="631A390D" w14:textId="310C63DB" w:rsidR="00A12B42" w:rsidRDefault="00FA3420" w:rsidP="00FA3420">
      <w:pPr>
        <w:spacing w:after="0"/>
        <w:jc w:val="both"/>
        <w:rPr>
          <w:bCs/>
        </w:rPr>
      </w:pPr>
      <w:r w:rsidRPr="00FA3420">
        <w:rPr>
          <w:bCs/>
        </w:rPr>
        <w:t>Finalmente, los pares académicos señalan que, si bien durante la visita se pudieron identificar y revisar diversas evidencias en los diferentes escenarios y espacios académicos, parte de estas evidencias no se encuentra incorporada o suficientemente consolidada en la documentación formal del programa. En consecuencia, se solicita al programa complementar y organizar las evidencias requeridas, de acuerdo con las solicitudes que sean formuladas, con el fin de garantizar la adecuada trazabilidad y soporte documental de los aspectos evaluados.</w:t>
      </w:r>
    </w:p>
    <w:p w14:paraId="435F8FBE" w14:textId="77777777" w:rsidR="002B06B6" w:rsidRDefault="002B06B6" w:rsidP="00FA3420">
      <w:pPr>
        <w:spacing w:after="0"/>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5"/>
        <w:gridCol w:w="2808"/>
        <w:gridCol w:w="2567"/>
      </w:tblGrid>
      <w:tr w:rsidR="00411700" w:rsidRPr="0025273C" w14:paraId="37ADCC78" w14:textId="77777777" w:rsidTr="00172C40">
        <w:trPr>
          <w:trHeight w:val="57"/>
        </w:trPr>
        <w:tc>
          <w:tcPr>
            <w:tcW w:w="10220" w:type="dxa"/>
            <w:gridSpan w:val="3"/>
            <w:shd w:val="clear" w:color="auto" w:fill="BFBFBF"/>
            <w:vAlign w:val="center"/>
          </w:tcPr>
          <w:p w14:paraId="4B5930B1" w14:textId="1302D561" w:rsidR="00411700" w:rsidRPr="0025273C" w:rsidRDefault="004D42E2" w:rsidP="0025273C">
            <w:pPr>
              <w:spacing w:after="0" w:line="240" w:lineRule="auto"/>
              <w:jc w:val="center"/>
              <w:rPr>
                <w:b/>
              </w:rPr>
            </w:pPr>
            <w:bookmarkStart w:id="2" w:name="_Hlk239408235"/>
            <w:r>
              <w:rPr>
                <w:bCs/>
              </w:rPr>
              <w:br w:type="page"/>
            </w:r>
            <w:r>
              <w:rPr>
                <w:bCs/>
              </w:rPr>
              <w:br w:type="page"/>
            </w:r>
            <w:r w:rsidR="00411700" w:rsidRPr="0025273C">
              <w:rPr>
                <w:b/>
              </w:rPr>
              <w:t>COMPROMISOS</w:t>
            </w:r>
          </w:p>
        </w:tc>
      </w:tr>
      <w:tr w:rsidR="00411700" w:rsidRPr="0025273C" w14:paraId="35B07F02" w14:textId="77777777" w:rsidTr="00172C40">
        <w:trPr>
          <w:trHeight w:val="57"/>
        </w:trPr>
        <w:tc>
          <w:tcPr>
            <w:tcW w:w="4786" w:type="dxa"/>
            <w:shd w:val="clear" w:color="auto" w:fill="BFBFBF"/>
            <w:vAlign w:val="center"/>
          </w:tcPr>
          <w:p w14:paraId="2189ED17" w14:textId="77777777" w:rsidR="00411700" w:rsidRPr="0025273C" w:rsidRDefault="00411700" w:rsidP="0025273C">
            <w:pPr>
              <w:spacing w:after="0" w:line="240" w:lineRule="auto"/>
              <w:jc w:val="center"/>
              <w:rPr>
                <w:b/>
              </w:rPr>
            </w:pPr>
            <w:r w:rsidRPr="0025273C">
              <w:rPr>
                <w:b/>
              </w:rPr>
              <w:t>Actividad/Tarea</w:t>
            </w:r>
          </w:p>
        </w:tc>
        <w:tc>
          <w:tcPr>
            <w:tcW w:w="2835" w:type="dxa"/>
            <w:shd w:val="clear" w:color="auto" w:fill="BFBFBF"/>
            <w:vAlign w:val="center"/>
          </w:tcPr>
          <w:p w14:paraId="4359487F" w14:textId="77777777" w:rsidR="00411700" w:rsidRPr="0025273C" w:rsidRDefault="00411700" w:rsidP="0025273C">
            <w:pPr>
              <w:spacing w:after="0" w:line="240" w:lineRule="auto"/>
              <w:jc w:val="center"/>
              <w:rPr>
                <w:b/>
              </w:rPr>
            </w:pPr>
            <w:r w:rsidRPr="0025273C">
              <w:rPr>
                <w:b/>
              </w:rPr>
              <w:t>Líder/Responsable</w:t>
            </w:r>
          </w:p>
        </w:tc>
        <w:tc>
          <w:tcPr>
            <w:tcW w:w="2599" w:type="dxa"/>
            <w:shd w:val="clear" w:color="auto" w:fill="BFBFBF"/>
            <w:vAlign w:val="center"/>
          </w:tcPr>
          <w:p w14:paraId="533F125E" w14:textId="77777777" w:rsidR="00411700" w:rsidRPr="0025273C" w:rsidRDefault="00411700" w:rsidP="0025273C">
            <w:pPr>
              <w:spacing w:after="0" w:line="240" w:lineRule="auto"/>
              <w:jc w:val="center"/>
              <w:rPr>
                <w:b/>
              </w:rPr>
            </w:pPr>
            <w:r w:rsidRPr="0025273C">
              <w:rPr>
                <w:b/>
              </w:rPr>
              <w:t>Fecha de Cumplimiento</w:t>
            </w:r>
          </w:p>
        </w:tc>
      </w:tr>
      <w:tr w:rsidR="00FA3420" w:rsidRPr="0025273C" w14:paraId="743462E6" w14:textId="77777777" w:rsidTr="00FA3420">
        <w:trPr>
          <w:trHeight w:val="57"/>
        </w:trPr>
        <w:tc>
          <w:tcPr>
            <w:tcW w:w="4786" w:type="dxa"/>
            <w:shd w:val="clear" w:color="auto" w:fill="auto"/>
            <w:vAlign w:val="center"/>
          </w:tcPr>
          <w:p w14:paraId="2A3641E4" w14:textId="2E19B01A" w:rsidR="00FA3420" w:rsidRPr="00FC4EE1" w:rsidRDefault="00FC4EE1" w:rsidP="0025273C">
            <w:pPr>
              <w:spacing w:after="0" w:line="240" w:lineRule="auto"/>
              <w:jc w:val="center"/>
              <w:rPr>
                <w:bCs/>
              </w:rPr>
            </w:pPr>
            <w:r w:rsidRPr="00FC4EE1">
              <w:rPr>
                <w:bCs/>
              </w:rPr>
              <w:t xml:space="preserve">Enviar evidencias documentales y estadísticas a los pares evaluadores del CNA para complementar </w:t>
            </w:r>
            <w:r w:rsidR="001810C4">
              <w:rPr>
                <w:bCs/>
              </w:rPr>
              <w:t>l</w:t>
            </w:r>
            <w:r w:rsidRPr="00FC4EE1">
              <w:rPr>
                <w:bCs/>
              </w:rPr>
              <w:t xml:space="preserve">os datos entregados en la visita </w:t>
            </w:r>
          </w:p>
        </w:tc>
        <w:tc>
          <w:tcPr>
            <w:tcW w:w="2835" w:type="dxa"/>
            <w:shd w:val="clear" w:color="auto" w:fill="auto"/>
            <w:vAlign w:val="center"/>
          </w:tcPr>
          <w:p w14:paraId="45136370" w14:textId="77777777" w:rsidR="00FC4EE1" w:rsidRPr="00FC4EE1" w:rsidRDefault="00FC4EE1" w:rsidP="0025273C">
            <w:pPr>
              <w:spacing w:after="0" w:line="240" w:lineRule="auto"/>
              <w:jc w:val="center"/>
              <w:rPr>
                <w:b/>
              </w:rPr>
            </w:pPr>
            <w:r w:rsidRPr="00FC4EE1">
              <w:rPr>
                <w:b/>
              </w:rPr>
              <w:t>Dra. Nancy Gélvez García</w:t>
            </w:r>
          </w:p>
          <w:p w14:paraId="7E8A917B" w14:textId="77777777" w:rsidR="00FA3420" w:rsidRPr="0025273C" w:rsidRDefault="00FC4EE1" w:rsidP="0025273C">
            <w:pPr>
              <w:spacing w:after="0" w:line="240" w:lineRule="auto"/>
              <w:jc w:val="center"/>
              <w:rPr>
                <w:b/>
              </w:rPr>
            </w:pPr>
            <w:r w:rsidRPr="00FC4EE1">
              <w:rPr>
                <w:bCs/>
              </w:rPr>
              <w:t>Coordinadora Maestría en Ciencias de la Información y las Comunicaciones</w:t>
            </w:r>
          </w:p>
        </w:tc>
        <w:tc>
          <w:tcPr>
            <w:tcW w:w="2599" w:type="dxa"/>
            <w:shd w:val="clear" w:color="auto" w:fill="auto"/>
            <w:vAlign w:val="center"/>
          </w:tcPr>
          <w:p w14:paraId="24FC0ABB" w14:textId="0882E35D" w:rsidR="00FA3420" w:rsidRPr="002916A8" w:rsidRDefault="002916A8" w:rsidP="0025273C">
            <w:pPr>
              <w:spacing w:after="0" w:line="240" w:lineRule="auto"/>
              <w:jc w:val="center"/>
              <w:rPr>
                <w:bCs/>
              </w:rPr>
            </w:pPr>
            <w:r w:rsidRPr="002916A8">
              <w:rPr>
                <w:bCs/>
              </w:rPr>
              <w:t>01 de octubre de 2026</w:t>
            </w:r>
          </w:p>
        </w:tc>
      </w:tr>
      <w:bookmarkEnd w:id="2"/>
    </w:tbl>
    <w:p w14:paraId="549C4D9F" w14:textId="77777777" w:rsidR="00411700" w:rsidRPr="00411700" w:rsidRDefault="00411700" w:rsidP="00E50699">
      <w:pPr>
        <w:rPr>
          <w:b/>
        </w:rPr>
      </w:pPr>
    </w:p>
    <w:sectPr w:rsidR="00411700" w:rsidRPr="00411700" w:rsidSect="00411700">
      <w:headerReference w:type="default" r:id="rId8"/>
      <w:footerReference w:type="default" r:id="rId9"/>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7C220" w14:textId="77777777" w:rsidR="00A556B1" w:rsidRDefault="00A556B1" w:rsidP="00414187">
      <w:pPr>
        <w:spacing w:after="0" w:line="240" w:lineRule="auto"/>
      </w:pPr>
      <w:r>
        <w:separator/>
      </w:r>
    </w:p>
  </w:endnote>
  <w:endnote w:type="continuationSeparator" w:id="0">
    <w:p w14:paraId="72B03BCE" w14:textId="77777777" w:rsidR="00A556B1" w:rsidRDefault="00A556B1" w:rsidP="0041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542DE" w14:textId="77777777" w:rsidR="00411700" w:rsidRPr="00411700" w:rsidRDefault="00411700" w:rsidP="00411700">
    <w:pPr>
      <w:pStyle w:val="Piedepgina"/>
      <w:jc w:val="center"/>
    </w:pPr>
    <w:r w:rsidRPr="00411700">
      <w:t>Este documento es propiedad de la Universidad Distrital Francisco José de Caldas. Prohibida su reproducción por cualquier medio, sin previa autorización.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7C7D" w14:textId="77777777" w:rsidR="00A556B1" w:rsidRDefault="00A556B1" w:rsidP="00414187">
      <w:pPr>
        <w:spacing w:after="0" w:line="240" w:lineRule="auto"/>
      </w:pPr>
      <w:r>
        <w:separator/>
      </w:r>
    </w:p>
  </w:footnote>
  <w:footnote w:type="continuationSeparator" w:id="0">
    <w:p w14:paraId="40950D2E" w14:textId="77777777" w:rsidR="00A556B1" w:rsidRDefault="00A556B1" w:rsidP="0041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4231"/>
      <w:gridCol w:w="2151"/>
      <w:gridCol w:w="2107"/>
    </w:tblGrid>
    <w:tr w:rsidR="00411700" w:rsidRPr="0025273C" w14:paraId="7A5B17AF" w14:textId="77777777" w:rsidTr="0025273C">
      <w:trPr>
        <w:trHeight w:val="410"/>
        <w:jc w:val="center"/>
      </w:trPr>
      <w:tc>
        <w:tcPr>
          <w:tcW w:w="741" w:type="pct"/>
          <w:vMerge w:val="restart"/>
          <w:shd w:val="clear" w:color="auto" w:fill="auto"/>
          <w:vAlign w:val="center"/>
        </w:tcPr>
        <w:p w14:paraId="0DB81154" w14:textId="16DB3C43" w:rsidR="00414187" w:rsidRPr="0025273C" w:rsidRDefault="006E2675" w:rsidP="0025273C">
          <w:pPr>
            <w:pStyle w:val="Encabezado"/>
            <w:jc w:val="center"/>
          </w:pPr>
          <w:r>
            <w:rPr>
              <w:noProof/>
              <w:lang w:eastAsia="es-CO"/>
            </w:rPr>
            <w:drawing>
              <wp:inline distT="0" distB="0" distL="0" distR="0" wp14:anchorId="32BE6E50" wp14:editId="75A0048B">
                <wp:extent cx="866775" cy="8902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890270"/>
                        </a:xfrm>
                        <a:prstGeom prst="rect">
                          <a:avLst/>
                        </a:prstGeom>
                        <a:noFill/>
                        <a:ln>
                          <a:noFill/>
                        </a:ln>
                      </pic:spPr>
                    </pic:pic>
                  </a:graphicData>
                </a:graphic>
              </wp:inline>
            </w:drawing>
          </w:r>
        </w:p>
      </w:tc>
      <w:tc>
        <w:tcPr>
          <w:tcW w:w="2134" w:type="pct"/>
          <w:shd w:val="clear" w:color="auto" w:fill="auto"/>
          <w:vAlign w:val="center"/>
        </w:tcPr>
        <w:p w14:paraId="697D7A5C" w14:textId="77777777" w:rsidR="00414187" w:rsidRPr="00D3395C" w:rsidRDefault="00414187" w:rsidP="0025273C">
          <w:pPr>
            <w:pStyle w:val="Encabezado"/>
            <w:jc w:val="center"/>
            <w:rPr>
              <w:b/>
              <w:sz w:val="20"/>
              <w:szCs w:val="20"/>
            </w:rPr>
          </w:pPr>
          <w:r w:rsidRPr="00D3395C">
            <w:rPr>
              <w:b/>
              <w:sz w:val="20"/>
              <w:szCs w:val="20"/>
            </w:rPr>
            <w:t>FORMATO: ACTA DE REUNIÓN</w:t>
          </w:r>
        </w:p>
      </w:tc>
      <w:tc>
        <w:tcPr>
          <w:tcW w:w="1101" w:type="pct"/>
          <w:shd w:val="clear" w:color="auto" w:fill="auto"/>
          <w:vAlign w:val="center"/>
        </w:tcPr>
        <w:p w14:paraId="0DCC1A21" w14:textId="132A2A1D" w:rsidR="00414187" w:rsidRPr="00D3395C" w:rsidRDefault="00414187" w:rsidP="00414187">
          <w:pPr>
            <w:pStyle w:val="Encabezado"/>
            <w:rPr>
              <w:sz w:val="20"/>
              <w:szCs w:val="20"/>
            </w:rPr>
          </w:pPr>
          <w:r w:rsidRPr="00D3395C">
            <w:rPr>
              <w:sz w:val="20"/>
              <w:szCs w:val="20"/>
            </w:rPr>
            <w:t>Código: GI</w:t>
          </w:r>
          <w:r w:rsidR="00D3395C">
            <w:rPr>
              <w:sz w:val="20"/>
              <w:szCs w:val="20"/>
            </w:rPr>
            <w:t>T</w:t>
          </w:r>
          <w:r w:rsidRPr="00D3395C">
            <w:rPr>
              <w:sz w:val="20"/>
              <w:szCs w:val="20"/>
            </w:rPr>
            <w:t>-FR-010</w:t>
          </w:r>
        </w:p>
      </w:tc>
      <w:tc>
        <w:tcPr>
          <w:tcW w:w="1024" w:type="pct"/>
          <w:vMerge w:val="restart"/>
          <w:shd w:val="clear" w:color="auto" w:fill="auto"/>
          <w:vAlign w:val="center"/>
        </w:tcPr>
        <w:p w14:paraId="6A131D62" w14:textId="501C170C" w:rsidR="00414187" w:rsidRPr="0025273C" w:rsidRDefault="006E2675" w:rsidP="0025273C">
          <w:pPr>
            <w:pStyle w:val="Encabezado"/>
            <w:jc w:val="center"/>
          </w:pPr>
          <w:r>
            <w:rPr>
              <w:noProof/>
              <w:lang w:eastAsia="es-CO"/>
            </w:rPr>
            <w:drawing>
              <wp:inline distT="0" distB="0" distL="0" distR="0" wp14:anchorId="4E9AAFD4" wp14:editId="4DB5BCE2">
                <wp:extent cx="1200785" cy="3898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
                          <a:extLst>
                            <a:ext uri="{28A0092B-C50C-407E-A947-70E740481C1C}">
                              <a14:useLocalDpi xmlns:a14="http://schemas.microsoft.com/office/drawing/2010/main" val="0"/>
                            </a:ext>
                          </a:extLst>
                        </a:blip>
                        <a:srcRect l="6731" t="13333" r="8463" b="18333"/>
                        <a:stretch>
                          <a:fillRect/>
                        </a:stretch>
                      </pic:blipFill>
                      <pic:spPr bwMode="auto">
                        <a:xfrm>
                          <a:off x="0" y="0"/>
                          <a:ext cx="1200785" cy="389890"/>
                        </a:xfrm>
                        <a:prstGeom prst="rect">
                          <a:avLst/>
                        </a:prstGeom>
                        <a:noFill/>
                        <a:ln>
                          <a:noFill/>
                        </a:ln>
                      </pic:spPr>
                    </pic:pic>
                  </a:graphicData>
                </a:graphic>
              </wp:inline>
            </w:drawing>
          </w:r>
        </w:p>
      </w:tc>
    </w:tr>
    <w:tr w:rsidR="00411700" w:rsidRPr="0025273C" w14:paraId="0AFB4F13" w14:textId="77777777" w:rsidTr="0025273C">
      <w:trPr>
        <w:trHeight w:val="416"/>
        <w:jc w:val="center"/>
      </w:trPr>
      <w:tc>
        <w:tcPr>
          <w:tcW w:w="741" w:type="pct"/>
          <w:vMerge/>
          <w:shd w:val="clear" w:color="auto" w:fill="auto"/>
          <w:vAlign w:val="center"/>
        </w:tcPr>
        <w:p w14:paraId="13A881AC" w14:textId="77777777" w:rsidR="00414187" w:rsidRPr="0025273C" w:rsidRDefault="00414187" w:rsidP="0025273C">
          <w:pPr>
            <w:pStyle w:val="Encabezado"/>
            <w:jc w:val="center"/>
          </w:pPr>
        </w:p>
      </w:tc>
      <w:tc>
        <w:tcPr>
          <w:tcW w:w="2134" w:type="pct"/>
          <w:shd w:val="clear" w:color="auto" w:fill="auto"/>
          <w:vAlign w:val="center"/>
        </w:tcPr>
        <w:p w14:paraId="428368F1" w14:textId="77777777" w:rsidR="00414187" w:rsidRPr="00D3395C" w:rsidRDefault="00414187" w:rsidP="0025273C">
          <w:pPr>
            <w:pStyle w:val="Encabezado"/>
            <w:jc w:val="center"/>
            <w:rPr>
              <w:sz w:val="20"/>
              <w:szCs w:val="20"/>
            </w:rPr>
          </w:pPr>
          <w:r w:rsidRPr="00D3395C">
            <w:rPr>
              <w:sz w:val="20"/>
              <w:szCs w:val="20"/>
            </w:rPr>
            <w:t>Macroproceso: Direccionamiento Estratégico</w:t>
          </w:r>
        </w:p>
      </w:tc>
      <w:tc>
        <w:tcPr>
          <w:tcW w:w="1101" w:type="pct"/>
          <w:shd w:val="clear" w:color="auto" w:fill="auto"/>
          <w:vAlign w:val="center"/>
        </w:tcPr>
        <w:p w14:paraId="465DCE00" w14:textId="77777777" w:rsidR="00414187" w:rsidRPr="00D3395C" w:rsidRDefault="00414187" w:rsidP="00414187">
          <w:pPr>
            <w:pStyle w:val="Encabezado"/>
            <w:rPr>
              <w:sz w:val="20"/>
              <w:szCs w:val="20"/>
            </w:rPr>
          </w:pPr>
          <w:r w:rsidRPr="00D3395C">
            <w:rPr>
              <w:sz w:val="20"/>
              <w:szCs w:val="20"/>
            </w:rPr>
            <w:t>Versión: 03</w:t>
          </w:r>
        </w:p>
      </w:tc>
      <w:tc>
        <w:tcPr>
          <w:tcW w:w="1024" w:type="pct"/>
          <w:vMerge/>
          <w:shd w:val="clear" w:color="auto" w:fill="auto"/>
          <w:vAlign w:val="center"/>
        </w:tcPr>
        <w:p w14:paraId="17B4B7C9" w14:textId="77777777" w:rsidR="00414187" w:rsidRPr="0025273C" w:rsidRDefault="00414187" w:rsidP="0025273C">
          <w:pPr>
            <w:pStyle w:val="Encabezado"/>
            <w:jc w:val="center"/>
          </w:pPr>
        </w:p>
      </w:tc>
    </w:tr>
    <w:tr w:rsidR="00411700" w:rsidRPr="0025273C" w14:paraId="70A1749D" w14:textId="77777777" w:rsidTr="0025273C">
      <w:trPr>
        <w:jc w:val="center"/>
      </w:trPr>
      <w:tc>
        <w:tcPr>
          <w:tcW w:w="741" w:type="pct"/>
          <w:vMerge/>
          <w:shd w:val="clear" w:color="auto" w:fill="auto"/>
          <w:vAlign w:val="center"/>
        </w:tcPr>
        <w:p w14:paraId="66153017" w14:textId="77777777" w:rsidR="00414187" w:rsidRPr="0025273C" w:rsidRDefault="00414187" w:rsidP="0025273C">
          <w:pPr>
            <w:pStyle w:val="Encabezado"/>
            <w:jc w:val="center"/>
          </w:pPr>
        </w:p>
      </w:tc>
      <w:tc>
        <w:tcPr>
          <w:tcW w:w="2134" w:type="pct"/>
          <w:shd w:val="clear" w:color="auto" w:fill="auto"/>
          <w:vAlign w:val="center"/>
        </w:tcPr>
        <w:p w14:paraId="55E2D84B" w14:textId="77777777" w:rsidR="00414187" w:rsidRPr="00D3395C" w:rsidRDefault="00414187" w:rsidP="0025273C">
          <w:pPr>
            <w:pStyle w:val="Encabezado"/>
            <w:jc w:val="center"/>
            <w:rPr>
              <w:sz w:val="20"/>
              <w:szCs w:val="20"/>
            </w:rPr>
          </w:pPr>
          <w:r w:rsidRPr="00D3395C">
            <w:rPr>
              <w:sz w:val="20"/>
              <w:szCs w:val="20"/>
            </w:rPr>
            <w:t>Proceso: Gestión Integrada</w:t>
          </w:r>
        </w:p>
      </w:tc>
      <w:tc>
        <w:tcPr>
          <w:tcW w:w="1101" w:type="pct"/>
          <w:shd w:val="clear" w:color="auto" w:fill="auto"/>
          <w:vAlign w:val="center"/>
        </w:tcPr>
        <w:p w14:paraId="7A908B56" w14:textId="77777777" w:rsidR="00414187" w:rsidRPr="00D3395C" w:rsidRDefault="00414187" w:rsidP="009912D1">
          <w:pPr>
            <w:pStyle w:val="Encabezado"/>
            <w:rPr>
              <w:sz w:val="20"/>
              <w:szCs w:val="20"/>
            </w:rPr>
          </w:pPr>
          <w:r w:rsidRPr="00D3395C">
            <w:rPr>
              <w:sz w:val="20"/>
              <w:szCs w:val="20"/>
            </w:rPr>
            <w:t xml:space="preserve">Fecha de Aprobación: </w:t>
          </w:r>
          <w:r w:rsidR="009912D1" w:rsidRPr="00D3395C">
            <w:rPr>
              <w:sz w:val="20"/>
              <w:szCs w:val="20"/>
            </w:rPr>
            <w:t>21/03/2017</w:t>
          </w:r>
        </w:p>
      </w:tc>
      <w:tc>
        <w:tcPr>
          <w:tcW w:w="1024" w:type="pct"/>
          <w:vMerge/>
          <w:shd w:val="clear" w:color="auto" w:fill="auto"/>
          <w:vAlign w:val="center"/>
        </w:tcPr>
        <w:p w14:paraId="163E5722" w14:textId="77777777" w:rsidR="00414187" w:rsidRPr="0025273C" w:rsidRDefault="00414187" w:rsidP="0025273C">
          <w:pPr>
            <w:pStyle w:val="Encabezado"/>
            <w:jc w:val="center"/>
          </w:pPr>
        </w:p>
      </w:tc>
    </w:tr>
  </w:tbl>
  <w:p w14:paraId="7D038CE3" w14:textId="77777777" w:rsidR="00414187" w:rsidRDefault="004141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A3D"/>
    <w:multiLevelType w:val="hybridMultilevel"/>
    <w:tmpl w:val="EE82A1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2501F93"/>
    <w:multiLevelType w:val="hybridMultilevel"/>
    <w:tmpl w:val="2070EDBA"/>
    <w:lvl w:ilvl="0" w:tplc="A8BCB9D0">
      <w:start w:val="1"/>
      <w:numFmt w:val="decimal"/>
      <w:lvlText w:val="%1."/>
      <w:lvlJc w:val="left"/>
      <w:pPr>
        <w:ind w:left="1080" w:hanging="360"/>
      </w:pPr>
      <w:rPr>
        <w:rFonts w:hint="default"/>
        <w:b/>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6FF32AE"/>
    <w:multiLevelType w:val="hybridMultilevel"/>
    <w:tmpl w:val="FF04EA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750EF4"/>
    <w:multiLevelType w:val="hybridMultilevel"/>
    <w:tmpl w:val="5FE0B0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E0115BD"/>
    <w:multiLevelType w:val="hybridMultilevel"/>
    <w:tmpl w:val="FF04EA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83538"/>
    <w:multiLevelType w:val="hybridMultilevel"/>
    <w:tmpl w:val="E74866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85765D0"/>
    <w:multiLevelType w:val="hybridMultilevel"/>
    <w:tmpl w:val="336E89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C880EC9"/>
    <w:multiLevelType w:val="hybridMultilevel"/>
    <w:tmpl w:val="0C8CC4A8"/>
    <w:lvl w:ilvl="0" w:tplc="E624ACBC">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7014C7C"/>
    <w:multiLevelType w:val="hybridMultilevel"/>
    <w:tmpl w:val="D0085D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BFD0EBC"/>
    <w:multiLevelType w:val="hybridMultilevel"/>
    <w:tmpl w:val="312833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3321784"/>
    <w:multiLevelType w:val="hybridMultilevel"/>
    <w:tmpl w:val="A6C8ED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AB96700"/>
    <w:multiLevelType w:val="hybridMultilevel"/>
    <w:tmpl w:val="89AAAF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6419770">
    <w:abstractNumId w:val="9"/>
  </w:num>
  <w:num w:numId="2" w16cid:durableId="711611589">
    <w:abstractNumId w:val="6"/>
  </w:num>
  <w:num w:numId="3" w16cid:durableId="1837765742">
    <w:abstractNumId w:val="7"/>
  </w:num>
  <w:num w:numId="4" w16cid:durableId="2092193370">
    <w:abstractNumId w:val="1"/>
  </w:num>
  <w:num w:numId="5" w16cid:durableId="747969754">
    <w:abstractNumId w:val="2"/>
  </w:num>
  <w:num w:numId="6" w16cid:durableId="406878290">
    <w:abstractNumId w:val="5"/>
  </w:num>
  <w:num w:numId="7" w16cid:durableId="1852643262">
    <w:abstractNumId w:val="4"/>
  </w:num>
  <w:num w:numId="8" w16cid:durableId="1729650513">
    <w:abstractNumId w:val="0"/>
  </w:num>
  <w:num w:numId="9" w16cid:durableId="507406534">
    <w:abstractNumId w:val="10"/>
  </w:num>
  <w:num w:numId="10" w16cid:durableId="2113277126">
    <w:abstractNumId w:val="3"/>
  </w:num>
  <w:num w:numId="11" w16cid:durableId="1591231588">
    <w:abstractNumId w:val="11"/>
  </w:num>
  <w:num w:numId="12" w16cid:durableId="5914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87"/>
    <w:rsid w:val="000072BF"/>
    <w:rsid w:val="00022A0C"/>
    <w:rsid w:val="00074436"/>
    <w:rsid w:val="00076BAA"/>
    <w:rsid w:val="00085BCE"/>
    <w:rsid w:val="000B2C85"/>
    <w:rsid w:val="000B466D"/>
    <w:rsid w:val="000C3545"/>
    <w:rsid w:val="000D0971"/>
    <w:rsid w:val="00107218"/>
    <w:rsid w:val="00107F74"/>
    <w:rsid w:val="001172D0"/>
    <w:rsid w:val="0012040D"/>
    <w:rsid w:val="00124D9D"/>
    <w:rsid w:val="00145BA0"/>
    <w:rsid w:val="00172C40"/>
    <w:rsid w:val="0017723A"/>
    <w:rsid w:val="001810C4"/>
    <w:rsid w:val="001C2DB7"/>
    <w:rsid w:val="001D4760"/>
    <w:rsid w:val="001E542D"/>
    <w:rsid w:val="002426B9"/>
    <w:rsid w:val="0025273C"/>
    <w:rsid w:val="002916A8"/>
    <w:rsid w:val="002B06B6"/>
    <w:rsid w:val="002B16E4"/>
    <w:rsid w:val="002C667F"/>
    <w:rsid w:val="002E6533"/>
    <w:rsid w:val="003340D4"/>
    <w:rsid w:val="00385BB8"/>
    <w:rsid w:val="003A704B"/>
    <w:rsid w:val="003B3B17"/>
    <w:rsid w:val="003E38C9"/>
    <w:rsid w:val="00401E20"/>
    <w:rsid w:val="0040627F"/>
    <w:rsid w:val="00411700"/>
    <w:rsid w:val="00414187"/>
    <w:rsid w:val="00432357"/>
    <w:rsid w:val="004D3D5F"/>
    <w:rsid w:val="004D42E2"/>
    <w:rsid w:val="004E2B23"/>
    <w:rsid w:val="004F3B6B"/>
    <w:rsid w:val="0053202C"/>
    <w:rsid w:val="00536888"/>
    <w:rsid w:val="00550413"/>
    <w:rsid w:val="0058125C"/>
    <w:rsid w:val="005B65C9"/>
    <w:rsid w:val="0062092E"/>
    <w:rsid w:val="00620CC3"/>
    <w:rsid w:val="00635067"/>
    <w:rsid w:val="006A1017"/>
    <w:rsid w:val="006D026D"/>
    <w:rsid w:val="006E2675"/>
    <w:rsid w:val="006E48A8"/>
    <w:rsid w:val="006E57E7"/>
    <w:rsid w:val="006E60CE"/>
    <w:rsid w:val="0070251D"/>
    <w:rsid w:val="00706EFF"/>
    <w:rsid w:val="00730B1C"/>
    <w:rsid w:val="00763E7C"/>
    <w:rsid w:val="00764543"/>
    <w:rsid w:val="00774A42"/>
    <w:rsid w:val="007A1D1C"/>
    <w:rsid w:val="007E2612"/>
    <w:rsid w:val="007F679D"/>
    <w:rsid w:val="0080434C"/>
    <w:rsid w:val="0083169B"/>
    <w:rsid w:val="0087526C"/>
    <w:rsid w:val="0088093C"/>
    <w:rsid w:val="008A465C"/>
    <w:rsid w:val="008A5EBD"/>
    <w:rsid w:val="008B128E"/>
    <w:rsid w:val="008D1666"/>
    <w:rsid w:val="008E139D"/>
    <w:rsid w:val="008F7532"/>
    <w:rsid w:val="009056F1"/>
    <w:rsid w:val="009571FB"/>
    <w:rsid w:val="009912D1"/>
    <w:rsid w:val="00A12B42"/>
    <w:rsid w:val="00A44672"/>
    <w:rsid w:val="00A556B1"/>
    <w:rsid w:val="00A56CB3"/>
    <w:rsid w:val="00AA6D70"/>
    <w:rsid w:val="00B11C88"/>
    <w:rsid w:val="00B4577C"/>
    <w:rsid w:val="00B645AC"/>
    <w:rsid w:val="00B96975"/>
    <w:rsid w:val="00BC1D4C"/>
    <w:rsid w:val="00C152CC"/>
    <w:rsid w:val="00C809AF"/>
    <w:rsid w:val="00CB6D76"/>
    <w:rsid w:val="00D3395C"/>
    <w:rsid w:val="00D40057"/>
    <w:rsid w:val="00D639D5"/>
    <w:rsid w:val="00DA0258"/>
    <w:rsid w:val="00DA607A"/>
    <w:rsid w:val="00DF3A8E"/>
    <w:rsid w:val="00DF5B34"/>
    <w:rsid w:val="00E11622"/>
    <w:rsid w:val="00E1435F"/>
    <w:rsid w:val="00E25315"/>
    <w:rsid w:val="00E34434"/>
    <w:rsid w:val="00E50699"/>
    <w:rsid w:val="00E60803"/>
    <w:rsid w:val="00EC1BCD"/>
    <w:rsid w:val="00EF4DFE"/>
    <w:rsid w:val="00EF5430"/>
    <w:rsid w:val="00F25D1E"/>
    <w:rsid w:val="00F803CA"/>
    <w:rsid w:val="00FA3420"/>
    <w:rsid w:val="00FB05C7"/>
    <w:rsid w:val="00FB312E"/>
    <w:rsid w:val="00FC4EE1"/>
    <w:rsid w:val="00FD74B9"/>
    <w:rsid w:val="00FF1E89"/>
    <w:rsid w:val="0A0D77B1"/>
    <w:rsid w:val="1BC95347"/>
    <w:rsid w:val="25A18D5E"/>
    <w:rsid w:val="5900BF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67BAC"/>
  <w15:chartTrackingRefBased/>
  <w15:docId w15:val="{9DC3BCCD-3531-4B9B-A5E3-4D117F8F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99"/>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4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4187"/>
  </w:style>
  <w:style w:type="paragraph" w:styleId="Piedepgina">
    <w:name w:val="footer"/>
    <w:basedOn w:val="Normal"/>
    <w:link w:val="PiedepginaCar"/>
    <w:uiPriority w:val="99"/>
    <w:unhideWhenUsed/>
    <w:rsid w:val="00414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4187"/>
  </w:style>
  <w:style w:type="table" w:styleId="Tablaconcuadrcula">
    <w:name w:val="Table Grid"/>
    <w:basedOn w:val="Tablanormal"/>
    <w:uiPriority w:val="59"/>
    <w:rsid w:val="00414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1418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414187"/>
    <w:rPr>
      <w:rFonts w:ascii="Tahoma" w:hAnsi="Tahoma" w:cs="Tahoma"/>
      <w:sz w:val="16"/>
      <w:szCs w:val="16"/>
    </w:rPr>
  </w:style>
  <w:style w:type="character" w:styleId="Hipervnculo">
    <w:name w:val="Hyperlink"/>
    <w:uiPriority w:val="99"/>
    <w:unhideWhenUsed/>
    <w:rsid w:val="00145BA0"/>
    <w:rPr>
      <w:color w:val="0563C1"/>
      <w:u w:val="single"/>
    </w:rPr>
  </w:style>
  <w:style w:type="character" w:styleId="Mencinsinresolver">
    <w:name w:val="Unresolved Mention"/>
    <w:uiPriority w:val="99"/>
    <w:semiHidden/>
    <w:unhideWhenUsed/>
    <w:rsid w:val="00145BA0"/>
    <w:rPr>
      <w:color w:val="605E5C"/>
      <w:shd w:val="clear" w:color="auto" w:fill="E1DFDD"/>
    </w:rPr>
  </w:style>
  <w:style w:type="character" w:styleId="Refdecomentario">
    <w:name w:val="annotation reference"/>
    <w:basedOn w:val="Fuentedeprrafopredeter"/>
    <w:uiPriority w:val="99"/>
    <w:semiHidden/>
    <w:unhideWhenUsed/>
    <w:rsid w:val="008B128E"/>
    <w:rPr>
      <w:sz w:val="16"/>
      <w:szCs w:val="16"/>
    </w:rPr>
  </w:style>
  <w:style w:type="paragraph" w:styleId="Textocomentario">
    <w:name w:val="annotation text"/>
    <w:basedOn w:val="Normal"/>
    <w:link w:val="TextocomentarioCar"/>
    <w:uiPriority w:val="99"/>
    <w:semiHidden/>
    <w:unhideWhenUsed/>
    <w:rsid w:val="008B128E"/>
    <w:rPr>
      <w:sz w:val="20"/>
      <w:szCs w:val="20"/>
    </w:rPr>
  </w:style>
  <w:style w:type="character" w:customStyle="1" w:styleId="TextocomentarioCar">
    <w:name w:val="Texto comentario Car"/>
    <w:basedOn w:val="Fuentedeprrafopredeter"/>
    <w:link w:val="Textocomentario"/>
    <w:uiPriority w:val="99"/>
    <w:semiHidden/>
    <w:rsid w:val="008B128E"/>
    <w:rPr>
      <w:lang w:eastAsia="en-US"/>
    </w:rPr>
  </w:style>
  <w:style w:type="paragraph" w:styleId="Asuntodelcomentario">
    <w:name w:val="annotation subject"/>
    <w:basedOn w:val="Textocomentario"/>
    <w:next w:val="Textocomentario"/>
    <w:link w:val="AsuntodelcomentarioCar"/>
    <w:uiPriority w:val="99"/>
    <w:semiHidden/>
    <w:unhideWhenUsed/>
    <w:rsid w:val="008B128E"/>
    <w:rPr>
      <w:b/>
      <w:bCs/>
    </w:rPr>
  </w:style>
  <w:style w:type="character" w:customStyle="1" w:styleId="AsuntodelcomentarioCar">
    <w:name w:val="Asunto del comentario Car"/>
    <w:basedOn w:val="TextocomentarioCar"/>
    <w:link w:val="Asuntodelcomentario"/>
    <w:uiPriority w:val="99"/>
    <w:semiHidden/>
    <w:rsid w:val="008B128E"/>
    <w:rPr>
      <w:b/>
      <w:bCs/>
      <w:lang w:eastAsia="en-US"/>
    </w:rPr>
  </w:style>
  <w:style w:type="paragraph" w:styleId="Prrafodelista">
    <w:name w:val="List Paragraph"/>
    <w:basedOn w:val="Normal"/>
    <w:uiPriority w:val="34"/>
    <w:qFormat/>
    <w:rsid w:val="007A1D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6E30B-2229-4ED5-B250-92C4C6BD5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1680</Words>
  <Characters>9246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cp:lastModifiedBy>Erika Puentes</cp:lastModifiedBy>
  <cp:revision>27</cp:revision>
  <dcterms:created xsi:type="dcterms:W3CDTF">2026-09-08T22:14:00Z</dcterms:created>
  <dcterms:modified xsi:type="dcterms:W3CDTF">2026-09-25T00:54:00Z</dcterms:modified>
</cp:coreProperties>
</file>