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44A09F" w14:textId="318A7D1D" w:rsidR="00C94B2F" w:rsidRPr="00E161A2" w:rsidRDefault="00C94B2F" w:rsidP="00C94B2F">
      <w:pPr>
        <w:ind w:left="1416" w:hanging="1416"/>
        <w:jc w:val="center"/>
        <w:rPr>
          <w:rFonts w:ascii="Arial" w:hAnsi="Arial" w:cs="Arial"/>
          <w:sz w:val="36"/>
          <w:szCs w:val="24"/>
        </w:rPr>
      </w:pPr>
      <w:r w:rsidRPr="00E161A2">
        <w:rPr>
          <w:rFonts w:ascii="Arial" w:hAnsi="Arial" w:cs="Arial"/>
          <w:noProof/>
          <w:sz w:val="24"/>
          <w:szCs w:val="24"/>
          <w:lang w:eastAsia="es-CO"/>
        </w:rPr>
        <w:drawing>
          <wp:inline distT="0" distB="0" distL="0" distR="0" wp14:anchorId="28EE8A84" wp14:editId="4E4F08C2">
            <wp:extent cx="2835275" cy="2729230"/>
            <wp:effectExtent l="0" t="0" r="3175" b="0"/>
            <wp:docPr id="4" name="image19.png" descr="IMAGEN-CORPORATIVA_UD-BN.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descr="IMAGEN-CORPORATIVA_UD-BN.t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5275" cy="2729230"/>
                    </a:xfrm>
                    <a:prstGeom prst="rect">
                      <a:avLst/>
                    </a:prstGeom>
                    <a:noFill/>
                  </pic:spPr>
                </pic:pic>
              </a:graphicData>
            </a:graphic>
          </wp:inline>
        </w:drawing>
      </w:r>
    </w:p>
    <w:p w14:paraId="77D2B4CC" w14:textId="77777777" w:rsidR="00C94B2F" w:rsidRDefault="00C94B2F" w:rsidP="00C94B2F">
      <w:pPr>
        <w:jc w:val="right"/>
        <w:rPr>
          <w:rFonts w:ascii="Arial" w:hAnsi="Arial" w:cs="Arial"/>
          <w:b/>
          <w:sz w:val="36"/>
          <w:szCs w:val="24"/>
        </w:rPr>
      </w:pPr>
    </w:p>
    <w:p w14:paraId="696EE96C" w14:textId="77777777" w:rsidR="00C94B2F" w:rsidRPr="00E161A2" w:rsidRDefault="00C94B2F" w:rsidP="00C94B2F">
      <w:pPr>
        <w:jc w:val="right"/>
        <w:rPr>
          <w:rFonts w:ascii="Arial" w:hAnsi="Arial" w:cs="Arial"/>
          <w:b/>
          <w:sz w:val="40"/>
          <w:szCs w:val="24"/>
        </w:rPr>
      </w:pPr>
      <w:r w:rsidRPr="00E161A2">
        <w:rPr>
          <w:rFonts w:ascii="Arial" w:hAnsi="Arial" w:cs="Arial"/>
          <w:b/>
          <w:sz w:val="40"/>
          <w:szCs w:val="24"/>
        </w:rPr>
        <w:t>Documento solicitud modificaciones al Registro Calificado</w:t>
      </w:r>
      <w:r w:rsidRPr="00E161A2">
        <w:rPr>
          <w:rFonts w:ascii="Arial" w:hAnsi="Arial" w:cs="Arial"/>
          <w:sz w:val="40"/>
          <w:szCs w:val="24"/>
        </w:rPr>
        <w:t xml:space="preserve">   </w:t>
      </w:r>
    </w:p>
    <w:p w14:paraId="5EFDC30D" w14:textId="7FD52FCE" w:rsidR="00C94B2F" w:rsidRPr="00E161A2" w:rsidRDefault="00C94B2F" w:rsidP="00C94B2F">
      <w:pPr>
        <w:jc w:val="right"/>
        <w:rPr>
          <w:rFonts w:ascii="Arial" w:hAnsi="Arial" w:cs="Arial"/>
          <w:b/>
          <w:sz w:val="36"/>
          <w:szCs w:val="24"/>
        </w:rPr>
      </w:pPr>
      <w:r w:rsidRPr="00E161A2">
        <w:rPr>
          <w:rFonts w:ascii="Arial" w:hAnsi="Arial" w:cs="Arial"/>
          <w:b/>
          <w:sz w:val="40"/>
          <w:szCs w:val="24"/>
        </w:rPr>
        <w:t xml:space="preserve">Maestría en </w:t>
      </w:r>
      <w:r w:rsidR="00475650">
        <w:rPr>
          <w:rFonts w:ascii="Arial" w:hAnsi="Arial" w:cs="Arial"/>
          <w:b/>
          <w:sz w:val="40"/>
          <w:szCs w:val="24"/>
        </w:rPr>
        <w:t>Ciencias de la Información y las Comunicaciones</w:t>
      </w:r>
    </w:p>
    <w:p w14:paraId="4830BC5D" w14:textId="77777777" w:rsidR="00C94B2F" w:rsidRPr="00E161A2" w:rsidRDefault="00C94B2F" w:rsidP="00C94B2F">
      <w:pPr>
        <w:rPr>
          <w:rFonts w:ascii="Arial" w:hAnsi="Arial" w:cs="Arial"/>
          <w:sz w:val="24"/>
          <w:szCs w:val="24"/>
        </w:rPr>
      </w:pPr>
      <w:r w:rsidRPr="00E161A2">
        <w:rPr>
          <w:rFonts w:ascii="Arial" w:hAnsi="Arial" w:cs="Arial"/>
          <w:noProof/>
          <w:sz w:val="24"/>
          <w:szCs w:val="24"/>
          <w:lang w:eastAsia="es-CO"/>
        </w:rPr>
        <mc:AlternateContent>
          <mc:Choice Requires="wps">
            <w:drawing>
              <wp:anchor distT="0" distB="0" distL="114300" distR="114300" simplePos="0" relativeHeight="251659264" behindDoc="0" locked="0" layoutInCell="1" allowOverlap="1" wp14:anchorId="3B3D6A4D" wp14:editId="3E23D926">
                <wp:simplePos x="0" y="0"/>
                <wp:positionH relativeFrom="column">
                  <wp:posOffset>800100</wp:posOffset>
                </wp:positionH>
                <wp:positionV relativeFrom="paragraph">
                  <wp:posOffset>30480</wp:posOffset>
                </wp:positionV>
                <wp:extent cx="5372735" cy="32385"/>
                <wp:effectExtent l="19050" t="19050" r="0" b="5715"/>
                <wp:wrapNone/>
                <wp:docPr id="3" name="Conector recto de flecha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2735" cy="32385"/>
                        </a:xfrm>
                        <a:custGeom>
                          <a:avLst/>
                          <a:gdLst/>
                          <a:ahLst/>
                          <a:cxnLst/>
                          <a:rect l="l" t="t" r="r" b="b"/>
                          <a:pathLst>
                            <a:path w="21600" h="21600">
                              <a:moveTo>
                                <a:pt x="0" y="0"/>
                              </a:moveTo>
                              <a:lnTo>
                                <a:pt x="21600" y="21600"/>
                              </a:lnTo>
                            </a:path>
                          </a:pathLst>
                        </a:custGeom>
                        <a:noFill/>
                        <a:ln w="3168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88622D5" id="Conector recto de flecha 126" o:spid="_x0000_s1026" style="position:absolute;margin-left:63pt;margin-top:2.4pt;width:423.05pt;height: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" path="m,l21600,21600e" filled="f" strokeweight=".88mm">
                <v:path arrowok="t"/>
              </v:shape>
            </w:pict>
          </mc:Fallback>
        </mc:AlternateContent>
      </w:r>
    </w:p>
    <w:p w14:paraId="10B7122E" w14:textId="77777777" w:rsidR="00C94B2F" w:rsidRPr="00E161A2" w:rsidRDefault="00C94B2F" w:rsidP="00C94B2F">
      <w:pPr>
        <w:jc w:val="right"/>
        <w:rPr>
          <w:rFonts w:ascii="Arial" w:eastAsia="Gisha" w:hAnsi="Arial" w:cs="Arial"/>
          <w:b/>
          <w:sz w:val="24"/>
          <w:szCs w:val="24"/>
        </w:rPr>
      </w:pPr>
      <w:r w:rsidRPr="00E161A2">
        <w:rPr>
          <w:rFonts w:ascii="Arial" w:eastAsia="Gisha" w:hAnsi="Arial" w:cs="Arial"/>
          <w:b/>
          <w:sz w:val="24"/>
          <w:szCs w:val="24"/>
        </w:rPr>
        <w:t>Facultad de Ingeniería</w:t>
      </w:r>
    </w:p>
    <w:p w14:paraId="5A4132BF" w14:textId="77777777" w:rsidR="00C94B2F" w:rsidRPr="00E161A2" w:rsidRDefault="00C94B2F" w:rsidP="00C94B2F">
      <w:pPr>
        <w:jc w:val="right"/>
        <w:rPr>
          <w:rFonts w:ascii="Arial" w:eastAsia="Gisha" w:hAnsi="Arial" w:cs="Arial"/>
          <w:b/>
          <w:color w:val="2F5496"/>
          <w:sz w:val="24"/>
          <w:szCs w:val="24"/>
        </w:rPr>
      </w:pPr>
    </w:p>
    <w:p w14:paraId="1244A088" w14:textId="77777777" w:rsidR="00C94B2F" w:rsidRPr="00E161A2" w:rsidRDefault="00C94B2F" w:rsidP="00C94B2F">
      <w:pPr>
        <w:rPr>
          <w:rFonts w:ascii="Arial" w:hAnsi="Arial" w:cs="Arial"/>
          <w:sz w:val="24"/>
          <w:szCs w:val="24"/>
        </w:rPr>
      </w:pPr>
      <w:r w:rsidRPr="00E161A2">
        <w:rPr>
          <w:rFonts w:ascii="Arial" w:hAnsi="Arial" w:cs="Arial"/>
          <w:sz w:val="24"/>
          <w:szCs w:val="24"/>
        </w:rPr>
        <w:t xml:space="preserve">     </w:t>
      </w:r>
    </w:p>
    <w:p w14:paraId="6DCF3E65" w14:textId="77777777" w:rsidR="00C94B2F" w:rsidRDefault="00C94B2F" w:rsidP="00C94B2F">
      <w:pPr>
        <w:rPr>
          <w:rFonts w:ascii="Arial" w:hAnsi="Arial" w:cs="Arial"/>
          <w:sz w:val="24"/>
          <w:szCs w:val="24"/>
        </w:rPr>
      </w:pPr>
      <w:r w:rsidRPr="00E161A2">
        <w:rPr>
          <w:rFonts w:ascii="Arial" w:hAnsi="Arial" w:cs="Arial"/>
          <w:sz w:val="24"/>
          <w:szCs w:val="24"/>
        </w:rPr>
        <w:t xml:space="preserve">              </w:t>
      </w:r>
    </w:p>
    <w:p w14:paraId="4299A359" w14:textId="77777777" w:rsidR="00C94B2F" w:rsidRDefault="00C94B2F" w:rsidP="00C94B2F">
      <w:pPr>
        <w:rPr>
          <w:rFonts w:ascii="Arial" w:hAnsi="Arial" w:cs="Arial"/>
          <w:sz w:val="24"/>
          <w:szCs w:val="24"/>
        </w:rPr>
      </w:pPr>
    </w:p>
    <w:p w14:paraId="1B1C7483" w14:textId="77777777" w:rsidR="00C94B2F" w:rsidRDefault="00C94B2F" w:rsidP="00C94B2F">
      <w:pPr>
        <w:rPr>
          <w:rFonts w:ascii="Arial" w:hAnsi="Arial" w:cs="Arial"/>
          <w:sz w:val="24"/>
          <w:szCs w:val="24"/>
        </w:rPr>
      </w:pPr>
    </w:p>
    <w:p w14:paraId="2DAE7DA3" w14:textId="77777777" w:rsidR="00C94B2F" w:rsidRDefault="00C94B2F" w:rsidP="00C94B2F">
      <w:pPr>
        <w:rPr>
          <w:rFonts w:ascii="Arial" w:hAnsi="Arial" w:cs="Arial"/>
          <w:sz w:val="24"/>
          <w:szCs w:val="24"/>
        </w:rPr>
      </w:pPr>
    </w:p>
    <w:p w14:paraId="1A16AAF6" w14:textId="77777777" w:rsidR="00C94B2F" w:rsidRDefault="00C94B2F" w:rsidP="00C94B2F">
      <w:pPr>
        <w:rPr>
          <w:rFonts w:ascii="Arial" w:hAnsi="Arial" w:cs="Arial"/>
          <w:sz w:val="24"/>
          <w:szCs w:val="24"/>
        </w:rPr>
      </w:pPr>
    </w:p>
    <w:p w14:paraId="675CFD4D" w14:textId="15E9111E" w:rsidR="00C94B2F" w:rsidRPr="00E161A2" w:rsidRDefault="00EF2D3D" w:rsidP="00EF2D3D">
      <w:pPr>
        <w:jc w:val="center"/>
        <w:rPr>
          <w:rFonts w:ascii="Arial" w:eastAsia="Arial Narrow" w:hAnsi="Arial" w:cs="Arial"/>
          <w:sz w:val="24"/>
          <w:szCs w:val="24"/>
        </w:rPr>
      </w:pPr>
      <w:r>
        <w:rPr>
          <w:rFonts w:ascii="Arial" w:eastAsia="Arial Narrow" w:hAnsi="Arial" w:cs="Arial"/>
          <w:sz w:val="24"/>
          <w:szCs w:val="24"/>
        </w:rPr>
        <w:t>Bogotá D.C., 26</w:t>
      </w:r>
      <w:r w:rsidR="00C94B2F" w:rsidRPr="00E161A2">
        <w:rPr>
          <w:rFonts w:ascii="Arial" w:eastAsia="Arial Narrow" w:hAnsi="Arial" w:cs="Arial"/>
          <w:sz w:val="24"/>
          <w:szCs w:val="24"/>
        </w:rPr>
        <w:t xml:space="preserve"> de </w:t>
      </w:r>
      <w:r>
        <w:rPr>
          <w:rFonts w:ascii="Arial" w:eastAsia="Arial Narrow" w:hAnsi="Arial" w:cs="Arial"/>
          <w:sz w:val="24"/>
          <w:szCs w:val="24"/>
        </w:rPr>
        <w:t>Febr</w:t>
      </w:r>
      <w:r w:rsidR="00475650">
        <w:rPr>
          <w:rFonts w:ascii="Arial" w:eastAsia="Arial Narrow" w:hAnsi="Arial" w:cs="Arial"/>
          <w:sz w:val="24"/>
          <w:szCs w:val="24"/>
        </w:rPr>
        <w:t>ero</w:t>
      </w:r>
      <w:r w:rsidR="00C94B2F" w:rsidRPr="00E161A2">
        <w:rPr>
          <w:rFonts w:ascii="Arial" w:eastAsia="Arial Narrow" w:hAnsi="Arial" w:cs="Arial"/>
          <w:sz w:val="24"/>
          <w:szCs w:val="24"/>
        </w:rPr>
        <w:t xml:space="preserve"> de 202</w:t>
      </w:r>
      <w:r w:rsidR="00475650">
        <w:rPr>
          <w:rFonts w:ascii="Arial" w:eastAsia="Arial Narrow" w:hAnsi="Arial" w:cs="Arial"/>
          <w:sz w:val="24"/>
          <w:szCs w:val="24"/>
        </w:rPr>
        <w:t>4</w:t>
      </w:r>
      <w:r w:rsidR="00C94B2F" w:rsidRPr="00E161A2">
        <w:rPr>
          <w:rFonts w:ascii="Arial" w:eastAsia="Arial Narrow" w:hAnsi="Arial" w:cs="Arial"/>
          <w:color w:val="2F5496"/>
          <w:sz w:val="24"/>
          <w:szCs w:val="24"/>
        </w:rPr>
        <w:t xml:space="preserve"> </w:t>
      </w:r>
    </w:p>
    <w:p w14:paraId="756E4E28" w14:textId="77777777" w:rsidR="00C94B2F" w:rsidRPr="00E161A2" w:rsidRDefault="00C94B2F" w:rsidP="00C94B2F">
      <w:pPr>
        <w:spacing w:after="0" w:line="346" w:lineRule="exact"/>
        <w:jc w:val="center"/>
        <w:rPr>
          <w:rFonts w:ascii="Arial" w:eastAsia="Arial Narrow" w:hAnsi="Arial" w:cs="Arial"/>
          <w:b/>
          <w:sz w:val="24"/>
          <w:szCs w:val="24"/>
        </w:rPr>
      </w:pPr>
      <w:r w:rsidRPr="00E161A2">
        <w:rPr>
          <w:rFonts w:ascii="Arial" w:eastAsia="Arial Narrow" w:hAnsi="Arial" w:cs="Arial"/>
          <w:b/>
          <w:sz w:val="24"/>
          <w:szCs w:val="24"/>
        </w:rPr>
        <w:lastRenderedPageBreak/>
        <w:t>UNIVERSIDAD DISTRITAL FRANCISCO JOSÉ DE CALDAS</w:t>
      </w:r>
    </w:p>
    <w:p w14:paraId="23B956E9" w14:textId="77777777" w:rsidR="00C94B2F" w:rsidRPr="00E161A2" w:rsidRDefault="00C94B2F" w:rsidP="00C94B2F">
      <w:pPr>
        <w:spacing w:after="0" w:line="346" w:lineRule="exact"/>
        <w:rPr>
          <w:rFonts w:ascii="Arial" w:hAnsi="Arial" w:cs="Arial"/>
          <w:sz w:val="24"/>
          <w:szCs w:val="24"/>
        </w:rPr>
      </w:pPr>
      <w:r w:rsidRPr="00E161A2">
        <w:rPr>
          <w:rFonts w:ascii="Arial" w:hAnsi="Arial" w:cs="Arial"/>
          <w:sz w:val="24"/>
          <w:szCs w:val="24"/>
        </w:rPr>
        <w:t xml:space="preserve">     </w:t>
      </w:r>
    </w:p>
    <w:p w14:paraId="1847DE39" w14:textId="77777777" w:rsidR="00C94B2F" w:rsidRPr="00E161A2" w:rsidRDefault="00C94B2F" w:rsidP="00C94B2F">
      <w:pPr>
        <w:spacing w:after="0" w:line="346" w:lineRule="exact"/>
        <w:rPr>
          <w:rFonts w:ascii="Arial" w:hAnsi="Arial" w:cs="Arial"/>
          <w:sz w:val="24"/>
          <w:szCs w:val="24"/>
        </w:rPr>
      </w:pPr>
      <w:r w:rsidRPr="00E161A2">
        <w:rPr>
          <w:rFonts w:ascii="Arial" w:hAnsi="Arial" w:cs="Arial"/>
          <w:sz w:val="24"/>
          <w:szCs w:val="24"/>
        </w:rPr>
        <w:t xml:space="preserve">     </w:t>
      </w:r>
    </w:p>
    <w:p w14:paraId="1824DF51" w14:textId="77777777" w:rsidR="00C94B2F" w:rsidRPr="00E161A2" w:rsidRDefault="00C94B2F" w:rsidP="00C94B2F">
      <w:pPr>
        <w:spacing w:after="0" w:line="346" w:lineRule="exact"/>
        <w:rPr>
          <w:rFonts w:ascii="Arial" w:hAnsi="Arial" w:cs="Arial"/>
          <w:sz w:val="24"/>
          <w:szCs w:val="24"/>
        </w:rPr>
      </w:pPr>
      <w:r w:rsidRPr="00E161A2">
        <w:rPr>
          <w:rFonts w:ascii="Arial" w:hAnsi="Arial" w:cs="Arial"/>
          <w:sz w:val="24"/>
          <w:szCs w:val="24"/>
        </w:rPr>
        <w:t xml:space="preserve">     </w:t>
      </w:r>
    </w:p>
    <w:p w14:paraId="5997D927" w14:textId="77777777" w:rsidR="00C94B2F" w:rsidRPr="00E161A2" w:rsidRDefault="00C94B2F" w:rsidP="00C94B2F">
      <w:pPr>
        <w:spacing w:after="0" w:line="346" w:lineRule="exact"/>
        <w:rPr>
          <w:rFonts w:ascii="Arial" w:hAnsi="Arial" w:cs="Arial"/>
          <w:sz w:val="24"/>
          <w:szCs w:val="24"/>
        </w:rPr>
      </w:pPr>
      <w:r w:rsidRPr="00E161A2">
        <w:rPr>
          <w:rFonts w:ascii="Arial" w:hAnsi="Arial" w:cs="Arial"/>
          <w:sz w:val="24"/>
          <w:szCs w:val="24"/>
        </w:rPr>
        <w:t xml:space="preserve">     </w:t>
      </w:r>
    </w:p>
    <w:p w14:paraId="317285E2" w14:textId="77777777" w:rsidR="00C94B2F" w:rsidRPr="00E161A2" w:rsidRDefault="00C94B2F" w:rsidP="00C94B2F">
      <w:pPr>
        <w:spacing w:after="0" w:line="346" w:lineRule="exact"/>
        <w:rPr>
          <w:rFonts w:ascii="Arial" w:hAnsi="Arial" w:cs="Arial"/>
          <w:sz w:val="24"/>
          <w:szCs w:val="24"/>
        </w:rPr>
      </w:pPr>
      <w:r w:rsidRPr="00E161A2">
        <w:rPr>
          <w:rFonts w:ascii="Arial" w:hAnsi="Arial" w:cs="Arial"/>
          <w:sz w:val="24"/>
          <w:szCs w:val="24"/>
        </w:rPr>
        <w:t xml:space="preserve">     </w:t>
      </w:r>
    </w:p>
    <w:p w14:paraId="11870B57" w14:textId="77777777" w:rsidR="00C94B2F" w:rsidRPr="00E161A2" w:rsidRDefault="00C94B2F" w:rsidP="00C94B2F">
      <w:pPr>
        <w:spacing w:after="0" w:line="346" w:lineRule="exact"/>
        <w:rPr>
          <w:rFonts w:ascii="Arial" w:eastAsia="Arial Narrow" w:hAnsi="Arial" w:cs="Arial"/>
          <w:b/>
          <w:sz w:val="24"/>
          <w:szCs w:val="24"/>
        </w:rPr>
      </w:pPr>
      <w:r w:rsidRPr="00E161A2">
        <w:rPr>
          <w:rFonts w:ascii="Arial" w:hAnsi="Arial" w:cs="Arial"/>
          <w:sz w:val="24"/>
          <w:szCs w:val="24"/>
        </w:rPr>
        <w:t xml:space="preserve">     </w:t>
      </w:r>
    </w:p>
    <w:p w14:paraId="04CAD317" w14:textId="77777777" w:rsidR="00C94B2F" w:rsidRPr="00E161A2" w:rsidRDefault="00C94B2F" w:rsidP="00C94B2F">
      <w:pPr>
        <w:spacing w:after="0" w:line="346" w:lineRule="exact"/>
        <w:jc w:val="center"/>
        <w:rPr>
          <w:rFonts w:ascii="Arial" w:eastAsia="Arial Narrow" w:hAnsi="Arial" w:cs="Arial"/>
          <w:b/>
          <w:sz w:val="24"/>
          <w:szCs w:val="24"/>
        </w:rPr>
      </w:pPr>
    </w:p>
    <w:p w14:paraId="7410BB98" w14:textId="77777777" w:rsidR="00C94B2F" w:rsidRPr="00E161A2" w:rsidRDefault="00C94B2F" w:rsidP="00C94B2F">
      <w:pPr>
        <w:spacing w:after="0" w:line="346" w:lineRule="exact"/>
        <w:jc w:val="center"/>
        <w:rPr>
          <w:rFonts w:ascii="Arial" w:eastAsia="Arial Narrow" w:hAnsi="Arial" w:cs="Arial"/>
          <w:b/>
          <w:sz w:val="24"/>
          <w:szCs w:val="24"/>
        </w:rPr>
      </w:pPr>
    </w:p>
    <w:p w14:paraId="40F9B6CC" w14:textId="77777777" w:rsidR="00C94B2F" w:rsidRPr="00E161A2" w:rsidRDefault="00C94B2F" w:rsidP="00C94B2F">
      <w:pPr>
        <w:spacing w:after="0" w:line="346" w:lineRule="exact"/>
        <w:jc w:val="center"/>
        <w:rPr>
          <w:rFonts w:ascii="Arial" w:eastAsia="Arial Narrow" w:hAnsi="Arial" w:cs="Arial"/>
          <w:b/>
          <w:sz w:val="24"/>
          <w:szCs w:val="24"/>
        </w:rPr>
      </w:pPr>
      <w:r w:rsidRPr="00E161A2">
        <w:rPr>
          <w:rFonts w:ascii="Arial" w:eastAsia="Arial Narrow" w:hAnsi="Arial" w:cs="Arial"/>
          <w:b/>
          <w:sz w:val="24"/>
          <w:szCs w:val="24"/>
        </w:rPr>
        <w:t xml:space="preserve">DOCUMENTO MAESTRO DE SOLICITUD DE MODIFICACIONES </w:t>
      </w:r>
    </w:p>
    <w:p w14:paraId="46E67E42" w14:textId="77777777" w:rsidR="00C94B2F" w:rsidRPr="00E161A2" w:rsidRDefault="00C94B2F" w:rsidP="00C94B2F">
      <w:pPr>
        <w:spacing w:after="0" w:line="346" w:lineRule="exact"/>
        <w:rPr>
          <w:rFonts w:ascii="Arial" w:hAnsi="Arial" w:cs="Arial"/>
          <w:sz w:val="24"/>
          <w:szCs w:val="24"/>
        </w:rPr>
      </w:pPr>
      <w:r w:rsidRPr="00E161A2">
        <w:rPr>
          <w:rFonts w:ascii="Arial" w:hAnsi="Arial" w:cs="Arial"/>
          <w:sz w:val="24"/>
          <w:szCs w:val="24"/>
        </w:rPr>
        <w:t xml:space="preserve"> </w:t>
      </w:r>
    </w:p>
    <w:p w14:paraId="13869521" w14:textId="77777777" w:rsidR="00C94B2F" w:rsidRPr="00E161A2" w:rsidRDefault="00C94B2F" w:rsidP="00C94B2F">
      <w:pPr>
        <w:spacing w:after="0" w:line="346" w:lineRule="exact"/>
        <w:rPr>
          <w:rFonts w:ascii="Arial" w:hAnsi="Arial" w:cs="Arial"/>
          <w:sz w:val="24"/>
          <w:szCs w:val="24"/>
        </w:rPr>
      </w:pPr>
      <w:r w:rsidRPr="00E161A2">
        <w:rPr>
          <w:rFonts w:ascii="Arial" w:hAnsi="Arial" w:cs="Arial"/>
          <w:sz w:val="24"/>
          <w:szCs w:val="24"/>
        </w:rPr>
        <w:t xml:space="preserve">     </w:t>
      </w:r>
    </w:p>
    <w:p w14:paraId="2D13BCBA" w14:textId="77777777" w:rsidR="00C94B2F" w:rsidRPr="00E161A2" w:rsidRDefault="00C94B2F" w:rsidP="00C94B2F">
      <w:pPr>
        <w:spacing w:after="0" w:line="346" w:lineRule="exact"/>
        <w:rPr>
          <w:rFonts w:ascii="Arial" w:hAnsi="Arial" w:cs="Arial"/>
          <w:sz w:val="24"/>
          <w:szCs w:val="24"/>
        </w:rPr>
      </w:pPr>
      <w:r w:rsidRPr="00E161A2">
        <w:rPr>
          <w:rFonts w:ascii="Arial" w:hAnsi="Arial" w:cs="Arial"/>
          <w:sz w:val="24"/>
          <w:szCs w:val="24"/>
        </w:rPr>
        <w:t xml:space="preserve">     </w:t>
      </w:r>
    </w:p>
    <w:p w14:paraId="693BE5B6" w14:textId="77777777" w:rsidR="00C94B2F" w:rsidRPr="00E161A2" w:rsidRDefault="00C94B2F" w:rsidP="00C94B2F">
      <w:pPr>
        <w:spacing w:after="0" w:line="346" w:lineRule="exact"/>
        <w:rPr>
          <w:rFonts w:ascii="Arial" w:hAnsi="Arial" w:cs="Arial"/>
          <w:sz w:val="24"/>
          <w:szCs w:val="24"/>
        </w:rPr>
      </w:pPr>
      <w:r w:rsidRPr="00E161A2">
        <w:rPr>
          <w:rFonts w:ascii="Arial" w:hAnsi="Arial" w:cs="Arial"/>
          <w:sz w:val="24"/>
          <w:szCs w:val="24"/>
        </w:rPr>
        <w:t xml:space="preserve">     </w:t>
      </w:r>
    </w:p>
    <w:p w14:paraId="39E87586" w14:textId="77777777" w:rsidR="00C94B2F" w:rsidRPr="00E161A2" w:rsidRDefault="00C94B2F" w:rsidP="00C94B2F">
      <w:pPr>
        <w:spacing w:after="0" w:line="346" w:lineRule="exact"/>
        <w:rPr>
          <w:rFonts w:ascii="Arial" w:hAnsi="Arial" w:cs="Arial"/>
          <w:sz w:val="24"/>
          <w:szCs w:val="24"/>
        </w:rPr>
      </w:pPr>
      <w:r w:rsidRPr="00E161A2">
        <w:rPr>
          <w:rFonts w:ascii="Arial" w:hAnsi="Arial" w:cs="Arial"/>
          <w:sz w:val="24"/>
          <w:szCs w:val="24"/>
        </w:rPr>
        <w:t xml:space="preserve">     </w:t>
      </w:r>
    </w:p>
    <w:p w14:paraId="25F15991" w14:textId="77777777" w:rsidR="00C94B2F" w:rsidRPr="00E161A2" w:rsidRDefault="00C94B2F" w:rsidP="00C94B2F">
      <w:pPr>
        <w:spacing w:after="0" w:line="346" w:lineRule="exact"/>
        <w:rPr>
          <w:rFonts w:ascii="Arial" w:hAnsi="Arial" w:cs="Arial"/>
          <w:sz w:val="24"/>
          <w:szCs w:val="24"/>
        </w:rPr>
      </w:pPr>
      <w:r w:rsidRPr="00E161A2">
        <w:rPr>
          <w:rFonts w:ascii="Arial" w:hAnsi="Arial" w:cs="Arial"/>
          <w:sz w:val="24"/>
          <w:szCs w:val="24"/>
        </w:rPr>
        <w:t xml:space="preserve">     </w:t>
      </w:r>
    </w:p>
    <w:p w14:paraId="3705D8E2" w14:textId="77777777" w:rsidR="00C94B2F" w:rsidRPr="00E161A2" w:rsidRDefault="00C94B2F" w:rsidP="00C94B2F">
      <w:pPr>
        <w:spacing w:after="0" w:line="346" w:lineRule="exact"/>
        <w:rPr>
          <w:rFonts w:ascii="Arial" w:hAnsi="Arial" w:cs="Arial"/>
          <w:sz w:val="24"/>
          <w:szCs w:val="24"/>
        </w:rPr>
      </w:pPr>
      <w:r w:rsidRPr="00E161A2">
        <w:rPr>
          <w:rFonts w:ascii="Arial" w:hAnsi="Arial" w:cs="Arial"/>
          <w:sz w:val="24"/>
          <w:szCs w:val="24"/>
        </w:rPr>
        <w:t xml:space="preserve">     </w:t>
      </w:r>
    </w:p>
    <w:p w14:paraId="765E1B55" w14:textId="77777777" w:rsidR="00C94B2F" w:rsidRPr="00E161A2" w:rsidRDefault="00C94B2F" w:rsidP="00C94B2F">
      <w:pPr>
        <w:spacing w:after="0" w:line="346" w:lineRule="exact"/>
        <w:rPr>
          <w:rFonts w:ascii="Arial" w:hAnsi="Arial" w:cs="Arial"/>
          <w:sz w:val="24"/>
          <w:szCs w:val="24"/>
        </w:rPr>
      </w:pPr>
      <w:r w:rsidRPr="00E161A2">
        <w:rPr>
          <w:rFonts w:ascii="Arial" w:hAnsi="Arial" w:cs="Arial"/>
          <w:sz w:val="24"/>
          <w:szCs w:val="24"/>
        </w:rPr>
        <w:t xml:space="preserve">     </w:t>
      </w:r>
    </w:p>
    <w:p w14:paraId="134B85CA" w14:textId="77777777" w:rsidR="00C94B2F" w:rsidRPr="00E161A2" w:rsidRDefault="00C94B2F" w:rsidP="00C94B2F">
      <w:pPr>
        <w:spacing w:after="0" w:line="346" w:lineRule="exact"/>
        <w:rPr>
          <w:rFonts w:ascii="Arial" w:hAnsi="Arial" w:cs="Arial"/>
          <w:sz w:val="24"/>
          <w:szCs w:val="24"/>
        </w:rPr>
      </w:pPr>
      <w:r w:rsidRPr="00E161A2">
        <w:rPr>
          <w:rFonts w:ascii="Arial" w:hAnsi="Arial" w:cs="Arial"/>
          <w:sz w:val="24"/>
          <w:szCs w:val="24"/>
        </w:rPr>
        <w:t xml:space="preserve">     </w:t>
      </w:r>
    </w:p>
    <w:p w14:paraId="53585E3D" w14:textId="77777777" w:rsidR="00C94B2F" w:rsidRPr="00E161A2" w:rsidRDefault="00C94B2F" w:rsidP="00C94B2F">
      <w:pPr>
        <w:spacing w:after="0" w:line="346" w:lineRule="exact"/>
        <w:rPr>
          <w:rFonts w:ascii="Arial" w:hAnsi="Arial" w:cs="Arial"/>
          <w:sz w:val="24"/>
          <w:szCs w:val="24"/>
        </w:rPr>
      </w:pPr>
      <w:r w:rsidRPr="00E161A2">
        <w:rPr>
          <w:rFonts w:ascii="Arial" w:hAnsi="Arial" w:cs="Arial"/>
          <w:sz w:val="24"/>
          <w:szCs w:val="24"/>
        </w:rPr>
        <w:t xml:space="preserve">     </w:t>
      </w:r>
    </w:p>
    <w:p w14:paraId="00242B6C" w14:textId="77777777" w:rsidR="00C94B2F" w:rsidRPr="00E161A2" w:rsidRDefault="00C94B2F" w:rsidP="00C94B2F">
      <w:pPr>
        <w:spacing w:after="0" w:line="346" w:lineRule="exact"/>
        <w:rPr>
          <w:rFonts w:ascii="Arial" w:hAnsi="Arial" w:cs="Arial"/>
          <w:sz w:val="24"/>
          <w:szCs w:val="24"/>
        </w:rPr>
      </w:pPr>
      <w:r w:rsidRPr="00E161A2">
        <w:rPr>
          <w:rFonts w:ascii="Arial" w:hAnsi="Arial" w:cs="Arial"/>
          <w:sz w:val="24"/>
          <w:szCs w:val="24"/>
        </w:rPr>
        <w:t xml:space="preserve">     </w:t>
      </w:r>
    </w:p>
    <w:p w14:paraId="06A278DF" w14:textId="399F18AB" w:rsidR="00C94B2F" w:rsidRPr="00E161A2" w:rsidRDefault="00C94B2F" w:rsidP="00C94B2F">
      <w:pPr>
        <w:spacing w:after="0" w:line="346" w:lineRule="exact"/>
        <w:jc w:val="center"/>
        <w:rPr>
          <w:rFonts w:ascii="Arial" w:eastAsia="Arial Narrow" w:hAnsi="Arial" w:cs="Arial"/>
          <w:b/>
          <w:sz w:val="24"/>
          <w:szCs w:val="24"/>
        </w:rPr>
      </w:pPr>
      <w:r w:rsidRPr="00E161A2">
        <w:rPr>
          <w:rFonts w:ascii="Arial" w:eastAsia="Arial Narrow" w:hAnsi="Arial" w:cs="Arial"/>
          <w:b/>
          <w:sz w:val="24"/>
          <w:szCs w:val="24"/>
        </w:rPr>
        <w:t xml:space="preserve">PROYECTO CURRICULAR DE </w:t>
      </w:r>
      <w:r w:rsidR="00475650" w:rsidRPr="00475650">
        <w:rPr>
          <w:rFonts w:ascii="Arial" w:eastAsia="Arial Narrow" w:hAnsi="Arial" w:cs="Arial"/>
          <w:b/>
          <w:sz w:val="24"/>
          <w:szCs w:val="24"/>
        </w:rPr>
        <w:t>MAESTRÍA EN CIENCIAS DE LA INFORMACIÓN Y LAS COMUNICACIONES</w:t>
      </w:r>
    </w:p>
    <w:p w14:paraId="2203C40E" w14:textId="77777777" w:rsidR="00C94B2F" w:rsidRPr="00E161A2" w:rsidRDefault="00C94B2F" w:rsidP="00C94B2F">
      <w:pPr>
        <w:spacing w:after="0" w:line="346" w:lineRule="exact"/>
        <w:jc w:val="center"/>
        <w:rPr>
          <w:rFonts w:ascii="Arial" w:eastAsia="Arial Narrow" w:hAnsi="Arial" w:cs="Arial"/>
          <w:b/>
          <w:sz w:val="24"/>
          <w:szCs w:val="24"/>
        </w:rPr>
      </w:pPr>
      <w:r w:rsidRPr="00E161A2">
        <w:rPr>
          <w:rFonts w:ascii="Arial" w:eastAsia="Arial Narrow" w:hAnsi="Arial" w:cs="Arial"/>
          <w:b/>
          <w:sz w:val="24"/>
          <w:szCs w:val="24"/>
        </w:rPr>
        <w:t xml:space="preserve">FACULTAD DE INGENIERÍA </w:t>
      </w:r>
    </w:p>
    <w:p w14:paraId="0585020D" w14:textId="77777777" w:rsidR="00C94B2F" w:rsidRPr="00E161A2" w:rsidRDefault="00C94B2F" w:rsidP="00C94B2F">
      <w:pPr>
        <w:spacing w:after="0" w:line="346" w:lineRule="exact"/>
        <w:rPr>
          <w:rFonts w:ascii="Arial" w:hAnsi="Arial" w:cs="Arial"/>
          <w:sz w:val="24"/>
          <w:szCs w:val="24"/>
        </w:rPr>
      </w:pPr>
      <w:r w:rsidRPr="00E161A2">
        <w:rPr>
          <w:rFonts w:ascii="Arial" w:hAnsi="Arial" w:cs="Arial"/>
          <w:sz w:val="24"/>
          <w:szCs w:val="24"/>
        </w:rPr>
        <w:t xml:space="preserve">     </w:t>
      </w:r>
    </w:p>
    <w:p w14:paraId="5AAC596B" w14:textId="77777777" w:rsidR="00C94B2F" w:rsidRPr="00E161A2" w:rsidRDefault="00C94B2F" w:rsidP="00C94B2F">
      <w:pPr>
        <w:spacing w:after="0" w:line="346" w:lineRule="exact"/>
        <w:rPr>
          <w:rFonts w:ascii="Arial" w:hAnsi="Arial" w:cs="Arial"/>
          <w:sz w:val="24"/>
          <w:szCs w:val="24"/>
        </w:rPr>
      </w:pPr>
      <w:r w:rsidRPr="00E161A2">
        <w:rPr>
          <w:rFonts w:ascii="Arial" w:hAnsi="Arial" w:cs="Arial"/>
          <w:sz w:val="24"/>
          <w:szCs w:val="24"/>
        </w:rPr>
        <w:t xml:space="preserve">     </w:t>
      </w:r>
    </w:p>
    <w:p w14:paraId="20EF31E8" w14:textId="77777777" w:rsidR="00C94B2F" w:rsidRPr="00E161A2" w:rsidRDefault="00C94B2F" w:rsidP="00C94B2F">
      <w:pPr>
        <w:spacing w:after="0" w:line="346" w:lineRule="exact"/>
        <w:rPr>
          <w:rFonts w:ascii="Arial" w:hAnsi="Arial" w:cs="Arial"/>
          <w:sz w:val="24"/>
          <w:szCs w:val="24"/>
        </w:rPr>
      </w:pPr>
      <w:r w:rsidRPr="00E161A2">
        <w:rPr>
          <w:rFonts w:ascii="Arial" w:hAnsi="Arial" w:cs="Arial"/>
          <w:sz w:val="24"/>
          <w:szCs w:val="24"/>
        </w:rPr>
        <w:t xml:space="preserve">     </w:t>
      </w:r>
    </w:p>
    <w:p w14:paraId="135A4CC7" w14:textId="77777777" w:rsidR="00C94B2F" w:rsidRPr="00E161A2" w:rsidRDefault="00C94B2F" w:rsidP="00C94B2F">
      <w:pPr>
        <w:spacing w:after="0" w:line="346" w:lineRule="exact"/>
        <w:rPr>
          <w:rFonts w:ascii="Arial" w:hAnsi="Arial" w:cs="Arial"/>
          <w:sz w:val="24"/>
          <w:szCs w:val="24"/>
        </w:rPr>
      </w:pPr>
      <w:r w:rsidRPr="00E161A2">
        <w:rPr>
          <w:rFonts w:ascii="Arial" w:hAnsi="Arial" w:cs="Arial"/>
          <w:sz w:val="24"/>
          <w:szCs w:val="24"/>
        </w:rPr>
        <w:t xml:space="preserve">     </w:t>
      </w:r>
    </w:p>
    <w:p w14:paraId="0A402A50" w14:textId="77777777" w:rsidR="00C94B2F" w:rsidRPr="00E161A2" w:rsidRDefault="00C94B2F" w:rsidP="00C94B2F">
      <w:pPr>
        <w:spacing w:after="0" w:line="346" w:lineRule="exact"/>
        <w:rPr>
          <w:rFonts w:ascii="Arial" w:hAnsi="Arial" w:cs="Arial"/>
          <w:sz w:val="24"/>
          <w:szCs w:val="24"/>
        </w:rPr>
      </w:pPr>
      <w:r w:rsidRPr="00E161A2">
        <w:rPr>
          <w:rFonts w:ascii="Arial" w:hAnsi="Arial" w:cs="Arial"/>
          <w:sz w:val="24"/>
          <w:szCs w:val="24"/>
        </w:rPr>
        <w:t xml:space="preserve">     </w:t>
      </w:r>
    </w:p>
    <w:p w14:paraId="5AA4057E" w14:textId="77777777" w:rsidR="00C94B2F" w:rsidRPr="00E161A2" w:rsidRDefault="00C94B2F" w:rsidP="00C94B2F">
      <w:pPr>
        <w:spacing w:after="0" w:line="346" w:lineRule="exact"/>
        <w:rPr>
          <w:rFonts w:ascii="Arial" w:hAnsi="Arial" w:cs="Arial"/>
          <w:sz w:val="24"/>
          <w:szCs w:val="24"/>
        </w:rPr>
      </w:pPr>
      <w:r w:rsidRPr="00E161A2">
        <w:rPr>
          <w:rFonts w:ascii="Arial" w:hAnsi="Arial" w:cs="Arial"/>
          <w:sz w:val="24"/>
          <w:szCs w:val="24"/>
        </w:rPr>
        <w:t xml:space="preserve">     </w:t>
      </w:r>
    </w:p>
    <w:p w14:paraId="2D2A8391" w14:textId="77777777" w:rsidR="00C94B2F" w:rsidRPr="00E161A2" w:rsidRDefault="00C94B2F" w:rsidP="00C94B2F">
      <w:pPr>
        <w:spacing w:after="0" w:line="346" w:lineRule="exact"/>
        <w:rPr>
          <w:rFonts w:ascii="Arial" w:hAnsi="Arial" w:cs="Arial"/>
          <w:sz w:val="24"/>
          <w:szCs w:val="24"/>
        </w:rPr>
      </w:pPr>
      <w:r w:rsidRPr="00E161A2">
        <w:rPr>
          <w:rFonts w:ascii="Arial" w:hAnsi="Arial" w:cs="Arial"/>
          <w:sz w:val="24"/>
          <w:szCs w:val="24"/>
        </w:rPr>
        <w:t xml:space="preserve">     </w:t>
      </w:r>
    </w:p>
    <w:p w14:paraId="53060B98" w14:textId="08EFE4C9" w:rsidR="00C94B2F" w:rsidRPr="00E161A2" w:rsidRDefault="00EF2D3D" w:rsidP="00EF2D3D">
      <w:pPr>
        <w:spacing w:after="0" w:line="346" w:lineRule="exact"/>
        <w:jc w:val="center"/>
        <w:rPr>
          <w:rFonts w:ascii="Arial" w:eastAsia="Arial Narrow" w:hAnsi="Arial" w:cs="Arial"/>
          <w:b/>
          <w:sz w:val="24"/>
          <w:szCs w:val="24"/>
        </w:rPr>
      </w:pPr>
      <w:r>
        <w:rPr>
          <w:rFonts w:ascii="Arial" w:eastAsia="Arial Narrow" w:hAnsi="Arial" w:cs="Arial"/>
          <w:b/>
          <w:sz w:val="24"/>
          <w:szCs w:val="24"/>
        </w:rPr>
        <w:t>BOGOTÁ D.C. 26</w:t>
      </w:r>
      <w:r w:rsidR="00C94B2F" w:rsidRPr="00E161A2">
        <w:rPr>
          <w:rFonts w:ascii="Arial" w:eastAsia="Arial Narrow" w:hAnsi="Arial" w:cs="Arial"/>
          <w:b/>
          <w:sz w:val="24"/>
          <w:szCs w:val="24"/>
        </w:rPr>
        <w:t xml:space="preserve"> DE </w:t>
      </w:r>
      <w:r>
        <w:rPr>
          <w:rFonts w:ascii="Arial" w:eastAsia="Arial Narrow" w:hAnsi="Arial" w:cs="Arial"/>
          <w:b/>
          <w:sz w:val="24"/>
          <w:szCs w:val="24"/>
        </w:rPr>
        <w:t>FEBR</w:t>
      </w:r>
      <w:r w:rsidR="00475650">
        <w:rPr>
          <w:rFonts w:ascii="Arial" w:eastAsia="Arial Narrow" w:hAnsi="Arial" w:cs="Arial"/>
          <w:b/>
          <w:sz w:val="24"/>
          <w:szCs w:val="24"/>
        </w:rPr>
        <w:t>ERO</w:t>
      </w:r>
      <w:r w:rsidR="00C94B2F" w:rsidRPr="00E161A2">
        <w:rPr>
          <w:rFonts w:ascii="Arial" w:eastAsia="Arial Narrow" w:hAnsi="Arial" w:cs="Arial"/>
          <w:b/>
          <w:sz w:val="24"/>
          <w:szCs w:val="24"/>
        </w:rPr>
        <w:t xml:space="preserve"> DE 202</w:t>
      </w:r>
      <w:r w:rsidR="00475650">
        <w:rPr>
          <w:rFonts w:ascii="Arial" w:eastAsia="Arial Narrow" w:hAnsi="Arial" w:cs="Arial"/>
          <w:b/>
          <w:sz w:val="24"/>
          <w:szCs w:val="24"/>
        </w:rPr>
        <w:t>4</w:t>
      </w:r>
    </w:p>
    <w:p w14:paraId="29F7AFB8" w14:textId="77777777" w:rsidR="00C94B2F" w:rsidRPr="00E161A2" w:rsidRDefault="00C94B2F" w:rsidP="00C94B2F">
      <w:pPr>
        <w:spacing w:after="0" w:line="346" w:lineRule="exact"/>
        <w:jc w:val="center"/>
        <w:rPr>
          <w:rFonts w:ascii="Arial" w:eastAsia="Arial Narrow" w:hAnsi="Arial" w:cs="Arial"/>
          <w:b/>
          <w:color w:val="000000"/>
          <w:sz w:val="24"/>
          <w:szCs w:val="24"/>
        </w:rPr>
      </w:pPr>
      <w:r w:rsidRPr="00E161A2">
        <w:rPr>
          <w:rFonts w:ascii="Arial" w:eastAsia="Arial Narrow" w:hAnsi="Arial" w:cs="Arial"/>
          <w:b/>
          <w:color w:val="000000"/>
          <w:sz w:val="24"/>
          <w:szCs w:val="24"/>
        </w:rPr>
        <w:t>UNIVERSIDAD DISTRITAL FRANCISCO JOSÉ DE CALDAS</w:t>
      </w:r>
    </w:p>
    <w:p w14:paraId="1E1CF618" w14:textId="77777777" w:rsidR="00C94B2F" w:rsidRDefault="00C94B2F" w:rsidP="00C94B2F">
      <w:pPr>
        <w:spacing w:after="0" w:line="346" w:lineRule="exact"/>
        <w:rPr>
          <w:rFonts w:ascii="Arial" w:hAnsi="Arial" w:cs="Arial"/>
          <w:sz w:val="24"/>
          <w:szCs w:val="24"/>
        </w:rPr>
      </w:pPr>
    </w:p>
    <w:p w14:paraId="5819BECC" w14:textId="77777777" w:rsidR="00C94B2F" w:rsidRDefault="00C94B2F" w:rsidP="00C94B2F">
      <w:pPr>
        <w:spacing w:after="0" w:line="346" w:lineRule="exact"/>
        <w:rPr>
          <w:rFonts w:ascii="Arial" w:hAnsi="Arial" w:cs="Arial"/>
          <w:sz w:val="24"/>
          <w:szCs w:val="24"/>
        </w:rPr>
      </w:pPr>
    </w:p>
    <w:p w14:paraId="6EB98E45" w14:textId="77777777" w:rsidR="00C94B2F" w:rsidRDefault="00C94B2F" w:rsidP="00C94B2F">
      <w:pPr>
        <w:spacing w:after="0" w:line="346" w:lineRule="exact"/>
        <w:rPr>
          <w:rFonts w:ascii="Arial" w:hAnsi="Arial" w:cs="Arial"/>
          <w:sz w:val="24"/>
          <w:szCs w:val="24"/>
        </w:rPr>
      </w:pPr>
    </w:p>
    <w:p w14:paraId="5F93D810" w14:textId="77777777" w:rsidR="00C94B2F" w:rsidRDefault="00C94B2F" w:rsidP="00C94B2F">
      <w:pPr>
        <w:spacing w:after="0" w:line="346" w:lineRule="exact"/>
        <w:rPr>
          <w:rFonts w:ascii="Arial" w:hAnsi="Arial" w:cs="Arial"/>
          <w:sz w:val="24"/>
          <w:szCs w:val="24"/>
        </w:rPr>
      </w:pPr>
    </w:p>
    <w:p w14:paraId="1EE4140A" w14:textId="77777777" w:rsidR="00475650" w:rsidRDefault="00475650" w:rsidP="00475650">
      <w:pPr>
        <w:pStyle w:val="paragraph"/>
        <w:spacing w:before="0" w:beforeAutospacing="0" w:after="0" w:afterAutospacing="0"/>
        <w:textAlignment w:val="baseline"/>
        <w:rPr>
          <w:rFonts w:ascii="Segoe UI" w:hAnsi="Segoe UI" w:cs="Segoe UI"/>
          <w:sz w:val="18"/>
          <w:szCs w:val="18"/>
        </w:rPr>
      </w:pPr>
      <w:r>
        <w:rPr>
          <w:rStyle w:val="normaltextrun"/>
          <w:b/>
          <w:bCs/>
          <w:sz w:val="22"/>
          <w:szCs w:val="22"/>
          <w:lang w:val="es-CO"/>
        </w:rPr>
        <w:lastRenderedPageBreak/>
        <w:t>GIOVANNY MAURICIO TARAZONA BERMUDEZ</w:t>
      </w:r>
      <w:r>
        <w:rPr>
          <w:rStyle w:val="eop"/>
          <w:sz w:val="22"/>
          <w:szCs w:val="22"/>
        </w:rPr>
        <w:t> </w:t>
      </w:r>
    </w:p>
    <w:p w14:paraId="2EE18A71" w14:textId="6FDFD11B" w:rsidR="00475650" w:rsidRDefault="00475650" w:rsidP="00475650">
      <w:pPr>
        <w:pStyle w:val="paragraph"/>
        <w:spacing w:before="0" w:beforeAutospacing="0" w:after="0" w:afterAutospacing="0"/>
        <w:textAlignment w:val="baseline"/>
        <w:rPr>
          <w:rStyle w:val="eop"/>
          <w:sz w:val="22"/>
          <w:szCs w:val="22"/>
        </w:rPr>
      </w:pPr>
      <w:r>
        <w:rPr>
          <w:rStyle w:val="normaltextrun"/>
          <w:sz w:val="22"/>
          <w:szCs w:val="22"/>
          <w:lang w:val="es-CO"/>
        </w:rPr>
        <w:t>Rector</w:t>
      </w:r>
      <w:r>
        <w:rPr>
          <w:rStyle w:val="eop"/>
          <w:sz w:val="22"/>
          <w:szCs w:val="22"/>
        </w:rPr>
        <w:t> </w:t>
      </w:r>
    </w:p>
    <w:p w14:paraId="7865D92A" w14:textId="764910DF" w:rsidR="00475650" w:rsidRDefault="00475650" w:rsidP="00475650">
      <w:pPr>
        <w:pStyle w:val="paragraph"/>
        <w:spacing w:before="0" w:beforeAutospacing="0" w:after="0" w:afterAutospacing="0"/>
        <w:textAlignment w:val="baseline"/>
        <w:rPr>
          <w:rFonts w:ascii="Segoe UI" w:hAnsi="Segoe UI" w:cs="Segoe UI"/>
          <w:sz w:val="18"/>
          <w:szCs w:val="18"/>
        </w:rPr>
      </w:pPr>
    </w:p>
    <w:p w14:paraId="6C193B83" w14:textId="77777777" w:rsidR="00475650" w:rsidRDefault="00475650" w:rsidP="00475650">
      <w:pPr>
        <w:pStyle w:val="paragraph"/>
        <w:spacing w:before="0" w:beforeAutospacing="0" w:after="0" w:afterAutospacing="0"/>
        <w:textAlignment w:val="baseline"/>
        <w:rPr>
          <w:rFonts w:ascii="Segoe UI" w:hAnsi="Segoe UI" w:cs="Segoe UI"/>
          <w:sz w:val="18"/>
          <w:szCs w:val="18"/>
        </w:rPr>
      </w:pPr>
    </w:p>
    <w:p w14:paraId="1D88DD7B" w14:textId="77777777" w:rsidR="00475650" w:rsidRDefault="00475650" w:rsidP="00475650">
      <w:pPr>
        <w:pStyle w:val="paragraph"/>
        <w:spacing w:before="0" w:beforeAutospacing="0" w:after="0" w:afterAutospacing="0"/>
        <w:textAlignment w:val="baseline"/>
        <w:rPr>
          <w:rFonts w:ascii="Segoe UI" w:hAnsi="Segoe UI" w:cs="Segoe UI"/>
          <w:sz w:val="18"/>
          <w:szCs w:val="18"/>
        </w:rPr>
      </w:pPr>
      <w:r>
        <w:rPr>
          <w:rStyle w:val="normaltextrun"/>
          <w:sz w:val="22"/>
          <w:szCs w:val="22"/>
          <w:lang w:val="es-CO"/>
        </w:rPr>
        <w:t> </w:t>
      </w:r>
      <w:r>
        <w:rPr>
          <w:rStyle w:val="eop"/>
          <w:sz w:val="22"/>
          <w:szCs w:val="22"/>
        </w:rPr>
        <w:t> </w:t>
      </w:r>
    </w:p>
    <w:p w14:paraId="26A575A7" w14:textId="77777777" w:rsidR="00475650" w:rsidRDefault="00475650" w:rsidP="00475650">
      <w:pPr>
        <w:pStyle w:val="paragraph"/>
        <w:spacing w:before="0" w:beforeAutospacing="0" w:after="0" w:afterAutospacing="0"/>
        <w:textAlignment w:val="baseline"/>
        <w:rPr>
          <w:rFonts w:ascii="Segoe UI" w:hAnsi="Segoe UI" w:cs="Segoe UI"/>
          <w:sz w:val="18"/>
          <w:szCs w:val="18"/>
        </w:rPr>
      </w:pPr>
      <w:r>
        <w:rPr>
          <w:rStyle w:val="normaltextrun"/>
          <w:b/>
          <w:bCs/>
          <w:sz w:val="22"/>
          <w:szCs w:val="22"/>
          <w:lang w:val="es-CO"/>
        </w:rPr>
        <w:t>MIRNA JIRÓN POPOVA</w:t>
      </w:r>
      <w:r>
        <w:rPr>
          <w:rStyle w:val="eop"/>
          <w:sz w:val="22"/>
          <w:szCs w:val="22"/>
        </w:rPr>
        <w:t> </w:t>
      </w:r>
    </w:p>
    <w:p w14:paraId="349F4376" w14:textId="1F0CFE36" w:rsidR="00475650" w:rsidRDefault="00475650" w:rsidP="00475650">
      <w:pPr>
        <w:pStyle w:val="paragraph"/>
        <w:spacing w:before="0" w:beforeAutospacing="0" w:after="0" w:afterAutospacing="0"/>
        <w:textAlignment w:val="baseline"/>
        <w:rPr>
          <w:rStyle w:val="eop"/>
          <w:sz w:val="22"/>
          <w:szCs w:val="22"/>
        </w:rPr>
      </w:pPr>
      <w:r>
        <w:rPr>
          <w:rStyle w:val="normaltextrun"/>
          <w:sz w:val="22"/>
          <w:szCs w:val="22"/>
          <w:lang w:val="es-CO"/>
        </w:rPr>
        <w:t>Vicerrectora Académico</w:t>
      </w:r>
      <w:r>
        <w:rPr>
          <w:rStyle w:val="eop"/>
          <w:sz w:val="22"/>
          <w:szCs w:val="22"/>
        </w:rPr>
        <w:t> </w:t>
      </w:r>
    </w:p>
    <w:p w14:paraId="3E36DF2C" w14:textId="77777777" w:rsidR="00475650" w:rsidRDefault="00475650" w:rsidP="00475650">
      <w:pPr>
        <w:pStyle w:val="paragraph"/>
        <w:spacing w:before="0" w:beforeAutospacing="0" w:after="0" w:afterAutospacing="0"/>
        <w:textAlignment w:val="baseline"/>
        <w:rPr>
          <w:rFonts w:ascii="Segoe UI" w:hAnsi="Segoe UI" w:cs="Segoe UI"/>
          <w:sz w:val="18"/>
          <w:szCs w:val="18"/>
        </w:rPr>
      </w:pPr>
    </w:p>
    <w:p w14:paraId="5CEBDDC2" w14:textId="0D49BDA6" w:rsidR="00475650" w:rsidRDefault="00475650" w:rsidP="00475650">
      <w:pPr>
        <w:pStyle w:val="paragraph"/>
        <w:spacing w:before="0" w:beforeAutospacing="0" w:after="0" w:afterAutospacing="0"/>
        <w:textAlignment w:val="baseline"/>
        <w:rPr>
          <w:rFonts w:ascii="Segoe UI" w:hAnsi="Segoe UI" w:cs="Segoe UI"/>
          <w:sz w:val="18"/>
          <w:szCs w:val="18"/>
        </w:rPr>
      </w:pPr>
    </w:p>
    <w:p w14:paraId="1A966E49" w14:textId="1811AB28" w:rsidR="00475650" w:rsidRPr="00475650" w:rsidRDefault="00475650" w:rsidP="00475650">
      <w:pPr>
        <w:pStyle w:val="paragraph"/>
        <w:spacing w:before="0" w:beforeAutospacing="0" w:after="0" w:afterAutospacing="0"/>
        <w:textAlignment w:val="baseline"/>
      </w:pPr>
      <w:r>
        <w:rPr>
          <w:rStyle w:val="normaltextrun"/>
          <w:sz w:val="22"/>
          <w:szCs w:val="22"/>
          <w:lang w:val="es-CO"/>
        </w:rPr>
        <w:t>Vicerrector Administrativo y financier</w:t>
      </w:r>
      <w:r>
        <w:rPr>
          <w:rStyle w:val="normaltextrun"/>
          <w:b/>
          <w:bCs/>
          <w:lang w:val="es-CO"/>
        </w:rPr>
        <w:t>o</w:t>
      </w:r>
      <w:r>
        <w:rPr>
          <w:rStyle w:val="eop"/>
        </w:rPr>
        <w:t> </w:t>
      </w:r>
    </w:p>
    <w:p w14:paraId="75FCDCDC" w14:textId="1336DDD4" w:rsidR="00475650" w:rsidRDefault="00475650" w:rsidP="00475650">
      <w:pPr>
        <w:pStyle w:val="paragraph"/>
        <w:spacing w:before="0" w:beforeAutospacing="0" w:after="0" w:afterAutospacing="0"/>
        <w:textAlignment w:val="baseline"/>
        <w:rPr>
          <w:rStyle w:val="eop"/>
        </w:rPr>
      </w:pPr>
      <w:r>
        <w:rPr>
          <w:rStyle w:val="normaltextrun"/>
          <w:b/>
          <w:bCs/>
          <w:lang w:val="es-CO"/>
        </w:rPr>
        <w:t> </w:t>
      </w:r>
    </w:p>
    <w:p w14:paraId="3AE8BF8B" w14:textId="77777777" w:rsidR="00F060BA" w:rsidRDefault="00F060BA" w:rsidP="00475650">
      <w:pPr>
        <w:pStyle w:val="paragraph"/>
        <w:spacing w:before="0" w:beforeAutospacing="0" w:after="0" w:afterAutospacing="0"/>
        <w:textAlignment w:val="baseline"/>
        <w:rPr>
          <w:rFonts w:ascii="Segoe UI" w:hAnsi="Segoe UI" w:cs="Segoe UI"/>
          <w:sz w:val="18"/>
          <w:szCs w:val="18"/>
        </w:rPr>
      </w:pPr>
    </w:p>
    <w:p w14:paraId="00B1E4E1" w14:textId="77777777" w:rsidR="00475650" w:rsidRDefault="00475650" w:rsidP="00475650">
      <w:pPr>
        <w:pStyle w:val="paragraph"/>
        <w:spacing w:before="0" w:beforeAutospacing="0" w:after="0" w:afterAutospacing="0"/>
        <w:textAlignment w:val="baseline"/>
        <w:rPr>
          <w:rFonts w:ascii="Segoe UI" w:hAnsi="Segoe UI" w:cs="Segoe UI"/>
          <w:sz w:val="18"/>
          <w:szCs w:val="18"/>
        </w:rPr>
      </w:pPr>
      <w:r>
        <w:rPr>
          <w:rStyle w:val="normaltextrun"/>
          <w:sz w:val="22"/>
          <w:szCs w:val="22"/>
          <w:lang w:val="es-CO"/>
        </w:rPr>
        <w:t>Coordinadora General Comité Institucional de Currículo y Calid</w:t>
      </w:r>
      <w:r>
        <w:rPr>
          <w:rStyle w:val="normaltextrun"/>
          <w:lang w:val="es-CO"/>
        </w:rPr>
        <w:t>ad</w:t>
      </w:r>
      <w:r>
        <w:rPr>
          <w:rStyle w:val="eop"/>
        </w:rPr>
        <w:t> </w:t>
      </w:r>
    </w:p>
    <w:p w14:paraId="43A63014" w14:textId="78DFDFB1" w:rsidR="00475650" w:rsidRDefault="00475650" w:rsidP="00475650">
      <w:pPr>
        <w:pStyle w:val="paragraph"/>
        <w:spacing w:before="0" w:beforeAutospacing="0" w:after="0" w:afterAutospacing="0"/>
        <w:textAlignment w:val="baseline"/>
        <w:rPr>
          <w:rStyle w:val="eop"/>
        </w:rPr>
      </w:pPr>
      <w:r>
        <w:rPr>
          <w:rStyle w:val="normaltextrun"/>
          <w:b/>
          <w:bCs/>
          <w:lang w:val="es-CO"/>
        </w:rPr>
        <w:t> </w:t>
      </w:r>
      <w:r>
        <w:rPr>
          <w:rStyle w:val="eop"/>
        </w:rPr>
        <w:t> </w:t>
      </w:r>
    </w:p>
    <w:p w14:paraId="70EF081F" w14:textId="77777777" w:rsidR="00475650" w:rsidRDefault="00475650" w:rsidP="00475650">
      <w:pPr>
        <w:pStyle w:val="paragraph"/>
        <w:spacing w:before="0" w:beforeAutospacing="0" w:after="0" w:afterAutospacing="0"/>
        <w:textAlignment w:val="baseline"/>
        <w:rPr>
          <w:rFonts w:ascii="Segoe UI" w:hAnsi="Segoe UI" w:cs="Segoe UI"/>
          <w:sz w:val="18"/>
          <w:szCs w:val="18"/>
        </w:rPr>
      </w:pPr>
    </w:p>
    <w:p w14:paraId="598F4CC7" w14:textId="5770F5FF" w:rsidR="00475650" w:rsidRDefault="00475650" w:rsidP="00475650">
      <w:pPr>
        <w:pStyle w:val="paragraph"/>
        <w:spacing w:before="0" w:beforeAutospacing="0" w:after="0" w:afterAutospacing="0"/>
        <w:textAlignment w:val="baseline"/>
        <w:rPr>
          <w:rFonts w:ascii="Segoe UI" w:hAnsi="Segoe UI" w:cs="Segoe UI"/>
          <w:sz w:val="18"/>
          <w:szCs w:val="18"/>
        </w:rPr>
      </w:pPr>
      <w:r>
        <w:rPr>
          <w:rStyle w:val="normaltextrun"/>
          <w:b/>
          <w:bCs/>
          <w:sz w:val="22"/>
          <w:szCs w:val="22"/>
          <w:lang w:val="es-CO"/>
        </w:rPr>
        <w:t>JOSE IGNACIO RODRIGUEZ MOLANO</w:t>
      </w:r>
    </w:p>
    <w:p w14:paraId="6981479B" w14:textId="77777777" w:rsidR="00475650" w:rsidRDefault="00475650" w:rsidP="00475650">
      <w:pPr>
        <w:pStyle w:val="paragraph"/>
        <w:spacing w:before="0" w:beforeAutospacing="0" w:after="0" w:afterAutospacing="0"/>
        <w:textAlignment w:val="baseline"/>
        <w:rPr>
          <w:rStyle w:val="eop"/>
          <w:sz w:val="22"/>
          <w:szCs w:val="22"/>
        </w:rPr>
      </w:pPr>
      <w:r>
        <w:rPr>
          <w:rStyle w:val="normaltextrun"/>
          <w:sz w:val="22"/>
          <w:szCs w:val="22"/>
          <w:lang w:val="es-CO"/>
        </w:rPr>
        <w:t>Decana Facultad de Ingeniería</w:t>
      </w:r>
      <w:r>
        <w:rPr>
          <w:rStyle w:val="eop"/>
          <w:sz w:val="22"/>
          <w:szCs w:val="22"/>
        </w:rPr>
        <w:t> </w:t>
      </w:r>
    </w:p>
    <w:p w14:paraId="7628B2B5" w14:textId="77777777" w:rsidR="00EF2D3D" w:rsidRDefault="00EF2D3D" w:rsidP="00475650">
      <w:pPr>
        <w:pStyle w:val="paragraph"/>
        <w:spacing w:before="0" w:beforeAutospacing="0" w:after="0" w:afterAutospacing="0"/>
        <w:textAlignment w:val="baseline"/>
        <w:rPr>
          <w:rFonts w:ascii="Segoe UI" w:hAnsi="Segoe UI" w:cs="Segoe UI"/>
          <w:sz w:val="18"/>
          <w:szCs w:val="18"/>
        </w:rPr>
      </w:pPr>
    </w:p>
    <w:p w14:paraId="1FA4F2EE" w14:textId="17F0A3AE" w:rsidR="00475650" w:rsidRDefault="00C66A15" w:rsidP="00C66A15">
      <w:pPr>
        <w:pStyle w:val="paragraph"/>
        <w:spacing w:before="0" w:beforeAutospacing="0" w:after="0" w:afterAutospacing="0"/>
        <w:textAlignment w:val="baseline"/>
        <w:rPr>
          <w:rFonts w:ascii="Segoe UI" w:hAnsi="Segoe UI" w:cs="Segoe UI"/>
          <w:sz w:val="18"/>
          <w:szCs w:val="18"/>
        </w:rPr>
      </w:pPr>
      <w:r>
        <w:rPr>
          <w:rStyle w:val="normaltextrun"/>
          <w:b/>
          <w:bCs/>
          <w:lang w:val="es-CO"/>
        </w:rPr>
        <w:t>ADOLFO JARAMILLO</w:t>
      </w:r>
      <w:r w:rsidR="00475650">
        <w:rPr>
          <w:rStyle w:val="eop"/>
        </w:rPr>
        <w:t> </w:t>
      </w:r>
    </w:p>
    <w:p w14:paraId="5AFE02D8" w14:textId="094175D8" w:rsidR="00475650" w:rsidRPr="00EF2D3D" w:rsidRDefault="00475650" w:rsidP="00EF2D3D">
      <w:pPr>
        <w:pStyle w:val="paragraph"/>
        <w:spacing w:before="0" w:beforeAutospacing="0" w:after="0" w:afterAutospacing="0"/>
        <w:textAlignment w:val="baseline"/>
        <w:rPr>
          <w:rStyle w:val="eop"/>
          <w:rFonts w:ascii="Segoe UI" w:hAnsi="Segoe UI" w:cs="Segoe UI"/>
          <w:sz w:val="18"/>
          <w:szCs w:val="18"/>
        </w:rPr>
      </w:pPr>
      <w:r>
        <w:rPr>
          <w:rStyle w:val="normaltextrun"/>
          <w:sz w:val="22"/>
          <w:szCs w:val="22"/>
          <w:lang w:val="es-CO"/>
        </w:rPr>
        <w:t>Coordinadora de Autoevaluación y Acreditación,</w:t>
      </w:r>
      <w:r>
        <w:rPr>
          <w:rStyle w:val="eop"/>
          <w:sz w:val="22"/>
          <w:szCs w:val="22"/>
        </w:rPr>
        <w:t> </w:t>
      </w:r>
      <w:r>
        <w:rPr>
          <w:rStyle w:val="normaltextrun"/>
          <w:sz w:val="22"/>
          <w:szCs w:val="22"/>
          <w:lang w:val="es-CO"/>
        </w:rPr>
        <w:t>Facultad de Ingeniería</w:t>
      </w:r>
      <w:r>
        <w:rPr>
          <w:rStyle w:val="eop"/>
          <w:sz w:val="22"/>
          <w:szCs w:val="22"/>
        </w:rPr>
        <w:t> </w:t>
      </w:r>
    </w:p>
    <w:p w14:paraId="125CB2BB" w14:textId="77777777" w:rsidR="00EF2D3D" w:rsidRDefault="00EF2D3D" w:rsidP="00475650">
      <w:pPr>
        <w:pStyle w:val="paragraph"/>
        <w:spacing w:before="0" w:beforeAutospacing="0" w:after="0" w:afterAutospacing="0"/>
        <w:textAlignment w:val="baseline"/>
        <w:rPr>
          <w:rFonts w:ascii="Segoe UI" w:hAnsi="Segoe UI" w:cs="Segoe UI"/>
          <w:sz w:val="18"/>
          <w:szCs w:val="18"/>
        </w:rPr>
      </w:pPr>
    </w:p>
    <w:p w14:paraId="5DBFFCDF" w14:textId="051C2128" w:rsidR="00475650" w:rsidRDefault="00475650" w:rsidP="00475650">
      <w:pPr>
        <w:pStyle w:val="paragraph"/>
        <w:spacing w:before="0" w:beforeAutospacing="0" w:after="0" w:afterAutospacing="0"/>
        <w:textAlignment w:val="baseline"/>
        <w:rPr>
          <w:rFonts w:ascii="Segoe UI" w:hAnsi="Segoe UI" w:cs="Segoe UI"/>
          <w:sz w:val="18"/>
          <w:szCs w:val="18"/>
        </w:rPr>
      </w:pPr>
      <w:r>
        <w:rPr>
          <w:rStyle w:val="normaltextrun"/>
          <w:b/>
          <w:bCs/>
        </w:rPr>
        <w:t>LEONARDO PLAZAS NOSSA</w:t>
      </w:r>
    </w:p>
    <w:p w14:paraId="2954E023" w14:textId="7B3487A8" w:rsidR="00475650" w:rsidRDefault="00475650" w:rsidP="00475650">
      <w:pPr>
        <w:pStyle w:val="paragraph"/>
        <w:spacing w:before="0" w:beforeAutospacing="0" w:after="0" w:afterAutospacing="0"/>
        <w:textAlignment w:val="baseline"/>
        <w:rPr>
          <w:rFonts w:ascii="Segoe UI" w:hAnsi="Segoe UI" w:cs="Segoe UI"/>
          <w:sz w:val="18"/>
          <w:szCs w:val="18"/>
        </w:rPr>
      </w:pPr>
      <w:r>
        <w:rPr>
          <w:rStyle w:val="normaltextrun"/>
          <w:sz w:val="22"/>
          <w:szCs w:val="22"/>
        </w:rPr>
        <w:t xml:space="preserve">Coordinador(a) Proyecto Curricular </w:t>
      </w:r>
      <w:r w:rsidR="00A444F1">
        <w:rPr>
          <w:rStyle w:val="normaltextrun"/>
          <w:sz w:val="22"/>
          <w:szCs w:val="22"/>
        </w:rPr>
        <w:t>Maestría en Ciencias de la Información y las Comunicaciones</w:t>
      </w:r>
      <w:r>
        <w:rPr>
          <w:rStyle w:val="eop"/>
          <w:sz w:val="22"/>
          <w:szCs w:val="22"/>
        </w:rPr>
        <w:t> </w:t>
      </w:r>
    </w:p>
    <w:p w14:paraId="3827727C" w14:textId="77777777" w:rsidR="00475650" w:rsidRDefault="00475650" w:rsidP="00475650">
      <w:pPr>
        <w:pStyle w:val="paragraph"/>
        <w:spacing w:before="0" w:beforeAutospacing="0" w:after="0" w:afterAutospacing="0"/>
        <w:textAlignment w:val="baseline"/>
        <w:rPr>
          <w:rFonts w:ascii="Segoe UI" w:hAnsi="Segoe UI" w:cs="Segoe UI"/>
          <w:sz w:val="18"/>
          <w:szCs w:val="18"/>
        </w:rPr>
      </w:pPr>
      <w:r>
        <w:rPr>
          <w:rStyle w:val="eop"/>
          <w:sz w:val="22"/>
          <w:szCs w:val="22"/>
        </w:rPr>
        <w:t> </w:t>
      </w:r>
    </w:p>
    <w:p w14:paraId="5C5FDBBB" w14:textId="77777777" w:rsidR="00475650" w:rsidRDefault="00475650" w:rsidP="00475650">
      <w:pPr>
        <w:pStyle w:val="paragraph"/>
        <w:spacing w:before="0" w:beforeAutospacing="0" w:after="0" w:afterAutospacing="0"/>
        <w:textAlignment w:val="baseline"/>
        <w:rPr>
          <w:rFonts w:ascii="Segoe UI" w:hAnsi="Segoe UI" w:cs="Segoe UI"/>
          <w:sz w:val="18"/>
          <w:szCs w:val="18"/>
        </w:rPr>
      </w:pPr>
      <w:r>
        <w:rPr>
          <w:rStyle w:val="normaltextrun"/>
          <w:sz w:val="22"/>
          <w:szCs w:val="22"/>
        </w:rPr>
        <w:t>CONSEJO CURRICULAR </w:t>
      </w:r>
      <w:r>
        <w:rPr>
          <w:rStyle w:val="eop"/>
          <w:sz w:val="22"/>
          <w:szCs w:val="22"/>
        </w:rPr>
        <w:t> </w:t>
      </w:r>
    </w:p>
    <w:p w14:paraId="1C6F0025" w14:textId="77777777" w:rsidR="00475650" w:rsidRDefault="00475650" w:rsidP="00475650">
      <w:pPr>
        <w:pStyle w:val="paragraph"/>
        <w:spacing w:before="0" w:beforeAutospacing="0" w:after="0" w:afterAutospacing="0"/>
        <w:textAlignment w:val="baseline"/>
        <w:rPr>
          <w:rFonts w:ascii="Segoe UI" w:hAnsi="Segoe UI" w:cs="Segoe UI"/>
          <w:sz w:val="18"/>
          <w:szCs w:val="18"/>
        </w:rPr>
      </w:pPr>
      <w:r>
        <w:rPr>
          <w:rStyle w:val="normaltextrun"/>
          <w:b/>
          <w:bCs/>
        </w:rPr>
        <w:t>LEONARDO PLAZAS NOSSA</w:t>
      </w:r>
    </w:p>
    <w:p w14:paraId="6D847F85" w14:textId="6784D0EA" w:rsidR="00475650" w:rsidRDefault="00475650" w:rsidP="00475650">
      <w:pPr>
        <w:pStyle w:val="paragraph"/>
        <w:spacing w:before="0" w:beforeAutospacing="0" w:after="0" w:afterAutospacing="0"/>
        <w:textAlignment w:val="baseline"/>
        <w:rPr>
          <w:rStyle w:val="normaltextrun"/>
          <w:sz w:val="22"/>
          <w:szCs w:val="22"/>
        </w:rPr>
      </w:pPr>
      <w:r>
        <w:rPr>
          <w:rStyle w:val="normaltextrun"/>
          <w:sz w:val="22"/>
          <w:szCs w:val="22"/>
        </w:rPr>
        <w:t>ELVIS EDUARDO GAONA GARCIA</w:t>
      </w:r>
    </w:p>
    <w:p w14:paraId="6D4F7D9E" w14:textId="4C241C70" w:rsidR="00475650" w:rsidRDefault="00475650" w:rsidP="00475650">
      <w:pPr>
        <w:pStyle w:val="paragraph"/>
        <w:spacing w:before="0" w:beforeAutospacing="0" w:after="0" w:afterAutospacing="0"/>
        <w:textAlignment w:val="baseline"/>
        <w:rPr>
          <w:rStyle w:val="normaltextrun"/>
          <w:sz w:val="22"/>
          <w:szCs w:val="22"/>
        </w:rPr>
      </w:pPr>
      <w:r>
        <w:rPr>
          <w:rStyle w:val="normaltextrun"/>
          <w:sz w:val="22"/>
          <w:szCs w:val="22"/>
        </w:rPr>
        <w:t>ALVARO ENRIQUE ORTIZ</w:t>
      </w:r>
    </w:p>
    <w:p w14:paraId="2063E2FC" w14:textId="0E7F2A1E" w:rsidR="00475650" w:rsidRDefault="00475650" w:rsidP="00475650">
      <w:pPr>
        <w:pStyle w:val="paragraph"/>
        <w:spacing w:before="0" w:beforeAutospacing="0" w:after="0" w:afterAutospacing="0"/>
        <w:textAlignment w:val="baseline"/>
        <w:rPr>
          <w:rStyle w:val="normaltextrun"/>
          <w:sz w:val="22"/>
          <w:szCs w:val="22"/>
        </w:rPr>
      </w:pPr>
      <w:r>
        <w:rPr>
          <w:rStyle w:val="normaltextrun"/>
          <w:sz w:val="22"/>
          <w:szCs w:val="22"/>
        </w:rPr>
        <w:t>DIEGO DANIEL FORERO</w:t>
      </w:r>
    </w:p>
    <w:p w14:paraId="3F7F80E3" w14:textId="77777777" w:rsidR="00475650" w:rsidRDefault="00475650" w:rsidP="00475650">
      <w:pPr>
        <w:pStyle w:val="paragraph"/>
        <w:spacing w:before="0" w:beforeAutospacing="0" w:after="0" w:afterAutospacing="0"/>
        <w:textAlignment w:val="baseline"/>
        <w:rPr>
          <w:rStyle w:val="normaltextrun"/>
          <w:sz w:val="22"/>
          <w:szCs w:val="22"/>
        </w:rPr>
      </w:pPr>
    </w:p>
    <w:p w14:paraId="6C97AD0B" w14:textId="696547E8" w:rsidR="00475650" w:rsidRDefault="00475650" w:rsidP="00475650">
      <w:pPr>
        <w:pStyle w:val="paragraph"/>
        <w:spacing w:before="0" w:beforeAutospacing="0" w:after="0" w:afterAutospacing="0"/>
        <w:textAlignment w:val="baseline"/>
        <w:rPr>
          <w:rFonts w:ascii="Segoe UI" w:hAnsi="Segoe UI" w:cs="Segoe UI"/>
          <w:sz w:val="18"/>
          <w:szCs w:val="18"/>
        </w:rPr>
      </w:pPr>
      <w:r>
        <w:rPr>
          <w:rStyle w:val="normaltextrun"/>
          <w:sz w:val="22"/>
          <w:szCs w:val="22"/>
        </w:rPr>
        <w:t>Asistente Proyecto Curricular Maestría en Ingeniería Industria</w:t>
      </w:r>
      <w:r>
        <w:rPr>
          <w:rStyle w:val="eop"/>
          <w:sz w:val="22"/>
          <w:szCs w:val="22"/>
        </w:rPr>
        <w:t> </w:t>
      </w:r>
    </w:p>
    <w:p w14:paraId="11D6619B" w14:textId="77777777" w:rsidR="00475650" w:rsidRDefault="00475650" w:rsidP="00475650">
      <w:pPr>
        <w:pStyle w:val="paragraph"/>
        <w:spacing w:before="0" w:beforeAutospacing="0" w:after="0" w:afterAutospacing="0"/>
        <w:textAlignment w:val="baseline"/>
        <w:rPr>
          <w:rFonts w:ascii="Segoe UI" w:hAnsi="Segoe UI" w:cs="Segoe UI"/>
          <w:sz w:val="18"/>
          <w:szCs w:val="18"/>
        </w:rPr>
      </w:pPr>
      <w:r>
        <w:rPr>
          <w:rStyle w:val="normaltextrun"/>
          <w:b/>
          <w:bCs/>
        </w:rPr>
        <w:t>ALISON KATHERINE RUBIANO SUAREZ</w:t>
      </w:r>
      <w:r>
        <w:rPr>
          <w:rStyle w:val="eop"/>
        </w:rPr>
        <w:t> </w:t>
      </w:r>
    </w:p>
    <w:p w14:paraId="686B2C48" w14:textId="77777777" w:rsidR="00475650" w:rsidRDefault="00475650" w:rsidP="00475650">
      <w:pPr>
        <w:pStyle w:val="paragraph"/>
        <w:spacing w:before="0" w:beforeAutospacing="0" w:after="0" w:afterAutospacing="0"/>
        <w:textAlignment w:val="baseline"/>
        <w:rPr>
          <w:rFonts w:ascii="Segoe UI" w:hAnsi="Segoe UI" w:cs="Segoe UI"/>
          <w:sz w:val="18"/>
          <w:szCs w:val="18"/>
        </w:rPr>
      </w:pPr>
      <w:r>
        <w:rPr>
          <w:rStyle w:val="normaltextrun"/>
          <w:rFonts w:ascii="Arial Narrow" w:hAnsi="Arial Narrow" w:cs="Segoe UI"/>
          <w:b/>
          <w:bCs/>
        </w:rPr>
        <w:t> </w:t>
      </w:r>
      <w:r>
        <w:rPr>
          <w:rStyle w:val="eop"/>
          <w:rFonts w:ascii="Arial Narrow" w:hAnsi="Arial Narrow" w:cs="Segoe UI"/>
        </w:rPr>
        <w:t> </w:t>
      </w:r>
    </w:p>
    <w:p w14:paraId="728EB01A" w14:textId="77777777" w:rsidR="00475650" w:rsidRDefault="00475650" w:rsidP="00475650">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0B535DA9" w14:textId="77777777" w:rsidR="00475650" w:rsidRDefault="00475650">
      <w:pPr>
        <w:spacing w:after="160" w:line="259" w:lineRule="auto"/>
        <w:rPr>
          <w:rFonts w:ascii="Arial" w:eastAsia="Droid Sans Fallback" w:hAnsi="Arial" w:cs="Arial"/>
          <w:bCs/>
          <w:kern w:val="1"/>
          <w:sz w:val="24"/>
          <w:szCs w:val="24"/>
        </w:rPr>
      </w:pPr>
      <w:r>
        <w:rPr>
          <w:rFonts w:ascii="Arial" w:hAnsi="Arial" w:cs="Arial"/>
          <w:bCs/>
          <w:sz w:val="24"/>
          <w:szCs w:val="24"/>
        </w:rPr>
        <w:br w:type="page"/>
      </w:r>
    </w:p>
    <w:sdt>
      <w:sdtPr>
        <w:rPr>
          <w:rFonts w:ascii="Calibri" w:eastAsia="Calibri" w:hAnsi="Calibri" w:cs="Times New Roman"/>
          <w:color w:val="auto"/>
          <w:sz w:val="22"/>
          <w:szCs w:val="22"/>
          <w:lang w:val="es-ES" w:eastAsia="en-US"/>
        </w:rPr>
        <w:id w:val="60843429"/>
        <w:docPartObj>
          <w:docPartGallery w:val="Table of Contents"/>
          <w:docPartUnique/>
        </w:docPartObj>
      </w:sdtPr>
      <w:sdtEndPr>
        <w:rPr>
          <w:b/>
          <w:bCs/>
        </w:rPr>
      </w:sdtEndPr>
      <w:sdtContent>
        <w:p w14:paraId="4F3CC7B2" w14:textId="75380979" w:rsidR="00770309" w:rsidRPr="00770309" w:rsidRDefault="00770309" w:rsidP="00770309">
          <w:pPr>
            <w:pStyle w:val="TtulodeTDC"/>
            <w:jc w:val="center"/>
            <w:rPr>
              <w:b/>
              <w:bCs/>
              <w:color w:val="auto"/>
              <w:sz w:val="36"/>
              <w:szCs w:val="36"/>
            </w:rPr>
          </w:pPr>
          <w:r w:rsidRPr="00770309">
            <w:rPr>
              <w:b/>
              <w:bCs/>
              <w:color w:val="auto"/>
              <w:sz w:val="36"/>
              <w:szCs w:val="36"/>
              <w:lang w:val="es-ES"/>
            </w:rPr>
            <w:t>Tabla de contenido</w:t>
          </w:r>
        </w:p>
        <w:p w14:paraId="3C9E1155" w14:textId="77777777" w:rsidR="0067657E" w:rsidRDefault="00770309">
          <w:pPr>
            <w:pStyle w:val="TDC1"/>
            <w:tabs>
              <w:tab w:val="left" w:pos="440"/>
              <w:tab w:val="right" w:leader="dot" w:pos="8828"/>
            </w:tabs>
            <w:rPr>
              <w:rFonts w:asciiTheme="minorHAnsi" w:eastAsiaTheme="minorEastAsia" w:hAnsiTheme="minorHAnsi" w:cstheme="minorBidi"/>
              <w:noProof/>
              <w:lang w:eastAsia="es-CO"/>
            </w:rPr>
          </w:pPr>
          <w:r>
            <w:fldChar w:fldCharType="begin"/>
          </w:r>
          <w:r>
            <w:instrText xml:space="preserve"> TOC \o "1-3" \h \z \u </w:instrText>
          </w:r>
          <w:r>
            <w:fldChar w:fldCharType="separate"/>
          </w:r>
          <w:hyperlink w:anchor="_Toc159939208" w:history="1">
            <w:r w:rsidR="0067657E" w:rsidRPr="00E248E0">
              <w:rPr>
                <w:rStyle w:val="Hipervnculo"/>
                <w:noProof/>
              </w:rPr>
              <w:t>1.</w:t>
            </w:r>
            <w:r w:rsidR="0067657E">
              <w:rPr>
                <w:rFonts w:asciiTheme="minorHAnsi" w:eastAsiaTheme="minorEastAsia" w:hAnsiTheme="minorHAnsi" w:cstheme="minorBidi"/>
                <w:noProof/>
                <w:lang w:eastAsia="es-CO"/>
              </w:rPr>
              <w:tab/>
            </w:r>
            <w:r w:rsidR="0067657E" w:rsidRPr="00E248E0">
              <w:rPr>
                <w:rStyle w:val="Hipervnculo"/>
                <w:noProof/>
              </w:rPr>
              <w:t>INTRODUCCIÓN</w:t>
            </w:r>
            <w:r w:rsidR="0067657E">
              <w:rPr>
                <w:noProof/>
                <w:webHidden/>
              </w:rPr>
              <w:tab/>
            </w:r>
            <w:r w:rsidR="0067657E">
              <w:rPr>
                <w:noProof/>
                <w:webHidden/>
              </w:rPr>
              <w:fldChar w:fldCharType="begin"/>
            </w:r>
            <w:r w:rsidR="0067657E">
              <w:rPr>
                <w:noProof/>
                <w:webHidden/>
              </w:rPr>
              <w:instrText xml:space="preserve"> PAGEREF _Toc159939208 \h </w:instrText>
            </w:r>
            <w:r w:rsidR="0067657E">
              <w:rPr>
                <w:noProof/>
                <w:webHidden/>
              </w:rPr>
            </w:r>
            <w:r w:rsidR="0067657E">
              <w:rPr>
                <w:noProof/>
                <w:webHidden/>
              </w:rPr>
              <w:fldChar w:fldCharType="separate"/>
            </w:r>
            <w:r w:rsidR="0067657E">
              <w:rPr>
                <w:noProof/>
                <w:webHidden/>
              </w:rPr>
              <w:t>6</w:t>
            </w:r>
            <w:r w:rsidR="0067657E">
              <w:rPr>
                <w:noProof/>
                <w:webHidden/>
              </w:rPr>
              <w:fldChar w:fldCharType="end"/>
            </w:r>
          </w:hyperlink>
        </w:p>
        <w:p w14:paraId="170BBACE" w14:textId="77777777" w:rsidR="0067657E" w:rsidRDefault="0067657E">
          <w:pPr>
            <w:pStyle w:val="TDC1"/>
            <w:tabs>
              <w:tab w:val="left" w:pos="440"/>
              <w:tab w:val="right" w:leader="dot" w:pos="8828"/>
            </w:tabs>
            <w:rPr>
              <w:rFonts w:asciiTheme="minorHAnsi" w:eastAsiaTheme="minorEastAsia" w:hAnsiTheme="minorHAnsi" w:cstheme="minorBidi"/>
              <w:noProof/>
              <w:lang w:eastAsia="es-CO"/>
            </w:rPr>
          </w:pPr>
          <w:hyperlink w:anchor="_Toc159939209" w:history="1">
            <w:r w:rsidRPr="00E248E0">
              <w:rPr>
                <w:rStyle w:val="Hipervnculo"/>
                <w:rFonts w:asciiTheme="minorBidi" w:hAnsiTheme="minorBidi"/>
                <w:noProof/>
              </w:rPr>
              <w:t>2.</w:t>
            </w:r>
            <w:r>
              <w:rPr>
                <w:rFonts w:asciiTheme="minorHAnsi" w:eastAsiaTheme="minorEastAsia" w:hAnsiTheme="minorHAnsi" w:cstheme="minorBidi"/>
                <w:noProof/>
                <w:lang w:eastAsia="es-CO"/>
              </w:rPr>
              <w:tab/>
            </w:r>
            <w:r w:rsidRPr="00E248E0">
              <w:rPr>
                <w:rStyle w:val="Hipervnculo"/>
                <w:rFonts w:asciiTheme="minorBidi" w:hAnsiTheme="minorBidi"/>
                <w:noProof/>
              </w:rPr>
              <w:t>DISTRIBUCIÓN ACTUAL DE ESPACIOS ACADÉMICOS</w:t>
            </w:r>
            <w:r>
              <w:rPr>
                <w:noProof/>
                <w:webHidden/>
              </w:rPr>
              <w:tab/>
            </w:r>
            <w:r>
              <w:rPr>
                <w:noProof/>
                <w:webHidden/>
              </w:rPr>
              <w:fldChar w:fldCharType="begin"/>
            </w:r>
            <w:r>
              <w:rPr>
                <w:noProof/>
                <w:webHidden/>
              </w:rPr>
              <w:instrText xml:space="preserve"> PAGEREF _Toc159939209 \h </w:instrText>
            </w:r>
            <w:r>
              <w:rPr>
                <w:noProof/>
                <w:webHidden/>
              </w:rPr>
            </w:r>
            <w:r>
              <w:rPr>
                <w:noProof/>
                <w:webHidden/>
              </w:rPr>
              <w:fldChar w:fldCharType="separate"/>
            </w:r>
            <w:r>
              <w:rPr>
                <w:noProof/>
                <w:webHidden/>
              </w:rPr>
              <w:t>7</w:t>
            </w:r>
            <w:r>
              <w:rPr>
                <w:noProof/>
                <w:webHidden/>
              </w:rPr>
              <w:fldChar w:fldCharType="end"/>
            </w:r>
          </w:hyperlink>
        </w:p>
        <w:p w14:paraId="380A2AE8" w14:textId="77777777" w:rsidR="0067657E" w:rsidRDefault="0067657E">
          <w:pPr>
            <w:pStyle w:val="TDC2"/>
            <w:tabs>
              <w:tab w:val="left" w:pos="880"/>
              <w:tab w:val="right" w:leader="dot" w:pos="8828"/>
            </w:tabs>
            <w:rPr>
              <w:rFonts w:asciiTheme="minorHAnsi" w:eastAsiaTheme="minorEastAsia" w:hAnsiTheme="minorHAnsi" w:cstheme="minorBidi"/>
              <w:noProof/>
              <w:lang w:eastAsia="es-CO"/>
            </w:rPr>
          </w:pPr>
          <w:hyperlink w:anchor="_Toc159939212" w:history="1">
            <w:r w:rsidRPr="00E248E0">
              <w:rPr>
                <w:rStyle w:val="Hipervnculo"/>
                <w:rFonts w:asciiTheme="minorBidi" w:hAnsiTheme="minorBidi"/>
                <w:noProof/>
              </w:rPr>
              <w:t>2.1</w:t>
            </w:r>
            <w:r>
              <w:rPr>
                <w:rFonts w:asciiTheme="minorHAnsi" w:eastAsiaTheme="minorEastAsia" w:hAnsiTheme="minorHAnsi" w:cstheme="minorBidi"/>
                <w:noProof/>
                <w:lang w:eastAsia="es-CO"/>
              </w:rPr>
              <w:tab/>
            </w:r>
            <w:r w:rsidRPr="00E248E0">
              <w:rPr>
                <w:rStyle w:val="Hipervnculo"/>
                <w:rFonts w:asciiTheme="minorBidi" w:hAnsiTheme="minorBidi"/>
                <w:noProof/>
              </w:rPr>
              <w:t>Justificación.</w:t>
            </w:r>
            <w:r>
              <w:rPr>
                <w:noProof/>
                <w:webHidden/>
              </w:rPr>
              <w:tab/>
            </w:r>
            <w:r>
              <w:rPr>
                <w:noProof/>
                <w:webHidden/>
              </w:rPr>
              <w:fldChar w:fldCharType="begin"/>
            </w:r>
            <w:r>
              <w:rPr>
                <w:noProof/>
                <w:webHidden/>
              </w:rPr>
              <w:instrText xml:space="preserve"> PAGEREF _Toc159939212 \h </w:instrText>
            </w:r>
            <w:r>
              <w:rPr>
                <w:noProof/>
                <w:webHidden/>
              </w:rPr>
            </w:r>
            <w:r>
              <w:rPr>
                <w:noProof/>
                <w:webHidden/>
              </w:rPr>
              <w:fldChar w:fldCharType="separate"/>
            </w:r>
            <w:r>
              <w:rPr>
                <w:noProof/>
                <w:webHidden/>
              </w:rPr>
              <w:t>7</w:t>
            </w:r>
            <w:r>
              <w:rPr>
                <w:noProof/>
                <w:webHidden/>
              </w:rPr>
              <w:fldChar w:fldCharType="end"/>
            </w:r>
          </w:hyperlink>
        </w:p>
        <w:p w14:paraId="791CD75A" w14:textId="77777777" w:rsidR="0067657E" w:rsidRDefault="0067657E">
          <w:pPr>
            <w:pStyle w:val="TDC2"/>
            <w:tabs>
              <w:tab w:val="left" w:pos="880"/>
              <w:tab w:val="right" w:leader="dot" w:pos="8828"/>
            </w:tabs>
            <w:rPr>
              <w:rFonts w:asciiTheme="minorHAnsi" w:eastAsiaTheme="minorEastAsia" w:hAnsiTheme="minorHAnsi" w:cstheme="minorBidi"/>
              <w:noProof/>
              <w:lang w:eastAsia="es-CO"/>
            </w:rPr>
          </w:pPr>
          <w:hyperlink w:anchor="_Toc159939213" w:history="1">
            <w:r w:rsidRPr="00E248E0">
              <w:rPr>
                <w:rStyle w:val="Hipervnculo"/>
                <w:rFonts w:asciiTheme="minorBidi" w:hAnsiTheme="minorBidi"/>
                <w:noProof/>
              </w:rPr>
              <w:t>2.2</w:t>
            </w:r>
            <w:r>
              <w:rPr>
                <w:rFonts w:asciiTheme="minorHAnsi" w:eastAsiaTheme="minorEastAsia" w:hAnsiTheme="minorHAnsi" w:cstheme="minorBidi"/>
                <w:noProof/>
                <w:lang w:eastAsia="es-CO"/>
              </w:rPr>
              <w:tab/>
            </w:r>
            <w:r w:rsidRPr="00E248E0">
              <w:rPr>
                <w:rStyle w:val="Hipervnculo"/>
                <w:rFonts w:asciiTheme="minorBidi" w:hAnsiTheme="minorBidi"/>
                <w:noProof/>
              </w:rPr>
              <w:t>Justificación reorganización</w:t>
            </w:r>
            <w:r>
              <w:rPr>
                <w:noProof/>
                <w:webHidden/>
              </w:rPr>
              <w:tab/>
            </w:r>
            <w:r>
              <w:rPr>
                <w:noProof/>
                <w:webHidden/>
              </w:rPr>
              <w:fldChar w:fldCharType="begin"/>
            </w:r>
            <w:r>
              <w:rPr>
                <w:noProof/>
                <w:webHidden/>
              </w:rPr>
              <w:instrText xml:space="preserve"> PAGEREF _Toc159939213 \h </w:instrText>
            </w:r>
            <w:r>
              <w:rPr>
                <w:noProof/>
                <w:webHidden/>
              </w:rPr>
            </w:r>
            <w:r>
              <w:rPr>
                <w:noProof/>
                <w:webHidden/>
              </w:rPr>
              <w:fldChar w:fldCharType="separate"/>
            </w:r>
            <w:r>
              <w:rPr>
                <w:noProof/>
                <w:webHidden/>
              </w:rPr>
              <w:t>7</w:t>
            </w:r>
            <w:r>
              <w:rPr>
                <w:noProof/>
                <w:webHidden/>
              </w:rPr>
              <w:fldChar w:fldCharType="end"/>
            </w:r>
          </w:hyperlink>
        </w:p>
        <w:p w14:paraId="627E8610" w14:textId="77777777" w:rsidR="0067657E" w:rsidRDefault="0067657E">
          <w:pPr>
            <w:pStyle w:val="TDC2"/>
            <w:tabs>
              <w:tab w:val="left" w:pos="880"/>
              <w:tab w:val="right" w:leader="dot" w:pos="8828"/>
            </w:tabs>
            <w:rPr>
              <w:rFonts w:asciiTheme="minorHAnsi" w:eastAsiaTheme="minorEastAsia" w:hAnsiTheme="minorHAnsi" w:cstheme="minorBidi"/>
              <w:noProof/>
              <w:lang w:eastAsia="es-CO"/>
            </w:rPr>
          </w:pPr>
          <w:hyperlink w:anchor="_Toc159939214" w:history="1">
            <w:r w:rsidRPr="00E248E0">
              <w:rPr>
                <w:rStyle w:val="Hipervnculo"/>
                <w:noProof/>
              </w:rPr>
              <w:t>2.3</w:t>
            </w:r>
            <w:r>
              <w:rPr>
                <w:rFonts w:asciiTheme="minorHAnsi" w:eastAsiaTheme="minorEastAsia" w:hAnsiTheme="minorHAnsi" w:cstheme="minorBidi"/>
                <w:noProof/>
                <w:lang w:eastAsia="es-CO"/>
              </w:rPr>
              <w:tab/>
            </w:r>
            <w:r w:rsidRPr="00E248E0">
              <w:rPr>
                <w:rStyle w:val="Hipervnculo"/>
                <w:noProof/>
              </w:rPr>
              <w:t>Plan de transición</w:t>
            </w:r>
            <w:r>
              <w:rPr>
                <w:noProof/>
                <w:webHidden/>
              </w:rPr>
              <w:tab/>
            </w:r>
            <w:r>
              <w:rPr>
                <w:noProof/>
                <w:webHidden/>
              </w:rPr>
              <w:fldChar w:fldCharType="begin"/>
            </w:r>
            <w:r>
              <w:rPr>
                <w:noProof/>
                <w:webHidden/>
              </w:rPr>
              <w:instrText xml:space="preserve"> PAGEREF _Toc159939214 \h </w:instrText>
            </w:r>
            <w:r>
              <w:rPr>
                <w:noProof/>
                <w:webHidden/>
              </w:rPr>
            </w:r>
            <w:r>
              <w:rPr>
                <w:noProof/>
                <w:webHidden/>
              </w:rPr>
              <w:fldChar w:fldCharType="separate"/>
            </w:r>
            <w:r>
              <w:rPr>
                <w:noProof/>
                <w:webHidden/>
              </w:rPr>
              <w:t>9</w:t>
            </w:r>
            <w:r>
              <w:rPr>
                <w:noProof/>
                <w:webHidden/>
              </w:rPr>
              <w:fldChar w:fldCharType="end"/>
            </w:r>
          </w:hyperlink>
        </w:p>
        <w:p w14:paraId="69C5DEFD" w14:textId="376EB658" w:rsidR="00770309" w:rsidRDefault="00770309">
          <w:r>
            <w:rPr>
              <w:b/>
              <w:bCs/>
              <w:lang w:val="es-ES"/>
            </w:rPr>
            <w:fldChar w:fldCharType="end"/>
          </w:r>
        </w:p>
      </w:sdtContent>
    </w:sdt>
    <w:p w14:paraId="42AEAD32" w14:textId="77777777" w:rsidR="007E0011" w:rsidRDefault="007E0011">
      <w:pPr>
        <w:spacing w:after="160" w:line="259" w:lineRule="auto"/>
        <w:rPr>
          <w:rFonts w:ascii="Arial" w:hAnsi="Arial" w:cs="Arial"/>
          <w:b/>
          <w:sz w:val="24"/>
          <w:szCs w:val="24"/>
        </w:rPr>
      </w:pPr>
      <w:r>
        <w:rPr>
          <w:rFonts w:ascii="Arial" w:hAnsi="Arial" w:cs="Arial"/>
          <w:b/>
          <w:sz w:val="24"/>
          <w:szCs w:val="24"/>
        </w:rPr>
        <w:br w:type="page"/>
      </w:r>
    </w:p>
    <w:p w14:paraId="1C0A67C3" w14:textId="00291246" w:rsidR="002B4F5B" w:rsidRDefault="007E0011" w:rsidP="007E0011">
      <w:pPr>
        <w:spacing w:after="160" w:line="259" w:lineRule="auto"/>
        <w:jc w:val="center"/>
        <w:rPr>
          <w:rFonts w:ascii="Arial" w:hAnsi="Arial" w:cs="Arial"/>
          <w:b/>
          <w:sz w:val="24"/>
          <w:szCs w:val="24"/>
        </w:rPr>
      </w:pPr>
      <w:r>
        <w:rPr>
          <w:rFonts w:ascii="Arial" w:hAnsi="Arial" w:cs="Arial"/>
          <w:b/>
          <w:sz w:val="24"/>
          <w:szCs w:val="24"/>
        </w:rPr>
        <w:lastRenderedPageBreak/>
        <w:t>TABLAS</w:t>
      </w:r>
    </w:p>
    <w:p w14:paraId="1116E887" w14:textId="77777777" w:rsidR="00413EBE" w:rsidRDefault="002B4F5B">
      <w:pPr>
        <w:pStyle w:val="Tabladeilustraciones"/>
        <w:tabs>
          <w:tab w:val="right" w:leader="dot" w:pos="8828"/>
        </w:tabs>
        <w:rPr>
          <w:rFonts w:asciiTheme="minorHAnsi" w:eastAsiaTheme="minorEastAsia" w:hAnsiTheme="minorHAnsi" w:cstheme="minorBidi"/>
          <w:noProof/>
          <w:lang w:eastAsia="es-CO"/>
        </w:rPr>
      </w:pPr>
      <w:r>
        <w:rPr>
          <w:rFonts w:ascii="Arial" w:hAnsi="Arial" w:cs="Arial"/>
          <w:b/>
          <w:sz w:val="24"/>
          <w:szCs w:val="24"/>
        </w:rPr>
        <w:fldChar w:fldCharType="begin"/>
      </w:r>
      <w:r>
        <w:rPr>
          <w:rFonts w:ascii="Arial" w:hAnsi="Arial" w:cs="Arial"/>
          <w:b/>
          <w:sz w:val="24"/>
          <w:szCs w:val="24"/>
        </w:rPr>
        <w:instrText xml:space="preserve"> TOC \h \z \c "Tabla" </w:instrText>
      </w:r>
      <w:r>
        <w:rPr>
          <w:rFonts w:ascii="Arial" w:hAnsi="Arial" w:cs="Arial"/>
          <w:b/>
          <w:sz w:val="24"/>
          <w:szCs w:val="24"/>
        </w:rPr>
        <w:fldChar w:fldCharType="separate"/>
      </w:r>
      <w:hyperlink w:anchor="_Toc159939940" w:history="1">
        <w:r w:rsidR="00413EBE" w:rsidRPr="00E302FC">
          <w:rPr>
            <w:rStyle w:val="Hipervnculo"/>
            <w:rFonts w:ascii="Arial" w:hAnsi="Arial" w:cs="Arial"/>
            <w:noProof/>
          </w:rPr>
          <w:t>Ilustración 1. Organización espacios académicos Maestría CIC – Resolución 155 de 2014.</w:t>
        </w:r>
        <w:r w:rsidR="00413EBE">
          <w:rPr>
            <w:noProof/>
            <w:webHidden/>
          </w:rPr>
          <w:tab/>
        </w:r>
        <w:r w:rsidR="00413EBE">
          <w:rPr>
            <w:noProof/>
            <w:webHidden/>
          </w:rPr>
          <w:fldChar w:fldCharType="begin"/>
        </w:r>
        <w:r w:rsidR="00413EBE">
          <w:rPr>
            <w:noProof/>
            <w:webHidden/>
          </w:rPr>
          <w:instrText xml:space="preserve"> PAGEREF _Toc159939940 \h </w:instrText>
        </w:r>
        <w:r w:rsidR="00413EBE">
          <w:rPr>
            <w:noProof/>
            <w:webHidden/>
          </w:rPr>
        </w:r>
        <w:r w:rsidR="00413EBE">
          <w:rPr>
            <w:noProof/>
            <w:webHidden/>
          </w:rPr>
          <w:fldChar w:fldCharType="separate"/>
        </w:r>
        <w:r w:rsidR="00413EBE">
          <w:rPr>
            <w:noProof/>
            <w:webHidden/>
          </w:rPr>
          <w:t>7</w:t>
        </w:r>
        <w:r w:rsidR="00413EBE">
          <w:rPr>
            <w:noProof/>
            <w:webHidden/>
          </w:rPr>
          <w:fldChar w:fldCharType="end"/>
        </w:r>
      </w:hyperlink>
    </w:p>
    <w:p w14:paraId="5EF41536" w14:textId="3AA155B4" w:rsidR="00770309" w:rsidRDefault="002B4F5B">
      <w:pPr>
        <w:spacing w:after="160" w:line="259" w:lineRule="auto"/>
        <w:rPr>
          <w:rFonts w:ascii="Arial" w:hAnsi="Arial" w:cs="Arial"/>
          <w:b/>
          <w:sz w:val="24"/>
          <w:szCs w:val="24"/>
        </w:rPr>
      </w:pPr>
      <w:r>
        <w:rPr>
          <w:rFonts w:ascii="Arial" w:hAnsi="Arial" w:cs="Arial"/>
          <w:b/>
          <w:sz w:val="24"/>
          <w:szCs w:val="24"/>
        </w:rPr>
        <w:fldChar w:fldCharType="end"/>
      </w:r>
    </w:p>
    <w:p w14:paraId="519B2095" w14:textId="77777777" w:rsidR="00770309" w:rsidRDefault="00770309">
      <w:pPr>
        <w:spacing w:after="160" w:line="259" w:lineRule="auto"/>
        <w:rPr>
          <w:rFonts w:ascii="Arial" w:eastAsia="Times New Roman" w:hAnsi="Arial" w:cs="Arial"/>
          <w:b/>
          <w:bCs/>
          <w:sz w:val="24"/>
          <w:szCs w:val="24"/>
        </w:rPr>
      </w:pPr>
      <w:bookmarkStart w:id="0" w:name="_Toc65312627"/>
      <w:bookmarkStart w:id="1" w:name="_Toc65312646"/>
      <w:bookmarkStart w:id="2" w:name="_Toc69072487"/>
      <w:r>
        <w:br w:type="page"/>
      </w:r>
    </w:p>
    <w:p w14:paraId="20FC7414" w14:textId="2FC5C81F" w:rsidR="00C94B2F" w:rsidRPr="00E161A2" w:rsidRDefault="00C94B2F" w:rsidP="00C94B2F">
      <w:pPr>
        <w:pStyle w:val="Ttulo1"/>
      </w:pPr>
      <w:bookmarkStart w:id="3" w:name="_Toc159939208"/>
      <w:r w:rsidRPr="00E161A2">
        <w:lastRenderedPageBreak/>
        <w:t>INTRODUCCIÓN</w:t>
      </w:r>
      <w:bookmarkEnd w:id="0"/>
      <w:bookmarkEnd w:id="1"/>
      <w:bookmarkEnd w:id="2"/>
      <w:bookmarkEnd w:id="3"/>
      <w:r w:rsidRPr="00E161A2">
        <w:t xml:space="preserve"> </w:t>
      </w:r>
      <w:bookmarkStart w:id="4" w:name="_heading=h.gjdgxs"/>
      <w:bookmarkStart w:id="5" w:name="_heading=h.30j0zll"/>
      <w:bookmarkEnd w:id="4"/>
      <w:bookmarkEnd w:id="5"/>
      <w:r w:rsidRPr="00E161A2">
        <w:tab/>
      </w:r>
    </w:p>
    <w:p w14:paraId="0FFDD7F2" w14:textId="77777777" w:rsidR="00C94B2F" w:rsidRPr="00E161A2" w:rsidRDefault="00C94B2F" w:rsidP="00C94B2F">
      <w:pPr>
        <w:spacing w:after="0" w:line="240" w:lineRule="auto"/>
        <w:jc w:val="both"/>
        <w:rPr>
          <w:rFonts w:ascii="Arial" w:hAnsi="Arial" w:cs="Arial"/>
          <w:sz w:val="24"/>
          <w:szCs w:val="24"/>
          <w:lang w:val="es-ES" w:eastAsia="es-ES"/>
        </w:rPr>
      </w:pPr>
    </w:p>
    <w:p w14:paraId="4B624C26" w14:textId="77777777" w:rsidR="004465A2" w:rsidRDefault="00C94B2F" w:rsidP="00141EA1">
      <w:pPr>
        <w:spacing w:after="0" w:line="240" w:lineRule="auto"/>
        <w:jc w:val="both"/>
        <w:rPr>
          <w:rFonts w:ascii="Arial" w:hAnsi="Arial" w:cs="Arial"/>
          <w:sz w:val="24"/>
          <w:szCs w:val="24"/>
          <w:lang w:val="es-ES" w:eastAsia="es-ES"/>
        </w:rPr>
      </w:pPr>
      <w:r w:rsidRPr="00E161A2">
        <w:rPr>
          <w:rFonts w:ascii="Arial" w:hAnsi="Arial" w:cs="Arial"/>
          <w:sz w:val="24"/>
          <w:szCs w:val="24"/>
          <w:lang w:val="es-ES" w:eastAsia="es-ES"/>
        </w:rPr>
        <w:t>El presente documento tiene como fin sustentar los cambios</w:t>
      </w:r>
      <w:r w:rsidR="00FF34C8">
        <w:rPr>
          <w:rFonts w:ascii="Arial" w:hAnsi="Arial" w:cs="Arial"/>
          <w:sz w:val="24"/>
          <w:szCs w:val="24"/>
          <w:lang w:val="es-ES" w:eastAsia="es-ES"/>
        </w:rPr>
        <w:t xml:space="preserve"> </w:t>
      </w:r>
      <w:r w:rsidR="00FF34C8" w:rsidRPr="00EF2D3D">
        <w:rPr>
          <w:rFonts w:ascii="Arial" w:hAnsi="Arial" w:cs="Arial"/>
          <w:sz w:val="24"/>
          <w:szCs w:val="24"/>
          <w:lang w:val="es-ES" w:eastAsia="es-ES"/>
        </w:rPr>
        <w:t>o ajustes</w:t>
      </w:r>
      <w:r w:rsidRPr="00EF2D3D">
        <w:rPr>
          <w:rFonts w:ascii="Arial" w:hAnsi="Arial" w:cs="Arial"/>
          <w:sz w:val="24"/>
          <w:szCs w:val="24"/>
          <w:lang w:val="es-ES" w:eastAsia="es-ES"/>
        </w:rPr>
        <w:t xml:space="preserve"> </w:t>
      </w:r>
      <w:r w:rsidR="00475650" w:rsidRPr="00EF2D3D">
        <w:rPr>
          <w:rFonts w:ascii="Arial" w:hAnsi="Arial" w:cs="Arial"/>
          <w:sz w:val="24"/>
          <w:szCs w:val="24"/>
          <w:lang w:val="es-ES" w:eastAsia="es-ES"/>
        </w:rPr>
        <w:t xml:space="preserve">en </w:t>
      </w:r>
      <w:r w:rsidR="00A97EE9" w:rsidRPr="00EF2D3D">
        <w:rPr>
          <w:rFonts w:ascii="Arial" w:hAnsi="Arial" w:cs="Arial"/>
          <w:sz w:val="24"/>
          <w:szCs w:val="24"/>
          <w:lang w:val="es-ES" w:eastAsia="es-ES"/>
        </w:rPr>
        <w:t>la reorg</w:t>
      </w:r>
      <w:r w:rsidR="00141EA1" w:rsidRPr="00EF2D3D">
        <w:rPr>
          <w:rFonts w:ascii="Arial" w:hAnsi="Arial" w:cs="Arial"/>
          <w:sz w:val="24"/>
          <w:szCs w:val="24"/>
          <w:lang w:val="es-ES" w:eastAsia="es-ES"/>
        </w:rPr>
        <w:t>anización o redistribución de lo</w:t>
      </w:r>
      <w:r w:rsidR="00A97EE9" w:rsidRPr="00EF2D3D">
        <w:rPr>
          <w:rFonts w:ascii="Arial" w:hAnsi="Arial" w:cs="Arial"/>
          <w:sz w:val="24"/>
          <w:szCs w:val="24"/>
          <w:lang w:val="es-ES" w:eastAsia="es-ES"/>
        </w:rPr>
        <w:t xml:space="preserve">s </w:t>
      </w:r>
      <w:r w:rsidR="00141EA1" w:rsidRPr="00EF2D3D">
        <w:rPr>
          <w:rFonts w:ascii="Arial" w:hAnsi="Arial" w:cs="Arial"/>
          <w:sz w:val="24"/>
          <w:szCs w:val="24"/>
          <w:lang w:val="es-ES" w:eastAsia="es-ES"/>
        </w:rPr>
        <w:t>espacios académicos</w:t>
      </w:r>
      <w:r w:rsidR="00A97EE9" w:rsidRPr="00EF2D3D">
        <w:rPr>
          <w:rFonts w:ascii="Arial" w:hAnsi="Arial" w:cs="Arial"/>
          <w:sz w:val="24"/>
          <w:szCs w:val="24"/>
          <w:lang w:val="es-ES" w:eastAsia="es-ES"/>
        </w:rPr>
        <w:t xml:space="preserve"> </w:t>
      </w:r>
      <w:r w:rsidR="00141EA1">
        <w:rPr>
          <w:rFonts w:ascii="Arial" w:hAnsi="Arial" w:cs="Arial"/>
          <w:sz w:val="24"/>
          <w:szCs w:val="24"/>
          <w:lang w:val="es-ES" w:eastAsia="es-ES"/>
        </w:rPr>
        <w:t>Electivo</w:t>
      </w:r>
      <w:r w:rsidR="00E0016A">
        <w:rPr>
          <w:rFonts w:ascii="Arial" w:hAnsi="Arial" w:cs="Arial"/>
          <w:sz w:val="24"/>
          <w:szCs w:val="24"/>
          <w:lang w:val="es-ES" w:eastAsia="es-ES"/>
        </w:rPr>
        <w:t xml:space="preserve">s de </w:t>
      </w:r>
      <w:r w:rsidR="00141EA1">
        <w:rPr>
          <w:rFonts w:ascii="Arial" w:hAnsi="Arial" w:cs="Arial"/>
          <w:sz w:val="24"/>
          <w:szCs w:val="24"/>
          <w:lang w:val="es-ES" w:eastAsia="es-ES"/>
        </w:rPr>
        <w:t>Énfasis y Electivo</w:t>
      </w:r>
      <w:r w:rsidR="00E0016A">
        <w:rPr>
          <w:rFonts w:ascii="Arial" w:hAnsi="Arial" w:cs="Arial"/>
          <w:sz w:val="24"/>
          <w:szCs w:val="24"/>
          <w:lang w:val="es-ES" w:eastAsia="es-ES"/>
        </w:rPr>
        <w:t xml:space="preserve">s Complementarias </w:t>
      </w:r>
      <w:r w:rsidR="00A97EE9">
        <w:rPr>
          <w:rFonts w:ascii="Arial" w:hAnsi="Arial" w:cs="Arial"/>
          <w:sz w:val="24"/>
          <w:szCs w:val="24"/>
          <w:lang w:val="es-ES" w:eastAsia="es-ES"/>
        </w:rPr>
        <w:t>en</w:t>
      </w:r>
      <w:r w:rsidRPr="00E161A2">
        <w:rPr>
          <w:rFonts w:ascii="Arial" w:hAnsi="Arial" w:cs="Arial"/>
          <w:sz w:val="24"/>
          <w:szCs w:val="24"/>
          <w:lang w:val="es-ES" w:eastAsia="es-ES"/>
        </w:rPr>
        <w:t xml:space="preserve"> la malla curricular</w:t>
      </w:r>
      <w:r w:rsidR="00E0016A">
        <w:rPr>
          <w:rFonts w:ascii="Arial" w:hAnsi="Arial" w:cs="Arial"/>
          <w:sz w:val="24"/>
          <w:szCs w:val="24"/>
          <w:lang w:val="es-ES" w:eastAsia="es-ES"/>
        </w:rPr>
        <w:t xml:space="preserve">, aclarando que los espacios académicos </w:t>
      </w:r>
      <w:r w:rsidR="00141EA1">
        <w:rPr>
          <w:rFonts w:ascii="Arial" w:hAnsi="Arial" w:cs="Arial"/>
          <w:sz w:val="24"/>
          <w:szCs w:val="24"/>
          <w:lang w:val="es-ES" w:eastAsia="es-ES"/>
        </w:rPr>
        <w:t xml:space="preserve">obligatorios </w:t>
      </w:r>
      <w:r w:rsidR="00141EA1" w:rsidRPr="00141EA1">
        <w:rPr>
          <w:rFonts w:ascii="Arial" w:hAnsi="Arial" w:cs="Arial"/>
          <w:i/>
          <w:iCs/>
          <w:sz w:val="24"/>
          <w:szCs w:val="24"/>
          <w:lang w:val="es-ES" w:eastAsia="es-ES"/>
        </w:rPr>
        <w:t>(</w:t>
      </w:r>
      <w:r w:rsidR="00E0016A" w:rsidRPr="00141EA1">
        <w:rPr>
          <w:rFonts w:ascii="Arial" w:hAnsi="Arial" w:cs="Arial"/>
          <w:i/>
          <w:iCs/>
          <w:sz w:val="24"/>
          <w:szCs w:val="24"/>
          <w:lang w:val="es-ES" w:eastAsia="es-ES"/>
        </w:rPr>
        <w:t>Fundamentales y de Investigación</w:t>
      </w:r>
      <w:r w:rsidR="00141EA1" w:rsidRPr="00141EA1">
        <w:rPr>
          <w:rFonts w:ascii="Arial" w:hAnsi="Arial" w:cs="Arial"/>
          <w:i/>
          <w:iCs/>
          <w:sz w:val="24"/>
          <w:szCs w:val="24"/>
          <w:lang w:val="es-ES" w:eastAsia="es-ES"/>
        </w:rPr>
        <w:t>)</w:t>
      </w:r>
      <w:r w:rsidR="00E0016A">
        <w:rPr>
          <w:rFonts w:ascii="Arial" w:hAnsi="Arial" w:cs="Arial"/>
          <w:sz w:val="24"/>
          <w:szCs w:val="24"/>
          <w:lang w:val="es-ES" w:eastAsia="es-ES"/>
        </w:rPr>
        <w:t xml:space="preserve"> son independiente</w:t>
      </w:r>
      <w:r w:rsidR="00141EA1">
        <w:rPr>
          <w:rFonts w:ascii="Arial" w:hAnsi="Arial" w:cs="Arial"/>
          <w:sz w:val="24"/>
          <w:szCs w:val="24"/>
          <w:lang w:val="es-ES" w:eastAsia="es-ES"/>
        </w:rPr>
        <w:t>s</w:t>
      </w:r>
      <w:r w:rsidR="00E0016A">
        <w:rPr>
          <w:rFonts w:ascii="Arial" w:hAnsi="Arial" w:cs="Arial"/>
          <w:sz w:val="24"/>
          <w:szCs w:val="24"/>
          <w:lang w:val="es-ES" w:eastAsia="es-ES"/>
        </w:rPr>
        <w:t xml:space="preserve"> a</w:t>
      </w:r>
      <w:r w:rsidR="00141EA1">
        <w:rPr>
          <w:rFonts w:ascii="Arial" w:hAnsi="Arial" w:cs="Arial"/>
          <w:sz w:val="24"/>
          <w:szCs w:val="24"/>
          <w:lang w:val="es-ES" w:eastAsia="es-ES"/>
        </w:rPr>
        <w:t xml:space="preserve"> </w:t>
      </w:r>
      <w:r w:rsidR="00E0016A">
        <w:rPr>
          <w:rFonts w:ascii="Arial" w:hAnsi="Arial" w:cs="Arial"/>
          <w:sz w:val="24"/>
          <w:szCs w:val="24"/>
          <w:lang w:val="es-ES" w:eastAsia="es-ES"/>
        </w:rPr>
        <w:t>l</w:t>
      </w:r>
      <w:r w:rsidR="00141EA1">
        <w:rPr>
          <w:rFonts w:ascii="Arial" w:hAnsi="Arial" w:cs="Arial"/>
          <w:sz w:val="24"/>
          <w:szCs w:val="24"/>
          <w:lang w:val="es-ES" w:eastAsia="es-ES"/>
        </w:rPr>
        <w:t>os</w:t>
      </w:r>
      <w:r w:rsidR="00E0016A">
        <w:rPr>
          <w:rFonts w:ascii="Arial" w:hAnsi="Arial" w:cs="Arial"/>
          <w:sz w:val="24"/>
          <w:szCs w:val="24"/>
          <w:lang w:val="es-ES" w:eastAsia="es-ES"/>
        </w:rPr>
        <w:t xml:space="preserve"> componente</w:t>
      </w:r>
      <w:r w:rsidR="00141EA1">
        <w:rPr>
          <w:rFonts w:ascii="Arial" w:hAnsi="Arial" w:cs="Arial"/>
          <w:sz w:val="24"/>
          <w:szCs w:val="24"/>
          <w:lang w:val="es-ES" w:eastAsia="es-ES"/>
        </w:rPr>
        <w:t>s (</w:t>
      </w:r>
      <w:r w:rsidR="00141EA1" w:rsidRPr="00EF2D3D">
        <w:rPr>
          <w:rFonts w:ascii="Arial" w:hAnsi="Arial" w:cs="Arial"/>
          <w:i/>
          <w:iCs/>
          <w:sz w:val="24"/>
          <w:szCs w:val="24"/>
          <w:lang w:val="es-ES" w:eastAsia="es-ES"/>
        </w:rPr>
        <w:t>Investigación/Profundización</w:t>
      </w:r>
      <w:r w:rsidR="00141EA1">
        <w:rPr>
          <w:rFonts w:ascii="Arial" w:hAnsi="Arial" w:cs="Arial"/>
          <w:sz w:val="24"/>
          <w:szCs w:val="24"/>
          <w:lang w:val="es-ES" w:eastAsia="es-ES"/>
        </w:rPr>
        <w:t xml:space="preserve">) y a </w:t>
      </w:r>
      <w:r w:rsidR="00E0016A">
        <w:rPr>
          <w:rFonts w:ascii="Arial" w:hAnsi="Arial" w:cs="Arial"/>
          <w:sz w:val="24"/>
          <w:szCs w:val="24"/>
          <w:lang w:val="es-ES" w:eastAsia="es-ES"/>
        </w:rPr>
        <w:t>l</w:t>
      </w:r>
      <w:r w:rsidR="00141EA1">
        <w:rPr>
          <w:rFonts w:ascii="Arial" w:hAnsi="Arial" w:cs="Arial"/>
          <w:sz w:val="24"/>
          <w:szCs w:val="24"/>
          <w:lang w:val="es-ES" w:eastAsia="es-ES"/>
        </w:rPr>
        <w:t xml:space="preserve">os </w:t>
      </w:r>
      <w:r w:rsidR="00E0016A">
        <w:rPr>
          <w:rFonts w:ascii="Arial" w:hAnsi="Arial" w:cs="Arial"/>
          <w:sz w:val="24"/>
          <w:szCs w:val="24"/>
          <w:lang w:val="es-ES" w:eastAsia="es-ES"/>
        </w:rPr>
        <w:t xml:space="preserve">énfasis, </w:t>
      </w:r>
      <w:r w:rsidR="00141EA1">
        <w:rPr>
          <w:rFonts w:ascii="Arial" w:hAnsi="Arial" w:cs="Arial"/>
          <w:sz w:val="24"/>
          <w:szCs w:val="24"/>
          <w:lang w:val="es-ES" w:eastAsia="es-ES"/>
        </w:rPr>
        <w:t xml:space="preserve">pon ende, </w:t>
      </w:r>
      <w:r w:rsidR="00E0016A">
        <w:rPr>
          <w:rFonts w:ascii="Arial" w:hAnsi="Arial" w:cs="Arial"/>
          <w:sz w:val="24"/>
          <w:szCs w:val="24"/>
          <w:lang w:val="es-ES" w:eastAsia="es-ES"/>
        </w:rPr>
        <w:t xml:space="preserve">no tendrán </w:t>
      </w:r>
      <w:r w:rsidR="00141EA1">
        <w:rPr>
          <w:rFonts w:ascii="Arial" w:hAnsi="Arial" w:cs="Arial"/>
          <w:sz w:val="24"/>
          <w:szCs w:val="24"/>
          <w:lang w:val="es-ES" w:eastAsia="es-ES"/>
        </w:rPr>
        <w:t>cambios o ajustes</w:t>
      </w:r>
      <w:r w:rsidR="00475650">
        <w:rPr>
          <w:rFonts w:ascii="Arial" w:hAnsi="Arial" w:cs="Arial"/>
          <w:sz w:val="24"/>
          <w:szCs w:val="24"/>
          <w:lang w:val="es-ES" w:eastAsia="es-ES"/>
        </w:rPr>
        <w:t xml:space="preserve">. </w:t>
      </w:r>
    </w:p>
    <w:p w14:paraId="28E48A12" w14:textId="77777777" w:rsidR="004465A2" w:rsidRDefault="004465A2" w:rsidP="00141EA1">
      <w:pPr>
        <w:spacing w:after="0" w:line="240" w:lineRule="auto"/>
        <w:jc w:val="both"/>
        <w:rPr>
          <w:rFonts w:ascii="Arial" w:hAnsi="Arial" w:cs="Arial"/>
          <w:sz w:val="24"/>
          <w:szCs w:val="24"/>
          <w:lang w:val="es-ES" w:eastAsia="es-ES"/>
        </w:rPr>
      </w:pPr>
    </w:p>
    <w:p w14:paraId="5D4033A0" w14:textId="5B5D4FF0" w:rsidR="00DD4656" w:rsidRPr="00EF2D3D" w:rsidRDefault="00C94B2F" w:rsidP="00141EA1">
      <w:pPr>
        <w:spacing w:after="0" w:line="240" w:lineRule="auto"/>
        <w:jc w:val="both"/>
        <w:rPr>
          <w:rFonts w:ascii="Arial" w:hAnsi="Arial" w:cs="Arial"/>
          <w:sz w:val="24"/>
          <w:szCs w:val="24"/>
          <w:lang w:val="es-ES" w:eastAsia="es-ES"/>
        </w:rPr>
      </w:pPr>
      <w:r w:rsidRPr="00E161A2">
        <w:rPr>
          <w:rFonts w:ascii="Arial" w:hAnsi="Arial" w:cs="Arial"/>
          <w:sz w:val="24"/>
          <w:szCs w:val="24"/>
          <w:lang w:val="es-ES" w:eastAsia="es-ES"/>
        </w:rPr>
        <w:t xml:space="preserve">Estos cambios </w:t>
      </w:r>
      <w:r w:rsidR="004465A2">
        <w:rPr>
          <w:rFonts w:ascii="Arial" w:hAnsi="Arial" w:cs="Arial"/>
          <w:sz w:val="24"/>
          <w:szCs w:val="24"/>
          <w:lang w:val="es-ES" w:eastAsia="es-ES"/>
        </w:rPr>
        <w:t xml:space="preserve">fueron </w:t>
      </w:r>
      <w:r w:rsidRPr="00E161A2">
        <w:rPr>
          <w:rFonts w:ascii="Arial" w:hAnsi="Arial" w:cs="Arial"/>
          <w:sz w:val="24"/>
          <w:szCs w:val="24"/>
          <w:lang w:val="es-ES" w:eastAsia="es-ES"/>
        </w:rPr>
        <w:t xml:space="preserve">discutidos dentro del proyecto curricular de </w:t>
      </w:r>
      <w:r w:rsidR="00475650" w:rsidRPr="00475650">
        <w:rPr>
          <w:rFonts w:ascii="Arial" w:hAnsi="Arial" w:cs="Arial"/>
          <w:sz w:val="24"/>
          <w:szCs w:val="24"/>
          <w:lang w:val="es-ES" w:eastAsia="es-ES"/>
        </w:rPr>
        <w:t>Maestría en Ciencias de la Información y las Comunicacione</w:t>
      </w:r>
      <w:r w:rsidR="00DD4656">
        <w:rPr>
          <w:rFonts w:ascii="Arial" w:hAnsi="Arial" w:cs="Arial"/>
          <w:sz w:val="24"/>
          <w:szCs w:val="24"/>
          <w:lang w:val="es-ES" w:eastAsia="es-ES"/>
        </w:rPr>
        <w:t xml:space="preserve">s, </w:t>
      </w:r>
      <w:r w:rsidR="004465A2">
        <w:rPr>
          <w:rFonts w:ascii="Arial" w:hAnsi="Arial" w:cs="Arial"/>
          <w:sz w:val="24"/>
          <w:szCs w:val="24"/>
          <w:lang w:val="es-ES" w:eastAsia="es-ES"/>
        </w:rPr>
        <w:t xml:space="preserve">y </w:t>
      </w:r>
      <w:r w:rsidR="00DD4656">
        <w:rPr>
          <w:rFonts w:ascii="Arial" w:hAnsi="Arial" w:cs="Arial"/>
          <w:sz w:val="24"/>
          <w:szCs w:val="24"/>
          <w:lang w:val="es-ES" w:eastAsia="es-ES"/>
        </w:rPr>
        <w:t>son</w:t>
      </w:r>
      <w:r w:rsidR="00DD4656" w:rsidRPr="00EF2D3D">
        <w:rPr>
          <w:rFonts w:ascii="Arial" w:hAnsi="Arial" w:cs="Arial"/>
          <w:sz w:val="24"/>
          <w:szCs w:val="24"/>
          <w:lang w:val="es-ES" w:eastAsia="es-ES"/>
        </w:rPr>
        <w:t xml:space="preserve"> </w:t>
      </w:r>
      <w:r w:rsidR="00FF34C8" w:rsidRPr="00EF2D3D">
        <w:rPr>
          <w:rFonts w:ascii="Arial" w:hAnsi="Arial" w:cs="Arial"/>
          <w:sz w:val="24"/>
          <w:szCs w:val="24"/>
          <w:lang w:val="es-ES" w:eastAsia="es-ES"/>
        </w:rPr>
        <w:t>el resultado</w:t>
      </w:r>
      <w:r w:rsidR="00DD4656" w:rsidRPr="00EF2D3D">
        <w:rPr>
          <w:rFonts w:ascii="Arial" w:hAnsi="Arial" w:cs="Arial"/>
          <w:sz w:val="24"/>
          <w:szCs w:val="24"/>
          <w:lang w:val="es-ES" w:eastAsia="es-ES"/>
        </w:rPr>
        <w:t xml:space="preserve"> </w:t>
      </w:r>
      <w:r w:rsidR="00DD4656">
        <w:rPr>
          <w:rFonts w:ascii="Arial" w:hAnsi="Arial" w:cs="Arial"/>
          <w:sz w:val="24"/>
          <w:szCs w:val="24"/>
          <w:lang w:val="es-ES" w:eastAsia="es-ES"/>
        </w:rPr>
        <w:t xml:space="preserve">del proceso de </w:t>
      </w:r>
      <w:r w:rsidR="00EF2D3D">
        <w:rPr>
          <w:rFonts w:ascii="Arial" w:hAnsi="Arial" w:cs="Arial"/>
          <w:sz w:val="24"/>
          <w:szCs w:val="24"/>
          <w:lang w:val="es-ES" w:eastAsia="es-ES"/>
        </w:rPr>
        <w:t xml:space="preserve">análisis, de </w:t>
      </w:r>
      <w:r w:rsidR="00DD4656">
        <w:rPr>
          <w:rFonts w:ascii="Arial" w:hAnsi="Arial" w:cs="Arial"/>
          <w:sz w:val="24"/>
          <w:szCs w:val="24"/>
          <w:lang w:val="es-ES" w:eastAsia="es-ES"/>
        </w:rPr>
        <w:t>autoevaluación</w:t>
      </w:r>
      <w:r w:rsidR="00FF34C8">
        <w:rPr>
          <w:rFonts w:ascii="Arial" w:hAnsi="Arial" w:cs="Arial"/>
          <w:sz w:val="24"/>
          <w:szCs w:val="24"/>
          <w:lang w:val="es-ES" w:eastAsia="es-ES"/>
        </w:rPr>
        <w:t xml:space="preserve"> </w:t>
      </w:r>
      <w:r w:rsidR="00FF34C8" w:rsidRPr="00EF2D3D">
        <w:rPr>
          <w:rFonts w:ascii="Arial" w:hAnsi="Arial" w:cs="Arial"/>
          <w:sz w:val="24"/>
          <w:szCs w:val="24"/>
          <w:lang w:val="es-ES" w:eastAsia="es-ES"/>
        </w:rPr>
        <w:t xml:space="preserve">y </w:t>
      </w:r>
      <w:r w:rsidR="00EF2D3D" w:rsidRPr="00EF2D3D">
        <w:rPr>
          <w:rFonts w:ascii="Arial" w:hAnsi="Arial" w:cs="Arial"/>
          <w:sz w:val="24"/>
          <w:szCs w:val="24"/>
          <w:lang w:val="es-ES" w:eastAsia="es-ES"/>
        </w:rPr>
        <w:t xml:space="preserve">de </w:t>
      </w:r>
      <w:r w:rsidR="00FF34C8" w:rsidRPr="00EF2D3D">
        <w:rPr>
          <w:rFonts w:ascii="Arial" w:hAnsi="Arial" w:cs="Arial"/>
          <w:sz w:val="24"/>
          <w:szCs w:val="24"/>
          <w:lang w:val="es-ES" w:eastAsia="es-ES"/>
        </w:rPr>
        <w:t>evolución del programa a nivel de maestría.</w:t>
      </w:r>
    </w:p>
    <w:p w14:paraId="580353C9" w14:textId="12B23750" w:rsidR="00DD4656" w:rsidRDefault="00DD4656" w:rsidP="00C94B2F">
      <w:pPr>
        <w:spacing w:after="0" w:line="240" w:lineRule="auto"/>
        <w:jc w:val="both"/>
        <w:rPr>
          <w:rFonts w:ascii="Arial" w:hAnsi="Arial" w:cs="Arial"/>
          <w:sz w:val="24"/>
          <w:szCs w:val="24"/>
          <w:lang w:val="es-ES" w:eastAsia="es-ES"/>
        </w:rPr>
      </w:pPr>
    </w:p>
    <w:p w14:paraId="185206A1" w14:textId="200013A6" w:rsidR="00C94B2F" w:rsidRPr="00E161A2" w:rsidRDefault="00DD4656" w:rsidP="00EF2D3D">
      <w:pPr>
        <w:spacing w:after="0" w:line="240" w:lineRule="auto"/>
        <w:jc w:val="both"/>
        <w:rPr>
          <w:rFonts w:ascii="Arial" w:hAnsi="Arial" w:cs="Arial"/>
          <w:sz w:val="24"/>
          <w:szCs w:val="24"/>
          <w:lang w:val="es-ES" w:eastAsia="es-ES"/>
        </w:rPr>
      </w:pPr>
      <w:r>
        <w:rPr>
          <w:rFonts w:ascii="Arial" w:hAnsi="Arial" w:cs="Arial"/>
          <w:sz w:val="24"/>
          <w:szCs w:val="24"/>
          <w:lang w:val="es-ES" w:eastAsia="es-ES"/>
        </w:rPr>
        <w:t xml:space="preserve">El cambio </w:t>
      </w:r>
      <w:r w:rsidR="00EF2D3D">
        <w:rPr>
          <w:rFonts w:ascii="Arial" w:hAnsi="Arial" w:cs="Arial"/>
          <w:sz w:val="24"/>
          <w:szCs w:val="24"/>
          <w:lang w:val="es-ES" w:eastAsia="es-ES"/>
        </w:rPr>
        <w:t>o ajuste</w:t>
      </w:r>
      <w:r w:rsidR="00FF34C8" w:rsidRPr="00EF2D3D">
        <w:rPr>
          <w:rFonts w:ascii="Arial" w:hAnsi="Arial" w:cs="Arial"/>
          <w:sz w:val="24"/>
          <w:szCs w:val="24"/>
          <w:lang w:val="es-ES" w:eastAsia="es-ES"/>
        </w:rPr>
        <w:t xml:space="preserve"> </w:t>
      </w:r>
      <w:r>
        <w:rPr>
          <w:rFonts w:ascii="Arial" w:hAnsi="Arial" w:cs="Arial"/>
          <w:sz w:val="24"/>
          <w:szCs w:val="24"/>
          <w:lang w:val="es-ES" w:eastAsia="es-ES"/>
        </w:rPr>
        <w:t xml:space="preserve">se precisa en la </w:t>
      </w:r>
      <w:r w:rsidR="00FF34C8">
        <w:rPr>
          <w:rFonts w:ascii="Arial" w:hAnsi="Arial" w:cs="Arial"/>
          <w:sz w:val="24"/>
          <w:szCs w:val="24"/>
          <w:lang w:val="es-ES" w:eastAsia="es-ES"/>
        </w:rPr>
        <w:t>re</w:t>
      </w:r>
      <w:r>
        <w:rPr>
          <w:rFonts w:ascii="Arial" w:hAnsi="Arial" w:cs="Arial"/>
          <w:sz w:val="24"/>
          <w:szCs w:val="24"/>
          <w:lang w:val="es-ES" w:eastAsia="es-ES"/>
        </w:rPr>
        <w:t>organización de los espacios académicos del programa en cada uno de los énfasis respectivos</w:t>
      </w:r>
      <w:r w:rsidR="00FF34C8">
        <w:rPr>
          <w:rFonts w:ascii="Arial" w:hAnsi="Arial" w:cs="Arial"/>
          <w:sz w:val="24"/>
          <w:szCs w:val="24"/>
          <w:lang w:val="es-ES" w:eastAsia="es-ES"/>
        </w:rPr>
        <w:t xml:space="preserve"> </w:t>
      </w:r>
      <w:r w:rsidR="004E62B1">
        <w:rPr>
          <w:rFonts w:ascii="Arial" w:hAnsi="Arial" w:cs="Arial"/>
          <w:sz w:val="24"/>
          <w:szCs w:val="24"/>
          <w:lang w:val="es-ES" w:eastAsia="es-ES"/>
        </w:rPr>
        <w:t xml:space="preserve">mediante la Resolución </w:t>
      </w:r>
      <w:r w:rsidR="00EF2D3D">
        <w:rPr>
          <w:rFonts w:ascii="Arial" w:hAnsi="Arial" w:cs="Arial"/>
          <w:sz w:val="24"/>
          <w:szCs w:val="24"/>
          <w:lang w:val="es-ES" w:eastAsia="es-ES"/>
        </w:rPr>
        <w:t>No. 032 del 21 de Octubre de 2002 expedida por el</w:t>
      </w:r>
      <w:r w:rsidR="004E62B1">
        <w:rPr>
          <w:rFonts w:ascii="Arial" w:hAnsi="Arial" w:cs="Arial"/>
          <w:sz w:val="24"/>
          <w:szCs w:val="24"/>
          <w:lang w:val="es-ES" w:eastAsia="es-ES"/>
        </w:rPr>
        <w:t xml:space="preserve"> </w:t>
      </w:r>
      <w:r w:rsidR="00EF2D3D">
        <w:rPr>
          <w:rFonts w:ascii="Arial" w:hAnsi="Arial" w:cs="Arial"/>
          <w:sz w:val="24"/>
          <w:szCs w:val="24"/>
          <w:lang w:val="es-ES" w:eastAsia="es-ES"/>
        </w:rPr>
        <w:t xml:space="preserve">Consejo Superior Universitario (Anexo </w:t>
      </w:r>
      <w:r w:rsidR="00EF2D3D">
        <w:rPr>
          <w:rFonts w:ascii="Arial" w:hAnsi="Arial" w:cs="Arial"/>
          <w:sz w:val="24"/>
          <w:szCs w:val="24"/>
          <w:lang w:val="es-ES" w:eastAsia="es-ES"/>
        </w:rPr>
        <w:t>1)</w:t>
      </w:r>
      <w:r w:rsidR="00EF2D3D">
        <w:rPr>
          <w:rFonts w:ascii="Arial" w:hAnsi="Arial" w:cs="Arial"/>
          <w:sz w:val="24"/>
          <w:szCs w:val="24"/>
          <w:lang w:val="es-ES" w:eastAsia="es-ES"/>
        </w:rPr>
        <w:t>,</w:t>
      </w:r>
      <w:r w:rsidR="004E62B1">
        <w:rPr>
          <w:rFonts w:ascii="Arial" w:hAnsi="Arial" w:cs="Arial"/>
          <w:sz w:val="24"/>
          <w:szCs w:val="24"/>
          <w:lang w:val="es-ES" w:eastAsia="es-ES"/>
        </w:rPr>
        <w:t xml:space="preserve"> </w:t>
      </w:r>
      <w:r w:rsidR="00FF34C8">
        <w:rPr>
          <w:rFonts w:ascii="Arial" w:hAnsi="Arial" w:cs="Arial"/>
          <w:sz w:val="24"/>
          <w:szCs w:val="24"/>
          <w:lang w:val="es-ES" w:eastAsia="es-ES"/>
        </w:rPr>
        <w:t>como son: a)Teleinformática, b)Ingeniería de Software, c)Geomática y d)Inteligencia Artificial, dejando de igual manera</w:t>
      </w:r>
      <w:r>
        <w:rPr>
          <w:rFonts w:ascii="Arial" w:hAnsi="Arial" w:cs="Arial"/>
          <w:sz w:val="24"/>
          <w:szCs w:val="24"/>
          <w:lang w:val="es-ES" w:eastAsia="es-ES"/>
        </w:rPr>
        <w:t xml:space="preserve"> </w:t>
      </w:r>
      <w:r w:rsidR="00FF34C8">
        <w:rPr>
          <w:rFonts w:ascii="Arial" w:hAnsi="Arial" w:cs="Arial"/>
          <w:sz w:val="24"/>
          <w:szCs w:val="24"/>
          <w:lang w:val="es-ES" w:eastAsia="es-ES"/>
        </w:rPr>
        <w:t xml:space="preserve">abierta la </w:t>
      </w:r>
      <w:r>
        <w:rPr>
          <w:rFonts w:ascii="Arial" w:hAnsi="Arial" w:cs="Arial"/>
          <w:sz w:val="24"/>
          <w:szCs w:val="24"/>
          <w:lang w:val="es-ES" w:eastAsia="es-ES"/>
        </w:rPr>
        <w:t xml:space="preserve">oferta </w:t>
      </w:r>
      <w:r w:rsidR="00FF34C8">
        <w:rPr>
          <w:rFonts w:ascii="Arial" w:hAnsi="Arial" w:cs="Arial"/>
          <w:sz w:val="24"/>
          <w:szCs w:val="24"/>
          <w:lang w:val="es-ES" w:eastAsia="es-ES"/>
        </w:rPr>
        <w:t>y</w:t>
      </w:r>
      <w:r>
        <w:rPr>
          <w:rFonts w:ascii="Arial" w:hAnsi="Arial" w:cs="Arial"/>
          <w:sz w:val="24"/>
          <w:szCs w:val="24"/>
          <w:lang w:val="es-ES" w:eastAsia="es-ES"/>
        </w:rPr>
        <w:t xml:space="preserve"> creación de diferentes espacios académicos que </w:t>
      </w:r>
      <w:r w:rsidR="00FF34C8">
        <w:rPr>
          <w:rFonts w:ascii="Arial" w:hAnsi="Arial" w:cs="Arial"/>
          <w:sz w:val="24"/>
          <w:szCs w:val="24"/>
          <w:lang w:val="es-ES" w:eastAsia="es-ES"/>
        </w:rPr>
        <w:t>soport</w:t>
      </w:r>
      <w:r w:rsidR="001F689C">
        <w:rPr>
          <w:rFonts w:ascii="Arial" w:hAnsi="Arial" w:cs="Arial"/>
          <w:sz w:val="24"/>
          <w:szCs w:val="24"/>
          <w:lang w:val="es-ES" w:eastAsia="es-ES"/>
        </w:rPr>
        <w:t>en</w:t>
      </w:r>
      <w:r w:rsidR="00FF34C8">
        <w:rPr>
          <w:rFonts w:ascii="Arial" w:hAnsi="Arial" w:cs="Arial"/>
          <w:sz w:val="24"/>
          <w:szCs w:val="24"/>
          <w:lang w:val="es-ES" w:eastAsia="es-ES"/>
        </w:rPr>
        <w:t xml:space="preserve"> los procesos investigación requeridos</w:t>
      </w:r>
      <w:r>
        <w:rPr>
          <w:rFonts w:ascii="Arial" w:hAnsi="Arial" w:cs="Arial"/>
          <w:sz w:val="24"/>
          <w:szCs w:val="24"/>
          <w:lang w:val="es-ES" w:eastAsia="es-ES"/>
        </w:rPr>
        <w:t xml:space="preserve"> por los estudiantes</w:t>
      </w:r>
      <w:r w:rsidR="001F689C">
        <w:rPr>
          <w:rFonts w:ascii="Arial" w:hAnsi="Arial" w:cs="Arial"/>
          <w:sz w:val="24"/>
          <w:szCs w:val="24"/>
          <w:lang w:val="es-ES" w:eastAsia="es-ES"/>
        </w:rPr>
        <w:t xml:space="preserve"> en su desarrollo</w:t>
      </w:r>
      <w:r w:rsidR="00FF34C8">
        <w:rPr>
          <w:rFonts w:ascii="Arial" w:hAnsi="Arial" w:cs="Arial"/>
          <w:sz w:val="24"/>
          <w:szCs w:val="24"/>
          <w:lang w:val="es-ES" w:eastAsia="es-ES"/>
        </w:rPr>
        <w:t xml:space="preserve"> académico</w:t>
      </w:r>
      <w:r>
        <w:rPr>
          <w:rFonts w:ascii="Arial" w:hAnsi="Arial" w:cs="Arial"/>
          <w:sz w:val="24"/>
          <w:szCs w:val="24"/>
          <w:lang w:val="es-ES" w:eastAsia="es-ES"/>
        </w:rPr>
        <w:t>.</w:t>
      </w:r>
    </w:p>
    <w:p w14:paraId="1DD50C4E" w14:textId="1CD29F82" w:rsidR="00C94B2F" w:rsidRDefault="00C94B2F" w:rsidP="00C94B2F">
      <w:pPr>
        <w:spacing w:after="0" w:line="240" w:lineRule="auto"/>
        <w:jc w:val="both"/>
        <w:rPr>
          <w:rFonts w:ascii="Arial" w:hAnsi="Arial" w:cs="Arial"/>
          <w:sz w:val="24"/>
          <w:szCs w:val="24"/>
          <w:lang w:val="es-ES" w:eastAsia="es-ES"/>
        </w:rPr>
      </w:pPr>
    </w:p>
    <w:p w14:paraId="1145E08F" w14:textId="77EB1691" w:rsidR="00C94B2F" w:rsidRPr="00E161A2" w:rsidRDefault="00C66669" w:rsidP="0083409D">
      <w:pPr>
        <w:spacing w:after="0" w:line="240" w:lineRule="auto"/>
        <w:jc w:val="both"/>
        <w:rPr>
          <w:rFonts w:ascii="Arial" w:hAnsi="Arial" w:cs="Arial"/>
          <w:sz w:val="24"/>
          <w:szCs w:val="24"/>
          <w:lang w:val="es-ES" w:eastAsia="es-ES"/>
        </w:rPr>
      </w:pPr>
      <w:r>
        <w:rPr>
          <w:rFonts w:ascii="Arial" w:hAnsi="Arial" w:cs="Arial"/>
          <w:sz w:val="24"/>
          <w:szCs w:val="24"/>
          <w:lang w:val="es-ES" w:eastAsia="es-ES"/>
        </w:rPr>
        <w:t>En los siguiente</w:t>
      </w:r>
      <w:r w:rsidR="00A97EE9">
        <w:rPr>
          <w:rFonts w:ascii="Arial" w:hAnsi="Arial" w:cs="Arial"/>
          <w:sz w:val="24"/>
          <w:szCs w:val="24"/>
          <w:lang w:val="es-ES" w:eastAsia="es-ES"/>
        </w:rPr>
        <w:t>s</w:t>
      </w:r>
      <w:r>
        <w:rPr>
          <w:rFonts w:ascii="Arial" w:hAnsi="Arial" w:cs="Arial"/>
          <w:sz w:val="24"/>
          <w:szCs w:val="24"/>
          <w:lang w:val="es-ES" w:eastAsia="es-ES"/>
        </w:rPr>
        <w:t xml:space="preserve">, apartados se explica y </w:t>
      </w:r>
      <w:r w:rsidR="00A97EE9" w:rsidRPr="00EF2D3D">
        <w:rPr>
          <w:rFonts w:ascii="Arial" w:hAnsi="Arial" w:cs="Arial"/>
          <w:sz w:val="24"/>
          <w:szCs w:val="24"/>
          <w:lang w:val="es-ES" w:eastAsia="es-ES"/>
        </w:rPr>
        <w:t>se</w:t>
      </w:r>
      <w:r w:rsidR="00A97EE9">
        <w:rPr>
          <w:rFonts w:ascii="Arial" w:hAnsi="Arial" w:cs="Arial"/>
          <w:sz w:val="24"/>
          <w:szCs w:val="24"/>
          <w:lang w:val="es-ES" w:eastAsia="es-ES"/>
        </w:rPr>
        <w:t xml:space="preserve"> </w:t>
      </w:r>
      <w:r>
        <w:rPr>
          <w:rFonts w:ascii="Arial" w:hAnsi="Arial" w:cs="Arial"/>
          <w:sz w:val="24"/>
          <w:szCs w:val="24"/>
          <w:lang w:val="es-ES" w:eastAsia="es-ES"/>
        </w:rPr>
        <w:t xml:space="preserve">realiza una descripción de los </w:t>
      </w:r>
      <w:r w:rsidR="00FF34C8">
        <w:rPr>
          <w:rFonts w:ascii="Arial" w:hAnsi="Arial" w:cs="Arial"/>
          <w:sz w:val="24"/>
          <w:szCs w:val="24"/>
          <w:lang w:val="es-ES" w:eastAsia="es-ES"/>
        </w:rPr>
        <w:t xml:space="preserve">ajustes o </w:t>
      </w:r>
      <w:r w:rsidR="001F689C">
        <w:rPr>
          <w:rFonts w:ascii="Arial" w:hAnsi="Arial" w:cs="Arial"/>
          <w:sz w:val="24"/>
          <w:szCs w:val="24"/>
          <w:lang w:val="es-ES" w:eastAsia="es-ES"/>
        </w:rPr>
        <w:t>cambios.</w:t>
      </w:r>
      <w:r>
        <w:rPr>
          <w:rFonts w:ascii="Arial" w:hAnsi="Arial" w:cs="Arial"/>
          <w:sz w:val="24"/>
          <w:szCs w:val="24"/>
          <w:lang w:val="es-ES" w:eastAsia="es-ES"/>
        </w:rPr>
        <w:t xml:space="preserve"> </w:t>
      </w:r>
      <w:r w:rsidR="001F689C">
        <w:rPr>
          <w:rFonts w:ascii="Arial" w:hAnsi="Arial" w:cs="Arial"/>
          <w:sz w:val="24"/>
          <w:szCs w:val="24"/>
          <w:lang w:val="es-ES" w:eastAsia="es-ES"/>
        </w:rPr>
        <w:t>El</w:t>
      </w:r>
      <w:r w:rsidR="00C94B2F" w:rsidRPr="00E161A2">
        <w:rPr>
          <w:rFonts w:ascii="Arial" w:hAnsi="Arial" w:cs="Arial"/>
          <w:sz w:val="24"/>
          <w:szCs w:val="24"/>
          <w:lang w:val="es-ES" w:eastAsia="es-ES"/>
        </w:rPr>
        <w:t xml:space="preserve"> primer </w:t>
      </w:r>
      <w:r w:rsidR="001F689C">
        <w:rPr>
          <w:rFonts w:ascii="Arial" w:hAnsi="Arial" w:cs="Arial"/>
          <w:sz w:val="24"/>
          <w:szCs w:val="24"/>
          <w:lang w:val="es-ES" w:eastAsia="es-ES"/>
        </w:rPr>
        <w:t xml:space="preserve">apartado </w:t>
      </w:r>
      <w:r>
        <w:rPr>
          <w:rFonts w:ascii="Arial" w:hAnsi="Arial" w:cs="Arial"/>
          <w:sz w:val="24"/>
          <w:szCs w:val="24"/>
          <w:lang w:val="es-ES" w:eastAsia="es-ES"/>
        </w:rPr>
        <w:t xml:space="preserve">describe </w:t>
      </w:r>
      <w:r w:rsidR="003D5BBC">
        <w:rPr>
          <w:rFonts w:ascii="Arial" w:hAnsi="Arial" w:cs="Arial"/>
          <w:sz w:val="24"/>
          <w:szCs w:val="24"/>
          <w:lang w:val="es-ES" w:eastAsia="es-ES"/>
        </w:rPr>
        <w:t xml:space="preserve">la distribución actual de los espacios académicos según la naturaleza del cada </w:t>
      </w:r>
      <w:r w:rsidR="0083409D">
        <w:rPr>
          <w:rFonts w:ascii="Arial" w:hAnsi="Arial" w:cs="Arial"/>
          <w:sz w:val="24"/>
          <w:szCs w:val="24"/>
          <w:lang w:val="es-ES" w:eastAsia="es-ES"/>
        </w:rPr>
        <w:t>espacio académico</w:t>
      </w:r>
      <w:r w:rsidR="003D5BBC">
        <w:rPr>
          <w:rFonts w:ascii="Arial" w:hAnsi="Arial" w:cs="Arial"/>
          <w:sz w:val="24"/>
          <w:szCs w:val="24"/>
          <w:lang w:val="es-ES" w:eastAsia="es-ES"/>
        </w:rPr>
        <w:t xml:space="preserve"> dentro de la Maestría</w:t>
      </w:r>
      <w:r w:rsidR="001F689C">
        <w:rPr>
          <w:rFonts w:ascii="Arial" w:hAnsi="Arial" w:cs="Arial"/>
          <w:sz w:val="24"/>
          <w:szCs w:val="24"/>
          <w:lang w:val="es-ES" w:eastAsia="es-ES"/>
        </w:rPr>
        <w:t>. El segundo apartado presenta la</w:t>
      </w:r>
      <w:r w:rsidR="00C94B2F" w:rsidRPr="00E161A2">
        <w:rPr>
          <w:rFonts w:ascii="Arial" w:hAnsi="Arial" w:cs="Arial"/>
          <w:sz w:val="24"/>
          <w:szCs w:val="24"/>
          <w:lang w:val="es-ES" w:eastAsia="es-ES"/>
        </w:rPr>
        <w:t xml:space="preserve"> </w:t>
      </w:r>
      <w:r w:rsidR="001F689C">
        <w:rPr>
          <w:rFonts w:ascii="Arial" w:hAnsi="Arial" w:cs="Arial"/>
          <w:sz w:val="24"/>
          <w:szCs w:val="24"/>
          <w:lang w:val="es-ES" w:eastAsia="es-ES"/>
        </w:rPr>
        <w:t>reorganización de los espacios académicos para los cuatro (4) énfasis a ofertar.</w:t>
      </w:r>
      <w:r>
        <w:rPr>
          <w:rFonts w:ascii="Arial" w:hAnsi="Arial" w:cs="Arial"/>
          <w:sz w:val="24"/>
          <w:szCs w:val="24"/>
          <w:lang w:val="es-ES" w:eastAsia="es-ES"/>
        </w:rPr>
        <w:t xml:space="preserve"> </w:t>
      </w:r>
      <w:r w:rsidR="001F689C">
        <w:rPr>
          <w:rFonts w:ascii="Arial" w:hAnsi="Arial" w:cs="Arial"/>
          <w:sz w:val="24"/>
          <w:szCs w:val="24"/>
          <w:lang w:val="es-ES" w:eastAsia="es-ES"/>
        </w:rPr>
        <w:t>El tercer apartado explica la no necesidad de un</w:t>
      </w:r>
      <w:r w:rsidR="00C94B2F" w:rsidRPr="00E161A2">
        <w:rPr>
          <w:rFonts w:ascii="Arial" w:hAnsi="Arial" w:cs="Arial"/>
          <w:sz w:val="24"/>
          <w:szCs w:val="24"/>
          <w:lang w:val="es-ES" w:eastAsia="es-ES"/>
        </w:rPr>
        <w:t xml:space="preserve"> plan de transición para su implementación</w:t>
      </w:r>
      <w:r>
        <w:rPr>
          <w:rFonts w:ascii="Arial" w:hAnsi="Arial" w:cs="Arial"/>
          <w:sz w:val="24"/>
          <w:szCs w:val="24"/>
          <w:lang w:val="es-ES" w:eastAsia="es-ES"/>
        </w:rPr>
        <w:t>.</w:t>
      </w:r>
    </w:p>
    <w:p w14:paraId="45D44F49" w14:textId="77777777" w:rsidR="00413EBE" w:rsidRDefault="00413EBE">
      <w:pPr>
        <w:spacing w:after="160" w:line="259" w:lineRule="auto"/>
        <w:rPr>
          <w:rFonts w:ascii="Arial" w:hAnsi="Arial" w:cs="Arial"/>
          <w:b/>
          <w:sz w:val="24"/>
          <w:szCs w:val="24"/>
          <w:lang w:val="es-ES"/>
        </w:rPr>
      </w:pPr>
    </w:p>
    <w:p w14:paraId="3D67E1F9" w14:textId="74BEE62A" w:rsidR="00C94B2F" w:rsidRDefault="00413EBE" w:rsidP="00413EBE">
      <w:pPr>
        <w:spacing w:after="160" w:line="259" w:lineRule="auto"/>
        <w:jc w:val="both"/>
        <w:rPr>
          <w:rFonts w:ascii="Arial" w:hAnsi="Arial" w:cs="Arial"/>
          <w:b/>
          <w:sz w:val="24"/>
          <w:szCs w:val="24"/>
          <w:lang w:val="es-ES"/>
        </w:rPr>
      </w:pPr>
      <w:r>
        <w:rPr>
          <w:rFonts w:ascii="Arial" w:hAnsi="Arial" w:cs="Arial"/>
          <w:b/>
          <w:sz w:val="24"/>
          <w:szCs w:val="24"/>
          <w:lang w:val="es-ES"/>
        </w:rPr>
        <w:t xml:space="preserve">Nota: </w:t>
      </w:r>
      <w:r>
        <w:rPr>
          <w:rFonts w:ascii="Arial" w:hAnsi="Arial" w:cs="Arial"/>
          <w:bCs/>
          <w:sz w:val="24"/>
          <w:szCs w:val="24"/>
          <w:lang w:val="es-ES"/>
        </w:rPr>
        <w:t>Se pueden incluir nuevos espacios Electivos Complementarios de acuerdo a la necesidad y demanda de los estudiantes en nuevas áreas o conocimiento. Estos espacios académicos serán creados y propuestos por los grupos de investigación de acuerdo a sus líneas de investigación, áreas de investigación y proyectos asignados a los estudiantes de la Maestría.</w:t>
      </w:r>
      <w:r w:rsidR="00C94B2F">
        <w:rPr>
          <w:rFonts w:ascii="Arial" w:hAnsi="Arial" w:cs="Arial"/>
          <w:b/>
          <w:sz w:val="24"/>
          <w:szCs w:val="24"/>
          <w:lang w:val="es-ES"/>
        </w:rPr>
        <w:br w:type="page"/>
      </w:r>
    </w:p>
    <w:p w14:paraId="29306C93" w14:textId="5E19E9AE" w:rsidR="00C94B2F" w:rsidRPr="003D5BBC" w:rsidRDefault="0083409D" w:rsidP="00C94B2F">
      <w:pPr>
        <w:pStyle w:val="Ttulo1"/>
        <w:rPr>
          <w:rFonts w:asciiTheme="minorBidi" w:hAnsiTheme="minorBidi" w:cstheme="minorBidi"/>
        </w:rPr>
      </w:pPr>
      <w:bookmarkStart w:id="6" w:name="_Toc159939209"/>
      <w:r>
        <w:rPr>
          <w:rFonts w:asciiTheme="minorBidi" w:hAnsiTheme="minorBidi" w:cstheme="minorBidi"/>
        </w:rPr>
        <w:lastRenderedPageBreak/>
        <w:t>DIS</w:t>
      </w:r>
      <w:r w:rsidR="003D5BBC" w:rsidRPr="003D5BBC">
        <w:rPr>
          <w:rFonts w:asciiTheme="minorBidi" w:hAnsiTheme="minorBidi" w:cstheme="minorBidi"/>
        </w:rPr>
        <w:t>TRIBUCIÓN ACTUAL DE ESPACIOS ACADÉMICOS</w:t>
      </w:r>
      <w:bookmarkEnd w:id="6"/>
    </w:p>
    <w:p w14:paraId="41C20291" w14:textId="77777777" w:rsidR="00C94B2F" w:rsidRPr="003D5BBC" w:rsidRDefault="00C94B2F" w:rsidP="00C94B2F">
      <w:pPr>
        <w:spacing w:after="0" w:line="240" w:lineRule="auto"/>
        <w:rPr>
          <w:rFonts w:asciiTheme="minorBidi" w:hAnsiTheme="minorBidi" w:cstheme="minorBidi"/>
          <w:sz w:val="24"/>
          <w:szCs w:val="24"/>
        </w:rPr>
      </w:pPr>
    </w:p>
    <w:p w14:paraId="598B9CE5" w14:textId="77777777" w:rsidR="006C5F26" w:rsidRPr="003D5BBC" w:rsidRDefault="006C5F26" w:rsidP="006C5F26">
      <w:pPr>
        <w:pStyle w:val="Prrafodelista"/>
        <w:numPr>
          <w:ilvl w:val="0"/>
          <w:numId w:val="3"/>
        </w:numPr>
        <w:spacing w:after="0" w:line="240" w:lineRule="auto"/>
        <w:contextualSpacing w:val="0"/>
        <w:jc w:val="both"/>
        <w:outlineLvl w:val="1"/>
        <w:rPr>
          <w:rFonts w:asciiTheme="minorBidi" w:eastAsiaTheme="majorEastAsia" w:hAnsiTheme="minorBidi" w:cstheme="minorBidi"/>
          <w:vanish/>
          <w:sz w:val="24"/>
          <w:szCs w:val="24"/>
        </w:rPr>
      </w:pPr>
      <w:bookmarkStart w:id="7" w:name="_Toc69750562"/>
      <w:bookmarkStart w:id="8" w:name="_Toc159858520"/>
      <w:bookmarkStart w:id="9" w:name="_Toc69072489"/>
      <w:bookmarkStart w:id="10" w:name="_Toc159938818"/>
      <w:bookmarkStart w:id="11" w:name="_Toc159939210"/>
      <w:bookmarkEnd w:id="7"/>
      <w:bookmarkEnd w:id="8"/>
      <w:bookmarkEnd w:id="10"/>
      <w:bookmarkEnd w:id="11"/>
    </w:p>
    <w:p w14:paraId="42110BEC" w14:textId="77777777" w:rsidR="006C5F26" w:rsidRPr="003D5BBC" w:rsidRDefault="006C5F26" w:rsidP="006C5F26">
      <w:pPr>
        <w:pStyle w:val="Prrafodelista"/>
        <w:numPr>
          <w:ilvl w:val="0"/>
          <w:numId w:val="3"/>
        </w:numPr>
        <w:spacing w:after="0" w:line="240" w:lineRule="auto"/>
        <w:contextualSpacing w:val="0"/>
        <w:jc w:val="both"/>
        <w:outlineLvl w:val="1"/>
        <w:rPr>
          <w:rFonts w:asciiTheme="minorBidi" w:eastAsiaTheme="majorEastAsia" w:hAnsiTheme="minorBidi" w:cstheme="minorBidi"/>
          <w:vanish/>
          <w:sz w:val="24"/>
          <w:szCs w:val="24"/>
        </w:rPr>
      </w:pPr>
      <w:bookmarkStart w:id="12" w:name="_Toc69750563"/>
      <w:bookmarkStart w:id="13" w:name="_Toc159858521"/>
      <w:bookmarkStart w:id="14" w:name="_Toc159938819"/>
      <w:bookmarkStart w:id="15" w:name="_Toc159939211"/>
      <w:bookmarkEnd w:id="12"/>
      <w:bookmarkEnd w:id="13"/>
      <w:bookmarkEnd w:id="14"/>
      <w:bookmarkEnd w:id="15"/>
    </w:p>
    <w:p w14:paraId="4AE9533C" w14:textId="5C0EE26B" w:rsidR="00C94B2F" w:rsidRDefault="00C94B2F" w:rsidP="006C5F26">
      <w:pPr>
        <w:pStyle w:val="Ttulo2"/>
        <w:rPr>
          <w:rFonts w:asciiTheme="minorBidi" w:hAnsiTheme="minorBidi" w:cstheme="minorBidi"/>
        </w:rPr>
      </w:pPr>
      <w:bookmarkStart w:id="16" w:name="_Toc159939212"/>
      <w:r w:rsidRPr="003D5BBC">
        <w:rPr>
          <w:rFonts w:asciiTheme="minorBidi" w:hAnsiTheme="minorBidi" w:cstheme="minorBidi"/>
        </w:rPr>
        <w:t>Justificación.</w:t>
      </w:r>
      <w:bookmarkEnd w:id="9"/>
      <w:bookmarkEnd w:id="16"/>
    </w:p>
    <w:p w14:paraId="4A1BC5B8" w14:textId="08886A52" w:rsidR="003D5BBC" w:rsidRDefault="003D5BBC" w:rsidP="00A4566E">
      <w:pPr>
        <w:jc w:val="both"/>
        <w:rPr>
          <w:rFonts w:asciiTheme="minorBidi" w:hAnsiTheme="minorBidi" w:cstheme="minorBidi"/>
        </w:rPr>
      </w:pPr>
      <w:r w:rsidRPr="003D5BBC">
        <w:rPr>
          <w:rFonts w:asciiTheme="minorBidi" w:hAnsiTheme="minorBidi" w:cstheme="minorBidi"/>
        </w:rPr>
        <w:t xml:space="preserve">En la actualidad </w:t>
      </w:r>
      <w:r w:rsidR="004E62B1">
        <w:rPr>
          <w:rFonts w:asciiTheme="minorBidi" w:hAnsiTheme="minorBidi" w:cstheme="minorBidi"/>
        </w:rPr>
        <w:t xml:space="preserve">la organización de los espacios académicos (Plan de estudios) de la Maestría está aprobada mediante la Resolución 155 del 23 de septiembre de 2014 generada por el Consejo Académico (Anexo 2). Como se puede observar en la Ilustración </w:t>
      </w:r>
      <w:r w:rsidR="00A4566E">
        <w:rPr>
          <w:rFonts w:asciiTheme="minorBidi" w:hAnsiTheme="minorBidi" w:cstheme="minorBidi"/>
        </w:rPr>
        <w:t>-1</w:t>
      </w:r>
      <w:r w:rsidR="004E62B1">
        <w:rPr>
          <w:rFonts w:asciiTheme="minorBidi" w:hAnsiTheme="minorBidi" w:cstheme="minorBidi"/>
        </w:rPr>
        <w:t>.</w:t>
      </w:r>
    </w:p>
    <w:p w14:paraId="4D94233F" w14:textId="0137BCBB" w:rsidR="00A4566E" w:rsidRDefault="00A4566E" w:rsidP="00A4566E">
      <w:pPr>
        <w:pStyle w:val="Descripcin"/>
        <w:spacing w:after="0"/>
        <w:jc w:val="center"/>
        <w:rPr>
          <w:rFonts w:ascii="Arial" w:hAnsi="Arial" w:cs="Arial"/>
          <w:color w:val="auto"/>
          <w:sz w:val="22"/>
          <w:szCs w:val="22"/>
        </w:rPr>
      </w:pPr>
      <w:bookmarkStart w:id="17" w:name="_Toc159939940"/>
      <w:r w:rsidRPr="00A4566E">
        <w:rPr>
          <w:rFonts w:ascii="Arial" w:hAnsi="Arial" w:cs="Arial"/>
          <w:noProof/>
          <w:sz w:val="22"/>
          <w:szCs w:val="22"/>
          <w:lang w:eastAsia="es-CO"/>
        </w:rPr>
        <w:drawing>
          <wp:anchor distT="0" distB="0" distL="114300" distR="114300" simplePos="0" relativeHeight="251661312" behindDoc="1" locked="0" layoutInCell="1" allowOverlap="1" wp14:anchorId="69A78C75" wp14:editId="77201B7E">
            <wp:simplePos x="0" y="0"/>
            <wp:positionH relativeFrom="margin">
              <wp:align>left</wp:align>
            </wp:positionH>
            <wp:positionV relativeFrom="margin">
              <wp:posOffset>1954547</wp:posOffset>
            </wp:positionV>
            <wp:extent cx="5911850" cy="2379980"/>
            <wp:effectExtent l="0" t="0" r="0" b="1270"/>
            <wp:wrapTight wrapText="bothSides">
              <wp:wrapPolygon edited="0">
                <wp:start x="0" y="0"/>
                <wp:lineTo x="0" y="21439"/>
                <wp:lineTo x="21507" y="21439"/>
                <wp:lineTo x="21507"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11850" cy="2379980"/>
                    </a:xfrm>
                    <a:prstGeom prst="rect">
                      <a:avLst/>
                    </a:prstGeom>
                  </pic:spPr>
                </pic:pic>
              </a:graphicData>
            </a:graphic>
          </wp:anchor>
        </w:drawing>
      </w:r>
      <w:r w:rsidRPr="00A4566E">
        <w:rPr>
          <w:rFonts w:ascii="Arial" w:hAnsi="Arial" w:cs="Arial"/>
          <w:color w:val="auto"/>
          <w:sz w:val="22"/>
          <w:szCs w:val="22"/>
        </w:rPr>
        <w:t xml:space="preserve">Ilustración </w:t>
      </w:r>
      <w:r w:rsidRPr="00A4566E">
        <w:rPr>
          <w:rFonts w:ascii="Arial" w:hAnsi="Arial" w:cs="Arial"/>
          <w:color w:val="auto"/>
          <w:sz w:val="22"/>
          <w:szCs w:val="22"/>
        </w:rPr>
        <w:fldChar w:fldCharType="begin"/>
      </w:r>
      <w:r w:rsidRPr="00A4566E">
        <w:rPr>
          <w:rFonts w:ascii="Arial" w:hAnsi="Arial" w:cs="Arial"/>
          <w:color w:val="auto"/>
          <w:sz w:val="22"/>
          <w:szCs w:val="22"/>
        </w:rPr>
        <w:instrText xml:space="preserve"> SEQ Tabla \* ARABIC </w:instrText>
      </w:r>
      <w:r w:rsidRPr="00A4566E">
        <w:rPr>
          <w:rFonts w:ascii="Arial" w:hAnsi="Arial" w:cs="Arial"/>
          <w:color w:val="auto"/>
          <w:sz w:val="22"/>
          <w:szCs w:val="22"/>
        </w:rPr>
        <w:fldChar w:fldCharType="separate"/>
      </w:r>
      <w:r w:rsidRPr="00A4566E">
        <w:rPr>
          <w:rFonts w:ascii="Arial" w:hAnsi="Arial" w:cs="Arial"/>
          <w:noProof/>
          <w:color w:val="auto"/>
          <w:sz w:val="22"/>
          <w:szCs w:val="22"/>
        </w:rPr>
        <w:t>1</w:t>
      </w:r>
      <w:r w:rsidRPr="00A4566E">
        <w:rPr>
          <w:rFonts w:ascii="Arial" w:hAnsi="Arial" w:cs="Arial"/>
          <w:color w:val="auto"/>
          <w:sz w:val="22"/>
          <w:szCs w:val="22"/>
        </w:rPr>
        <w:fldChar w:fldCharType="end"/>
      </w:r>
      <w:r w:rsidRPr="00A4566E">
        <w:rPr>
          <w:rFonts w:ascii="Arial" w:hAnsi="Arial" w:cs="Arial"/>
          <w:color w:val="auto"/>
          <w:sz w:val="22"/>
          <w:szCs w:val="22"/>
        </w:rPr>
        <w:t>. Organización espacios académicos</w:t>
      </w:r>
      <w:r w:rsidR="0067657E">
        <w:rPr>
          <w:rFonts w:ascii="Arial" w:hAnsi="Arial" w:cs="Arial"/>
          <w:color w:val="auto"/>
          <w:sz w:val="22"/>
          <w:szCs w:val="22"/>
        </w:rPr>
        <w:t xml:space="preserve"> Maestría CIC – Resolución 155 de</w:t>
      </w:r>
      <w:r w:rsidRPr="00A4566E">
        <w:rPr>
          <w:rFonts w:ascii="Arial" w:hAnsi="Arial" w:cs="Arial"/>
          <w:color w:val="auto"/>
          <w:sz w:val="22"/>
          <w:szCs w:val="22"/>
        </w:rPr>
        <w:t xml:space="preserve"> 2014.</w:t>
      </w:r>
      <w:bookmarkEnd w:id="17"/>
    </w:p>
    <w:p w14:paraId="21FCEBBB" w14:textId="38C316C4" w:rsidR="00A4566E" w:rsidRPr="00413EBE" w:rsidRDefault="00A4566E" w:rsidP="00A4566E">
      <w:pPr>
        <w:jc w:val="center"/>
        <w:rPr>
          <w:rFonts w:ascii="Arial" w:hAnsi="Arial" w:cs="Arial"/>
          <w:sz w:val="20"/>
          <w:szCs w:val="20"/>
        </w:rPr>
      </w:pPr>
      <w:r w:rsidRPr="00413EBE">
        <w:rPr>
          <w:rFonts w:ascii="Arial" w:hAnsi="Arial" w:cs="Arial"/>
          <w:sz w:val="20"/>
          <w:szCs w:val="20"/>
        </w:rPr>
        <w:t>Fuente: Maestría en Ciencias de la Información y las Comunicaciones</w:t>
      </w:r>
    </w:p>
    <w:p w14:paraId="2AA36EE0" w14:textId="77777777" w:rsidR="0067657E" w:rsidRPr="00A4566E" w:rsidRDefault="0067657E" w:rsidP="00A4566E">
      <w:pPr>
        <w:jc w:val="center"/>
      </w:pPr>
    </w:p>
    <w:p w14:paraId="1A3EC3E4" w14:textId="1145132A" w:rsidR="00A4566E" w:rsidRPr="00A4566E" w:rsidRDefault="004E62B1" w:rsidP="00A4566E">
      <w:pPr>
        <w:pStyle w:val="Ttulo2"/>
        <w:rPr>
          <w:rFonts w:asciiTheme="minorBidi" w:hAnsiTheme="minorBidi" w:cstheme="minorBidi"/>
        </w:rPr>
      </w:pPr>
      <w:bookmarkStart w:id="18" w:name="_Toc159939213"/>
      <w:r w:rsidRPr="004E62B1">
        <w:rPr>
          <w:rFonts w:asciiTheme="minorBidi" w:hAnsiTheme="minorBidi" w:cstheme="minorBidi"/>
        </w:rPr>
        <w:t>Justificación reorganización</w:t>
      </w:r>
      <w:bookmarkEnd w:id="18"/>
      <w:r w:rsidRPr="004E62B1">
        <w:rPr>
          <w:rFonts w:asciiTheme="minorBidi" w:hAnsiTheme="minorBidi" w:cstheme="minorBidi"/>
        </w:rPr>
        <w:t xml:space="preserve"> </w:t>
      </w:r>
    </w:p>
    <w:p w14:paraId="31CAB5A1" w14:textId="6484612B" w:rsidR="00C94B2F" w:rsidRDefault="00C94B2F" w:rsidP="0067657E">
      <w:pPr>
        <w:spacing w:after="0" w:line="240" w:lineRule="auto"/>
        <w:jc w:val="both"/>
        <w:rPr>
          <w:rFonts w:ascii="Arial" w:hAnsi="Arial" w:cs="Arial"/>
          <w:sz w:val="24"/>
          <w:szCs w:val="24"/>
          <w:lang w:val="es-ES" w:eastAsia="es-ES"/>
        </w:rPr>
      </w:pPr>
      <w:r w:rsidRPr="003D5BBC">
        <w:rPr>
          <w:rFonts w:asciiTheme="minorBidi" w:hAnsiTheme="minorBidi" w:cstheme="minorBidi"/>
          <w:sz w:val="24"/>
          <w:szCs w:val="24"/>
          <w:lang w:val="es-ES" w:eastAsia="es-ES"/>
        </w:rPr>
        <w:t xml:space="preserve">El propósito de </w:t>
      </w:r>
      <w:r w:rsidRPr="00E161A2">
        <w:rPr>
          <w:rFonts w:ascii="Arial" w:hAnsi="Arial" w:cs="Arial"/>
          <w:sz w:val="24"/>
          <w:szCs w:val="24"/>
          <w:lang w:val="es-ES" w:eastAsia="es-ES"/>
        </w:rPr>
        <w:t xml:space="preserve">esta </w:t>
      </w:r>
      <w:r w:rsidR="004E62B1">
        <w:rPr>
          <w:rFonts w:ascii="Arial" w:hAnsi="Arial" w:cs="Arial"/>
          <w:sz w:val="24"/>
          <w:szCs w:val="24"/>
          <w:lang w:val="es-ES" w:eastAsia="es-ES"/>
        </w:rPr>
        <w:t xml:space="preserve">reorganización o ajuste </w:t>
      </w:r>
      <w:r w:rsidRPr="00E161A2">
        <w:rPr>
          <w:rFonts w:ascii="Arial" w:hAnsi="Arial" w:cs="Arial"/>
          <w:sz w:val="24"/>
          <w:szCs w:val="24"/>
          <w:lang w:val="es-ES" w:eastAsia="es-ES"/>
        </w:rPr>
        <w:t xml:space="preserve">es fortalecer y </w:t>
      </w:r>
      <w:r w:rsidR="0067657E">
        <w:rPr>
          <w:rFonts w:ascii="Arial" w:hAnsi="Arial" w:cs="Arial"/>
          <w:sz w:val="24"/>
          <w:szCs w:val="24"/>
          <w:lang w:val="es-ES" w:eastAsia="es-ES"/>
        </w:rPr>
        <w:t>distribuir</w:t>
      </w:r>
      <w:r w:rsidR="004E62B1">
        <w:rPr>
          <w:rFonts w:ascii="Arial" w:hAnsi="Arial" w:cs="Arial"/>
          <w:sz w:val="24"/>
          <w:szCs w:val="24"/>
          <w:lang w:val="es-ES" w:eastAsia="es-ES"/>
        </w:rPr>
        <w:t xml:space="preserve"> los espacios académicos</w:t>
      </w:r>
      <w:r w:rsidR="009C74A9">
        <w:rPr>
          <w:rFonts w:ascii="Arial" w:hAnsi="Arial" w:cs="Arial"/>
          <w:sz w:val="24"/>
          <w:szCs w:val="24"/>
          <w:lang w:val="es-ES" w:eastAsia="es-ES"/>
        </w:rPr>
        <w:t xml:space="preserve"> </w:t>
      </w:r>
      <w:r w:rsidR="00A4566E">
        <w:rPr>
          <w:rFonts w:ascii="Arial" w:hAnsi="Arial" w:cs="Arial"/>
          <w:sz w:val="24"/>
          <w:szCs w:val="24"/>
          <w:lang w:val="es-ES" w:eastAsia="es-ES"/>
        </w:rPr>
        <w:t>de Electivas de É</w:t>
      </w:r>
      <w:r w:rsidR="009C74A9">
        <w:rPr>
          <w:rFonts w:ascii="Arial" w:hAnsi="Arial" w:cs="Arial"/>
          <w:sz w:val="24"/>
          <w:szCs w:val="24"/>
          <w:lang w:val="es-ES" w:eastAsia="es-ES"/>
        </w:rPr>
        <w:t>nfasis</w:t>
      </w:r>
      <w:r w:rsidR="004E62B1">
        <w:rPr>
          <w:rFonts w:ascii="Arial" w:hAnsi="Arial" w:cs="Arial"/>
          <w:sz w:val="24"/>
          <w:szCs w:val="24"/>
          <w:lang w:val="es-ES" w:eastAsia="es-ES"/>
        </w:rPr>
        <w:t>, que anteriormente se conocían como espacios académicos de Profundización de Énfasis</w:t>
      </w:r>
      <w:r w:rsidR="009C74A9">
        <w:rPr>
          <w:rFonts w:ascii="Arial" w:hAnsi="Arial" w:cs="Arial"/>
          <w:sz w:val="24"/>
          <w:szCs w:val="24"/>
          <w:lang w:val="es-ES" w:eastAsia="es-ES"/>
        </w:rPr>
        <w:t xml:space="preserve">, </w:t>
      </w:r>
      <w:r w:rsidR="009C74A9" w:rsidRPr="00E161A2">
        <w:rPr>
          <w:rFonts w:ascii="Arial" w:hAnsi="Arial" w:cs="Arial"/>
          <w:sz w:val="24"/>
          <w:szCs w:val="24"/>
          <w:lang w:val="es-ES" w:eastAsia="es-ES"/>
        </w:rPr>
        <w:t xml:space="preserve">permitiendo a los estudiantes </w:t>
      </w:r>
      <w:r w:rsidR="00A4566E">
        <w:rPr>
          <w:rFonts w:ascii="Arial" w:hAnsi="Arial" w:cs="Arial"/>
          <w:sz w:val="24"/>
          <w:szCs w:val="24"/>
          <w:lang w:val="es-ES" w:eastAsia="es-ES"/>
        </w:rPr>
        <w:t>ampliar los conocimientos</w:t>
      </w:r>
      <w:r w:rsidR="009C74A9" w:rsidRPr="00E161A2">
        <w:rPr>
          <w:rFonts w:ascii="Arial" w:hAnsi="Arial" w:cs="Arial"/>
          <w:sz w:val="24"/>
          <w:szCs w:val="24"/>
          <w:lang w:val="es-ES" w:eastAsia="es-ES"/>
        </w:rPr>
        <w:t xml:space="preserve"> directamente sobre </w:t>
      </w:r>
      <w:r w:rsidR="009C74A9">
        <w:rPr>
          <w:rFonts w:ascii="Arial" w:hAnsi="Arial" w:cs="Arial"/>
          <w:sz w:val="24"/>
          <w:szCs w:val="24"/>
          <w:lang w:val="es-ES" w:eastAsia="es-ES"/>
        </w:rPr>
        <w:t xml:space="preserve">el énfasis escogido con una </w:t>
      </w:r>
      <w:r w:rsidR="0067657E">
        <w:rPr>
          <w:rFonts w:ascii="Arial" w:hAnsi="Arial" w:cs="Arial"/>
          <w:sz w:val="24"/>
          <w:szCs w:val="24"/>
          <w:lang w:val="es-ES" w:eastAsia="es-ES"/>
        </w:rPr>
        <w:t xml:space="preserve">mayor </w:t>
      </w:r>
      <w:r w:rsidR="009C74A9">
        <w:rPr>
          <w:rFonts w:ascii="Arial" w:hAnsi="Arial" w:cs="Arial"/>
          <w:sz w:val="24"/>
          <w:szCs w:val="24"/>
          <w:lang w:val="es-ES" w:eastAsia="es-ES"/>
        </w:rPr>
        <w:t xml:space="preserve">oferta </w:t>
      </w:r>
      <w:r w:rsidR="00A4566E">
        <w:rPr>
          <w:rFonts w:ascii="Arial" w:hAnsi="Arial" w:cs="Arial"/>
          <w:sz w:val="24"/>
          <w:szCs w:val="24"/>
          <w:lang w:val="es-ES" w:eastAsia="es-ES"/>
        </w:rPr>
        <w:t xml:space="preserve">de espacios académicos, </w:t>
      </w:r>
      <w:r w:rsidR="0067657E">
        <w:rPr>
          <w:rFonts w:ascii="Arial" w:hAnsi="Arial" w:cs="Arial"/>
          <w:sz w:val="24"/>
          <w:szCs w:val="24"/>
          <w:lang w:val="es-ES" w:eastAsia="es-ES"/>
        </w:rPr>
        <w:t>buscando que cada uno de estos</w:t>
      </w:r>
      <w:r w:rsidR="009C74A9">
        <w:rPr>
          <w:rFonts w:ascii="Arial" w:hAnsi="Arial" w:cs="Arial"/>
          <w:sz w:val="24"/>
          <w:szCs w:val="24"/>
          <w:lang w:val="es-ES" w:eastAsia="es-ES"/>
        </w:rPr>
        <w:t xml:space="preserve"> obtenga un dinamismo </w:t>
      </w:r>
      <w:r w:rsidR="001A0F9F">
        <w:rPr>
          <w:rFonts w:ascii="Arial" w:hAnsi="Arial" w:cs="Arial"/>
          <w:sz w:val="24"/>
          <w:szCs w:val="24"/>
          <w:lang w:val="es-ES" w:eastAsia="es-ES"/>
        </w:rPr>
        <w:t>en la</w:t>
      </w:r>
      <w:r w:rsidR="00A4566E">
        <w:rPr>
          <w:rFonts w:ascii="Arial" w:hAnsi="Arial" w:cs="Arial"/>
          <w:sz w:val="24"/>
          <w:szCs w:val="24"/>
          <w:lang w:val="es-ES" w:eastAsia="es-ES"/>
        </w:rPr>
        <w:t xml:space="preserve"> oferta de espacios académicos Electivos de É</w:t>
      </w:r>
      <w:r w:rsidR="001A0F9F">
        <w:rPr>
          <w:rFonts w:ascii="Arial" w:hAnsi="Arial" w:cs="Arial"/>
          <w:sz w:val="24"/>
          <w:szCs w:val="24"/>
          <w:lang w:val="es-ES" w:eastAsia="es-ES"/>
        </w:rPr>
        <w:t xml:space="preserve">nfasis y </w:t>
      </w:r>
      <w:r w:rsidR="00A4566E">
        <w:rPr>
          <w:rFonts w:ascii="Arial" w:hAnsi="Arial" w:cs="Arial"/>
          <w:sz w:val="24"/>
          <w:szCs w:val="24"/>
          <w:lang w:val="es-ES" w:eastAsia="es-ES"/>
        </w:rPr>
        <w:t>Electivos C</w:t>
      </w:r>
      <w:r w:rsidR="001A0F9F">
        <w:rPr>
          <w:rFonts w:ascii="Arial" w:hAnsi="Arial" w:cs="Arial"/>
          <w:sz w:val="24"/>
          <w:szCs w:val="24"/>
          <w:lang w:val="es-ES" w:eastAsia="es-ES"/>
        </w:rPr>
        <w:t>omplementar</w:t>
      </w:r>
      <w:r w:rsidR="00A4566E">
        <w:rPr>
          <w:rFonts w:ascii="Arial" w:hAnsi="Arial" w:cs="Arial"/>
          <w:sz w:val="24"/>
          <w:szCs w:val="24"/>
          <w:lang w:val="es-ES" w:eastAsia="es-ES"/>
        </w:rPr>
        <w:t>ios,</w:t>
      </w:r>
      <w:r w:rsidRPr="00E161A2">
        <w:rPr>
          <w:rFonts w:ascii="Arial" w:hAnsi="Arial" w:cs="Arial"/>
          <w:sz w:val="24"/>
          <w:szCs w:val="24"/>
          <w:lang w:val="es-ES" w:eastAsia="es-ES"/>
        </w:rPr>
        <w:t xml:space="preserve"> el cual dará una m</w:t>
      </w:r>
      <w:r w:rsidR="0067657E">
        <w:rPr>
          <w:rFonts w:ascii="Arial" w:hAnsi="Arial" w:cs="Arial"/>
          <w:sz w:val="24"/>
          <w:szCs w:val="24"/>
          <w:lang w:val="es-ES" w:eastAsia="es-ES"/>
        </w:rPr>
        <w:t>ejor perspectiva al énfasis a cursar por los estudiantes</w:t>
      </w:r>
      <w:r w:rsidR="00A4566E">
        <w:rPr>
          <w:rFonts w:ascii="Arial" w:hAnsi="Arial" w:cs="Arial"/>
          <w:sz w:val="24"/>
          <w:szCs w:val="24"/>
          <w:lang w:val="es-ES" w:eastAsia="es-ES"/>
        </w:rPr>
        <w:t>.</w:t>
      </w:r>
    </w:p>
    <w:p w14:paraId="3F30673A" w14:textId="121249EC" w:rsidR="008F3F44" w:rsidRDefault="008F3F44" w:rsidP="00FA2D2B">
      <w:pPr>
        <w:spacing w:after="0" w:line="240" w:lineRule="auto"/>
        <w:jc w:val="both"/>
        <w:rPr>
          <w:rFonts w:ascii="Arial" w:hAnsi="Arial" w:cs="Arial"/>
          <w:sz w:val="24"/>
          <w:szCs w:val="24"/>
          <w:lang w:val="es-ES" w:eastAsia="es-ES"/>
        </w:rPr>
      </w:pPr>
    </w:p>
    <w:p w14:paraId="51163CDE" w14:textId="5A78E255" w:rsidR="00C94B2F" w:rsidRPr="00E161A2" w:rsidRDefault="00C94B2F" w:rsidP="00A4566E">
      <w:pPr>
        <w:tabs>
          <w:tab w:val="left" w:pos="4395"/>
        </w:tabs>
        <w:spacing w:after="0" w:line="240" w:lineRule="auto"/>
        <w:jc w:val="both"/>
        <w:rPr>
          <w:rFonts w:ascii="Arial" w:hAnsi="Arial" w:cs="Arial"/>
          <w:sz w:val="24"/>
          <w:szCs w:val="24"/>
          <w:lang w:val="es-ES" w:eastAsia="es-ES"/>
        </w:rPr>
      </w:pPr>
      <w:r w:rsidRPr="00E161A2">
        <w:rPr>
          <w:rFonts w:ascii="Arial" w:hAnsi="Arial" w:cs="Arial"/>
          <w:sz w:val="24"/>
          <w:szCs w:val="24"/>
          <w:lang w:val="es-ES" w:eastAsia="es-ES"/>
        </w:rPr>
        <w:t xml:space="preserve">En cuanto </w:t>
      </w:r>
      <w:r w:rsidR="00A4566E">
        <w:rPr>
          <w:rFonts w:ascii="Arial" w:hAnsi="Arial" w:cs="Arial"/>
          <w:sz w:val="24"/>
          <w:szCs w:val="24"/>
          <w:lang w:val="es-ES" w:eastAsia="es-ES"/>
        </w:rPr>
        <w:t>al ajuste o reorganización de los espacios académicos</w:t>
      </w:r>
      <w:r w:rsidRPr="00E161A2">
        <w:rPr>
          <w:rFonts w:ascii="Arial" w:hAnsi="Arial" w:cs="Arial"/>
          <w:sz w:val="24"/>
          <w:szCs w:val="24"/>
          <w:lang w:val="es-ES" w:eastAsia="es-ES"/>
        </w:rPr>
        <w:t xml:space="preserve">, se propone que </w:t>
      </w:r>
      <w:r w:rsidR="00FA2D2B">
        <w:rPr>
          <w:rFonts w:ascii="Arial" w:hAnsi="Arial" w:cs="Arial"/>
          <w:sz w:val="24"/>
          <w:szCs w:val="24"/>
          <w:lang w:val="es-ES" w:eastAsia="es-ES"/>
        </w:rPr>
        <w:t xml:space="preserve">los espacios académicos </w:t>
      </w:r>
      <w:r w:rsidR="00A4566E">
        <w:rPr>
          <w:rFonts w:ascii="Arial" w:hAnsi="Arial" w:cs="Arial"/>
          <w:sz w:val="24"/>
          <w:szCs w:val="24"/>
          <w:lang w:val="es-ES" w:eastAsia="es-ES"/>
        </w:rPr>
        <w:t xml:space="preserve">que se observan en la Ilustración 1 </w:t>
      </w:r>
      <w:r w:rsidR="00FA2D2B">
        <w:rPr>
          <w:rFonts w:ascii="Arial" w:hAnsi="Arial" w:cs="Arial"/>
          <w:sz w:val="24"/>
          <w:szCs w:val="24"/>
          <w:lang w:val="es-ES" w:eastAsia="es-ES"/>
        </w:rPr>
        <w:t xml:space="preserve">como </w:t>
      </w:r>
      <w:r w:rsidR="00A4566E">
        <w:rPr>
          <w:rFonts w:ascii="Arial" w:hAnsi="Arial" w:cs="Arial"/>
          <w:sz w:val="24"/>
          <w:szCs w:val="24"/>
          <w:lang w:val="es-ES" w:eastAsia="es-ES"/>
        </w:rPr>
        <w:t>espacios E</w:t>
      </w:r>
      <w:r w:rsidR="00FA2D2B">
        <w:rPr>
          <w:rFonts w:ascii="Arial" w:hAnsi="Arial" w:cs="Arial"/>
          <w:sz w:val="24"/>
          <w:szCs w:val="24"/>
          <w:lang w:val="es-ES" w:eastAsia="es-ES"/>
        </w:rPr>
        <w:t xml:space="preserve">lectivos </w:t>
      </w:r>
      <w:r w:rsidR="00A4566E">
        <w:rPr>
          <w:rFonts w:ascii="Arial" w:hAnsi="Arial" w:cs="Arial"/>
          <w:sz w:val="24"/>
          <w:szCs w:val="24"/>
          <w:lang w:val="es-ES" w:eastAsia="es-ES"/>
        </w:rPr>
        <w:t xml:space="preserve">se </w:t>
      </w:r>
      <w:r w:rsidR="00A4566E" w:rsidRPr="00A4566E">
        <w:rPr>
          <w:rFonts w:ascii="Arial" w:hAnsi="Arial" w:cs="Arial"/>
          <w:sz w:val="24"/>
          <w:szCs w:val="24"/>
          <w:lang w:val="es-ES" w:eastAsia="es-ES"/>
        </w:rPr>
        <w:t>reorganice</w:t>
      </w:r>
      <w:r w:rsidR="00A4566E">
        <w:rPr>
          <w:rFonts w:ascii="Arial" w:hAnsi="Arial" w:cs="Arial"/>
          <w:sz w:val="24"/>
          <w:szCs w:val="24"/>
          <w:lang w:val="es-ES" w:eastAsia="es-ES"/>
        </w:rPr>
        <w:t>n</w:t>
      </w:r>
      <w:r w:rsidR="00A4566E" w:rsidRPr="00A4566E">
        <w:rPr>
          <w:rFonts w:ascii="Arial" w:hAnsi="Arial" w:cs="Arial"/>
          <w:sz w:val="24"/>
          <w:szCs w:val="24"/>
          <w:lang w:val="es-ES" w:eastAsia="es-ES"/>
        </w:rPr>
        <w:t xml:space="preserve"> </w:t>
      </w:r>
      <w:r w:rsidR="00FA2D2B">
        <w:rPr>
          <w:rFonts w:ascii="Arial" w:hAnsi="Arial" w:cs="Arial"/>
          <w:sz w:val="24"/>
          <w:szCs w:val="24"/>
          <w:lang w:val="es-ES" w:eastAsia="es-ES"/>
        </w:rPr>
        <w:t xml:space="preserve">dentro de cada uno de los </w:t>
      </w:r>
      <w:r w:rsidR="00A4566E">
        <w:rPr>
          <w:rFonts w:ascii="Arial" w:hAnsi="Arial" w:cs="Arial"/>
          <w:sz w:val="24"/>
          <w:szCs w:val="24"/>
          <w:lang w:val="es-ES" w:eastAsia="es-ES"/>
        </w:rPr>
        <w:t xml:space="preserve">cuatro (4) </w:t>
      </w:r>
      <w:r w:rsidR="00FA2D2B">
        <w:rPr>
          <w:rFonts w:ascii="Arial" w:hAnsi="Arial" w:cs="Arial"/>
          <w:sz w:val="24"/>
          <w:szCs w:val="24"/>
          <w:lang w:val="es-ES" w:eastAsia="es-ES"/>
        </w:rPr>
        <w:t>énfasis y permita mayor dinamismo en la oferta de los espacios académicos,</w:t>
      </w:r>
      <w:r w:rsidR="00EB399D">
        <w:rPr>
          <w:rFonts w:ascii="Arial" w:hAnsi="Arial" w:cs="Arial"/>
          <w:sz w:val="24"/>
          <w:szCs w:val="24"/>
          <w:lang w:val="es-ES" w:eastAsia="es-ES"/>
        </w:rPr>
        <w:t xml:space="preserve"> sin realizar modificaciones en la malla curricular vigente</w:t>
      </w:r>
      <w:r w:rsidR="00155CDF">
        <w:rPr>
          <w:rFonts w:ascii="Arial" w:hAnsi="Arial" w:cs="Arial"/>
          <w:sz w:val="24"/>
          <w:szCs w:val="24"/>
          <w:lang w:val="es-ES" w:eastAsia="es-ES"/>
        </w:rPr>
        <w:t xml:space="preserve"> (</w:t>
      </w:r>
      <w:r w:rsidR="00155CDF" w:rsidRPr="00155CDF">
        <w:rPr>
          <w:rFonts w:ascii="Arial" w:hAnsi="Arial" w:cs="Arial"/>
          <w:i/>
          <w:iCs/>
          <w:sz w:val="24"/>
          <w:szCs w:val="24"/>
          <w:lang w:val="es-ES" w:eastAsia="es-ES"/>
        </w:rPr>
        <w:t>Niveles y Número de créditos</w:t>
      </w:r>
      <w:r w:rsidR="00155CDF">
        <w:rPr>
          <w:rFonts w:ascii="Arial" w:hAnsi="Arial" w:cs="Arial"/>
          <w:sz w:val="24"/>
          <w:szCs w:val="24"/>
          <w:lang w:val="es-ES" w:eastAsia="es-ES"/>
        </w:rPr>
        <w:t>)</w:t>
      </w:r>
      <w:r w:rsidR="00A4566E">
        <w:rPr>
          <w:rFonts w:ascii="Arial" w:hAnsi="Arial" w:cs="Arial"/>
          <w:sz w:val="24"/>
          <w:szCs w:val="24"/>
          <w:lang w:val="es-ES" w:eastAsia="es-ES"/>
        </w:rPr>
        <w:t>.</w:t>
      </w:r>
    </w:p>
    <w:p w14:paraId="5D29E863" w14:textId="404A989E" w:rsidR="00C94B2F" w:rsidRPr="00E161A2" w:rsidRDefault="00C94B2F" w:rsidP="00C94B2F">
      <w:pPr>
        <w:spacing w:after="0" w:line="240" w:lineRule="auto"/>
        <w:jc w:val="both"/>
        <w:rPr>
          <w:rFonts w:ascii="Arial" w:hAnsi="Arial" w:cs="Arial"/>
          <w:sz w:val="24"/>
          <w:szCs w:val="24"/>
          <w:lang w:val="es-ES" w:eastAsia="es-ES"/>
        </w:rPr>
      </w:pPr>
    </w:p>
    <w:p w14:paraId="5FD757E1" w14:textId="7230665F" w:rsidR="009B49BB" w:rsidRDefault="009B49BB" w:rsidP="00413EBE">
      <w:pPr>
        <w:spacing w:after="0" w:line="240" w:lineRule="auto"/>
        <w:jc w:val="both"/>
        <w:rPr>
          <w:rFonts w:ascii="Arial" w:hAnsi="Arial" w:cs="Arial"/>
          <w:sz w:val="24"/>
          <w:szCs w:val="24"/>
          <w:lang w:val="es-ES" w:eastAsia="es-ES"/>
        </w:rPr>
      </w:pPr>
      <w:r>
        <w:rPr>
          <w:rFonts w:ascii="Arial" w:hAnsi="Arial" w:cs="Arial"/>
          <w:sz w:val="24"/>
          <w:szCs w:val="24"/>
          <w:lang w:val="es-ES" w:eastAsia="es-ES"/>
        </w:rPr>
        <w:t>Por otro lado, se</w:t>
      </w:r>
      <w:r w:rsidRPr="00A57035">
        <w:rPr>
          <w:rFonts w:ascii="Arial" w:hAnsi="Arial" w:cs="Arial"/>
          <w:sz w:val="24"/>
          <w:szCs w:val="24"/>
          <w:lang w:val="es-ES" w:eastAsia="es-ES"/>
        </w:rPr>
        <w:t xml:space="preserve"> evidenci</w:t>
      </w:r>
      <w:r>
        <w:rPr>
          <w:rFonts w:ascii="Arial" w:hAnsi="Arial" w:cs="Arial"/>
          <w:sz w:val="24"/>
          <w:szCs w:val="24"/>
          <w:lang w:val="es-ES" w:eastAsia="es-ES"/>
        </w:rPr>
        <w:t>ó</w:t>
      </w:r>
      <w:r w:rsidRPr="00A57035">
        <w:rPr>
          <w:rFonts w:ascii="Arial" w:hAnsi="Arial" w:cs="Arial"/>
          <w:sz w:val="24"/>
          <w:szCs w:val="24"/>
          <w:lang w:val="es-ES" w:eastAsia="es-ES"/>
        </w:rPr>
        <w:t xml:space="preserve"> en los procesos de autoevaluación de la </w:t>
      </w:r>
      <w:r w:rsidRPr="001A0F9F">
        <w:rPr>
          <w:rFonts w:ascii="Arial" w:hAnsi="Arial" w:cs="Arial"/>
          <w:sz w:val="24"/>
          <w:szCs w:val="24"/>
          <w:lang w:val="es-ES" w:eastAsia="es-ES"/>
        </w:rPr>
        <w:t>Maestría en Ciencias de la Información y las Comunicaciones</w:t>
      </w:r>
      <w:r>
        <w:rPr>
          <w:rFonts w:ascii="Arial" w:hAnsi="Arial" w:cs="Arial"/>
          <w:sz w:val="24"/>
          <w:szCs w:val="24"/>
          <w:lang w:val="es-ES" w:eastAsia="es-ES"/>
        </w:rPr>
        <w:t>, que la apertura u ofer</w:t>
      </w:r>
      <w:r w:rsidR="00413EBE">
        <w:rPr>
          <w:rFonts w:ascii="Arial" w:hAnsi="Arial" w:cs="Arial"/>
          <w:sz w:val="24"/>
          <w:szCs w:val="24"/>
          <w:lang w:val="es-ES" w:eastAsia="es-ES"/>
        </w:rPr>
        <w:t xml:space="preserve">ta del cuarto </w:t>
      </w:r>
      <w:r>
        <w:rPr>
          <w:rFonts w:ascii="Arial" w:hAnsi="Arial" w:cs="Arial"/>
          <w:sz w:val="24"/>
          <w:szCs w:val="24"/>
          <w:lang w:val="es-ES" w:eastAsia="es-ES"/>
        </w:rPr>
        <w:t xml:space="preserve">énfasis en </w:t>
      </w:r>
      <w:r w:rsidR="00413EBE">
        <w:rPr>
          <w:rFonts w:ascii="Arial" w:hAnsi="Arial" w:cs="Arial"/>
          <w:sz w:val="24"/>
          <w:szCs w:val="24"/>
          <w:lang w:val="es-ES" w:eastAsia="es-ES"/>
        </w:rPr>
        <w:t>I</w:t>
      </w:r>
      <w:r>
        <w:rPr>
          <w:rFonts w:ascii="Arial" w:hAnsi="Arial" w:cs="Arial"/>
          <w:sz w:val="24"/>
          <w:szCs w:val="24"/>
          <w:lang w:val="es-ES" w:eastAsia="es-ES"/>
        </w:rPr>
        <w:t xml:space="preserve">nteligencia </w:t>
      </w:r>
      <w:r w:rsidR="00413EBE">
        <w:rPr>
          <w:rFonts w:ascii="Arial" w:hAnsi="Arial" w:cs="Arial"/>
          <w:sz w:val="24"/>
          <w:szCs w:val="24"/>
          <w:lang w:val="es-ES" w:eastAsia="es-ES"/>
        </w:rPr>
        <w:t>A</w:t>
      </w:r>
      <w:r>
        <w:rPr>
          <w:rFonts w:ascii="Arial" w:hAnsi="Arial" w:cs="Arial"/>
          <w:sz w:val="24"/>
          <w:szCs w:val="24"/>
          <w:lang w:val="es-ES" w:eastAsia="es-ES"/>
        </w:rPr>
        <w:t>rtificial</w:t>
      </w:r>
      <w:r w:rsidR="00E0016A">
        <w:rPr>
          <w:rFonts w:ascii="Arial" w:hAnsi="Arial" w:cs="Arial"/>
          <w:sz w:val="24"/>
          <w:szCs w:val="24"/>
          <w:lang w:val="es-ES" w:eastAsia="es-ES"/>
        </w:rPr>
        <w:t xml:space="preserve"> (Anexo 1)</w:t>
      </w:r>
      <w:r>
        <w:rPr>
          <w:rFonts w:ascii="Arial" w:hAnsi="Arial" w:cs="Arial"/>
          <w:sz w:val="24"/>
          <w:szCs w:val="24"/>
          <w:lang w:val="es-ES" w:eastAsia="es-ES"/>
        </w:rPr>
        <w:t xml:space="preserve"> requer</w:t>
      </w:r>
      <w:r w:rsidR="00E0016A">
        <w:rPr>
          <w:rFonts w:ascii="Arial" w:hAnsi="Arial" w:cs="Arial"/>
          <w:sz w:val="24"/>
          <w:szCs w:val="24"/>
          <w:lang w:val="es-ES" w:eastAsia="es-ES"/>
        </w:rPr>
        <w:t>irá</w:t>
      </w:r>
      <w:r>
        <w:rPr>
          <w:rFonts w:ascii="Arial" w:hAnsi="Arial" w:cs="Arial"/>
          <w:sz w:val="24"/>
          <w:szCs w:val="24"/>
          <w:lang w:val="es-ES" w:eastAsia="es-ES"/>
        </w:rPr>
        <w:t xml:space="preserve"> una organización diferente en los espacios académicos ofertados.</w:t>
      </w:r>
    </w:p>
    <w:p w14:paraId="367A91D2" w14:textId="5C27FE1A" w:rsidR="009B49BB" w:rsidRDefault="00E0016A" w:rsidP="00E0016A">
      <w:pPr>
        <w:spacing w:after="0" w:line="240" w:lineRule="auto"/>
        <w:jc w:val="both"/>
        <w:rPr>
          <w:rFonts w:ascii="Arial" w:hAnsi="Arial" w:cs="Arial"/>
          <w:sz w:val="24"/>
          <w:szCs w:val="24"/>
          <w:lang w:val="es-ES" w:eastAsia="es-ES"/>
        </w:rPr>
      </w:pPr>
      <w:r>
        <w:rPr>
          <w:rFonts w:ascii="Arial" w:hAnsi="Arial" w:cs="Arial"/>
          <w:sz w:val="24"/>
          <w:szCs w:val="24"/>
          <w:lang w:val="es-ES" w:eastAsia="es-ES"/>
        </w:rPr>
        <w:lastRenderedPageBreak/>
        <w:t>La</w:t>
      </w:r>
      <w:r w:rsidR="00A4566E">
        <w:rPr>
          <w:rFonts w:ascii="Arial" w:hAnsi="Arial" w:cs="Arial"/>
          <w:sz w:val="24"/>
          <w:szCs w:val="24"/>
          <w:lang w:val="es-ES" w:eastAsia="es-ES"/>
        </w:rPr>
        <w:t xml:space="preserve"> </w:t>
      </w:r>
      <w:r>
        <w:rPr>
          <w:rFonts w:ascii="Arial" w:hAnsi="Arial" w:cs="Arial"/>
          <w:sz w:val="24"/>
          <w:szCs w:val="24"/>
          <w:lang w:val="es-ES" w:eastAsia="es-ES"/>
        </w:rPr>
        <w:t>reorganización</w:t>
      </w:r>
      <w:r w:rsidR="00A4566E">
        <w:rPr>
          <w:rFonts w:ascii="Arial" w:hAnsi="Arial" w:cs="Arial"/>
          <w:sz w:val="24"/>
          <w:szCs w:val="24"/>
          <w:lang w:val="es-ES" w:eastAsia="es-ES"/>
        </w:rPr>
        <w:t xml:space="preserve"> </w:t>
      </w:r>
      <w:r>
        <w:rPr>
          <w:rFonts w:ascii="Arial" w:hAnsi="Arial" w:cs="Arial"/>
          <w:sz w:val="24"/>
          <w:szCs w:val="24"/>
          <w:lang w:val="es-ES" w:eastAsia="es-ES"/>
        </w:rPr>
        <w:t>planteada ajustará</w:t>
      </w:r>
      <w:r w:rsidR="009B49BB" w:rsidRPr="00E161A2">
        <w:rPr>
          <w:rFonts w:ascii="Arial" w:hAnsi="Arial" w:cs="Arial"/>
          <w:sz w:val="24"/>
          <w:szCs w:val="24"/>
          <w:lang w:val="es-ES" w:eastAsia="es-ES"/>
        </w:rPr>
        <w:t xml:space="preserve"> </w:t>
      </w:r>
      <w:r w:rsidR="009B49BB">
        <w:rPr>
          <w:rFonts w:ascii="Arial" w:hAnsi="Arial" w:cs="Arial"/>
          <w:sz w:val="24"/>
          <w:szCs w:val="24"/>
          <w:lang w:val="es-ES" w:eastAsia="es-ES"/>
        </w:rPr>
        <w:t xml:space="preserve">la </w:t>
      </w:r>
      <w:r>
        <w:rPr>
          <w:rFonts w:ascii="Arial" w:hAnsi="Arial" w:cs="Arial"/>
          <w:sz w:val="24"/>
          <w:szCs w:val="24"/>
          <w:lang w:val="es-ES" w:eastAsia="es-ES"/>
        </w:rPr>
        <w:t>distribución de lo</w:t>
      </w:r>
      <w:r w:rsidR="009B49BB">
        <w:rPr>
          <w:rFonts w:ascii="Arial" w:hAnsi="Arial" w:cs="Arial"/>
          <w:sz w:val="24"/>
          <w:szCs w:val="24"/>
          <w:lang w:val="es-ES" w:eastAsia="es-ES"/>
        </w:rPr>
        <w:t xml:space="preserve">s </w:t>
      </w:r>
      <w:r>
        <w:rPr>
          <w:rFonts w:ascii="Arial" w:hAnsi="Arial" w:cs="Arial"/>
          <w:sz w:val="24"/>
          <w:szCs w:val="24"/>
          <w:lang w:val="es-ES" w:eastAsia="es-ES"/>
        </w:rPr>
        <w:t>espacios académicos</w:t>
      </w:r>
      <w:r w:rsidR="009B49BB" w:rsidRPr="00E161A2">
        <w:rPr>
          <w:rFonts w:ascii="Arial" w:hAnsi="Arial" w:cs="Arial"/>
          <w:sz w:val="24"/>
          <w:szCs w:val="24"/>
          <w:lang w:val="es-ES" w:eastAsia="es-ES"/>
        </w:rPr>
        <w:t xml:space="preserve"> </w:t>
      </w:r>
      <w:r w:rsidR="009B49BB">
        <w:rPr>
          <w:rFonts w:ascii="Arial" w:hAnsi="Arial" w:cs="Arial"/>
          <w:sz w:val="24"/>
          <w:szCs w:val="24"/>
          <w:lang w:val="es-ES" w:eastAsia="es-ES"/>
        </w:rPr>
        <w:t xml:space="preserve">como se muestra en la Ilustración 2 - </w:t>
      </w:r>
      <w:r w:rsidR="009B49BB">
        <w:rPr>
          <w:rFonts w:ascii="Arial" w:hAnsi="Arial" w:cs="Arial"/>
          <w:sz w:val="24"/>
          <w:szCs w:val="24"/>
        </w:rPr>
        <w:t xml:space="preserve">Organización de los espacios académicos con </w:t>
      </w:r>
      <w:r>
        <w:rPr>
          <w:rFonts w:ascii="Arial" w:hAnsi="Arial" w:cs="Arial"/>
          <w:sz w:val="24"/>
          <w:szCs w:val="24"/>
        </w:rPr>
        <w:t>cuatro (</w:t>
      </w:r>
      <w:r w:rsidR="009B49BB">
        <w:rPr>
          <w:rFonts w:ascii="Arial" w:hAnsi="Arial" w:cs="Arial"/>
          <w:sz w:val="24"/>
          <w:szCs w:val="24"/>
        </w:rPr>
        <w:t>4</w:t>
      </w:r>
      <w:r>
        <w:rPr>
          <w:rFonts w:ascii="Arial" w:hAnsi="Arial" w:cs="Arial"/>
          <w:sz w:val="24"/>
          <w:szCs w:val="24"/>
        </w:rPr>
        <w:t>) énfasis para el Componente de</w:t>
      </w:r>
      <w:r w:rsidR="009B49BB">
        <w:rPr>
          <w:rFonts w:ascii="Arial" w:hAnsi="Arial" w:cs="Arial"/>
          <w:sz w:val="24"/>
          <w:szCs w:val="24"/>
        </w:rPr>
        <w:t xml:space="preserve"> </w:t>
      </w:r>
      <w:r w:rsidR="009B49BB" w:rsidRPr="009B49BB">
        <w:rPr>
          <w:rFonts w:ascii="Arial" w:hAnsi="Arial" w:cs="Arial"/>
          <w:sz w:val="24"/>
          <w:szCs w:val="24"/>
          <w:lang w:val="es-ES" w:eastAsia="es-ES"/>
        </w:rPr>
        <w:t>Profundización</w:t>
      </w:r>
      <w:r>
        <w:rPr>
          <w:rFonts w:ascii="Arial" w:hAnsi="Arial" w:cs="Arial"/>
          <w:sz w:val="24"/>
          <w:szCs w:val="24"/>
          <w:lang w:val="es-ES" w:eastAsia="es-ES"/>
        </w:rPr>
        <w:t xml:space="preserve"> y la</w:t>
      </w:r>
      <w:r w:rsidR="009B49BB">
        <w:rPr>
          <w:rFonts w:ascii="Arial" w:hAnsi="Arial" w:cs="Arial"/>
          <w:sz w:val="24"/>
          <w:szCs w:val="24"/>
          <w:lang w:val="es-ES" w:eastAsia="es-ES"/>
        </w:rPr>
        <w:t xml:space="preserve"> Ilustración 3</w:t>
      </w:r>
      <w:r w:rsidR="009B49BB" w:rsidRPr="009B49BB">
        <w:rPr>
          <w:rFonts w:ascii="Arial" w:hAnsi="Arial" w:cs="Arial"/>
          <w:sz w:val="24"/>
          <w:szCs w:val="24"/>
          <w:lang w:val="es-ES" w:eastAsia="es-ES"/>
        </w:rPr>
        <w:t xml:space="preserve"> Organización de los espacios académicos </w:t>
      </w:r>
      <w:r>
        <w:rPr>
          <w:rFonts w:ascii="Arial" w:hAnsi="Arial" w:cs="Arial"/>
          <w:sz w:val="24"/>
          <w:szCs w:val="24"/>
          <w:lang w:val="es-ES" w:eastAsia="es-ES"/>
        </w:rPr>
        <w:t xml:space="preserve">también </w:t>
      </w:r>
      <w:r w:rsidR="009B49BB" w:rsidRPr="009B49BB">
        <w:rPr>
          <w:rFonts w:ascii="Arial" w:hAnsi="Arial" w:cs="Arial"/>
          <w:sz w:val="24"/>
          <w:szCs w:val="24"/>
          <w:lang w:val="es-ES" w:eastAsia="es-ES"/>
        </w:rPr>
        <w:t xml:space="preserve">con </w:t>
      </w:r>
      <w:r>
        <w:rPr>
          <w:rFonts w:ascii="Arial" w:hAnsi="Arial" w:cs="Arial"/>
          <w:sz w:val="24"/>
          <w:szCs w:val="24"/>
          <w:lang w:val="es-ES" w:eastAsia="es-ES"/>
        </w:rPr>
        <w:t>cuatro (</w:t>
      </w:r>
      <w:r w:rsidR="009B49BB" w:rsidRPr="009B49BB">
        <w:rPr>
          <w:rFonts w:ascii="Arial" w:hAnsi="Arial" w:cs="Arial"/>
          <w:sz w:val="24"/>
          <w:szCs w:val="24"/>
          <w:lang w:val="es-ES" w:eastAsia="es-ES"/>
        </w:rPr>
        <w:t>4</w:t>
      </w:r>
      <w:r>
        <w:rPr>
          <w:rFonts w:ascii="Arial" w:hAnsi="Arial" w:cs="Arial"/>
          <w:sz w:val="24"/>
          <w:szCs w:val="24"/>
          <w:lang w:val="es-ES" w:eastAsia="es-ES"/>
        </w:rPr>
        <w:t>)</w:t>
      </w:r>
      <w:r w:rsidR="009B49BB" w:rsidRPr="009B49BB">
        <w:rPr>
          <w:rFonts w:ascii="Arial" w:hAnsi="Arial" w:cs="Arial"/>
          <w:sz w:val="24"/>
          <w:szCs w:val="24"/>
          <w:lang w:val="es-ES" w:eastAsia="es-ES"/>
        </w:rPr>
        <w:t xml:space="preserve"> énfasis </w:t>
      </w:r>
      <w:r>
        <w:rPr>
          <w:rFonts w:ascii="Arial" w:hAnsi="Arial" w:cs="Arial"/>
          <w:sz w:val="24"/>
          <w:szCs w:val="24"/>
          <w:lang w:val="es-ES" w:eastAsia="es-ES"/>
        </w:rPr>
        <w:t>–</w:t>
      </w:r>
      <w:r w:rsidR="009B49BB" w:rsidRPr="009B49BB">
        <w:rPr>
          <w:rFonts w:ascii="Arial" w:hAnsi="Arial" w:cs="Arial"/>
          <w:sz w:val="24"/>
          <w:szCs w:val="24"/>
          <w:lang w:val="es-ES" w:eastAsia="es-ES"/>
        </w:rPr>
        <w:t xml:space="preserve"> </w:t>
      </w:r>
      <w:r>
        <w:rPr>
          <w:rFonts w:ascii="Arial" w:hAnsi="Arial" w:cs="Arial"/>
          <w:sz w:val="24"/>
          <w:szCs w:val="24"/>
          <w:lang w:val="es-ES" w:eastAsia="es-ES"/>
        </w:rPr>
        <w:t xml:space="preserve">para el Componente en </w:t>
      </w:r>
      <w:r w:rsidR="009B49BB" w:rsidRPr="009B49BB">
        <w:rPr>
          <w:rFonts w:ascii="Arial" w:hAnsi="Arial" w:cs="Arial"/>
          <w:sz w:val="24"/>
          <w:szCs w:val="24"/>
          <w:lang w:val="es-ES" w:eastAsia="es-ES"/>
        </w:rPr>
        <w:t>Investigación</w:t>
      </w:r>
      <w:r w:rsidR="009B49BB" w:rsidRPr="00E161A2">
        <w:rPr>
          <w:rFonts w:ascii="Arial" w:hAnsi="Arial" w:cs="Arial"/>
          <w:sz w:val="24"/>
          <w:szCs w:val="24"/>
          <w:lang w:val="es-ES" w:eastAsia="es-ES"/>
        </w:rPr>
        <w:t>:</w:t>
      </w:r>
    </w:p>
    <w:p w14:paraId="054C0091" w14:textId="77777777" w:rsidR="00E0016A" w:rsidRDefault="00E0016A" w:rsidP="00E0016A">
      <w:pPr>
        <w:spacing w:after="0" w:line="240" w:lineRule="auto"/>
        <w:jc w:val="both"/>
        <w:rPr>
          <w:rFonts w:ascii="Arial" w:hAnsi="Arial" w:cs="Arial"/>
          <w:sz w:val="24"/>
          <w:szCs w:val="24"/>
          <w:lang w:val="es-ES" w:eastAsia="es-ES"/>
        </w:rPr>
      </w:pPr>
    </w:p>
    <w:p w14:paraId="48817DF6" w14:textId="531425A4" w:rsidR="00C94B2F" w:rsidRPr="00413EBE" w:rsidRDefault="00770309" w:rsidP="009B49BB">
      <w:pPr>
        <w:pStyle w:val="Descripcin"/>
        <w:spacing w:after="0"/>
        <w:jc w:val="center"/>
        <w:rPr>
          <w:rFonts w:ascii="Arial" w:hAnsi="Arial" w:cs="Arial"/>
          <w:color w:val="auto"/>
          <w:sz w:val="22"/>
          <w:szCs w:val="22"/>
        </w:rPr>
      </w:pPr>
      <w:r w:rsidRPr="00413EBE">
        <w:rPr>
          <w:rFonts w:ascii="Arial" w:hAnsi="Arial" w:cs="Arial"/>
          <w:color w:val="auto"/>
          <w:sz w:val="22"/>
          <w:szCs w:val="22"/>
        </w:rPr>
        <w:t xml:space="preserve">Ilustración </w:t>
      </w:r>
      <w:r w:rsidR="001E660F" w:rsidRPr="00413EBE">
        <w:rPr>
          <w:rFonts w:ascii="Arial" w:hAnsi="Arial" w:cs="Arial"/>
          <w:color w:val="auto"/>
          <w:sz w:val="22"/>
          <w:szCs w:val="22"/>
        </w:rPr>
        <w:t>2</w:t>
      </w:r>
      <w:r w:rsidRPr="00413EBE">
        <w:rPr>
          <w:rFonts w:ascii="Arial" w:hAnsi="Arial" w:cs="Arial"/>
          <w:color w:val="auto"/>
          <w:sz w:val="22"/>
          <w:szCs w:val="22"/>
        </w:rPr>
        <w:t>.</w:t>
      </w:r>
      <w:r w:rsidR="00807405">
        <w:rPr>
          <w:color w:val="auto"/>
          <w:sz w:val="16"/>
          <w:szCs w:val="16"/>
        </w:rPr>
        <w:t xml:space="preserve"> </w:t>
      </w:r>
      <w:r w:rsidR="00EB399D" w:rsidRPr="00413EBE">
        <w:rPr>
          <w:rFonts w:ascii="Arial" w:hAnsi="Arial" w:cs="Arial"/>
          <w:color w:val="auto"/>
          <w:sz w:val="22"/>
          <w:szCs w:val="22"/>
        </w:rPr>
        <w:t>Organización de los espacios académicos con 4 énfasis</w:t>
      </w:r>
      <w:r w:rsidR="009B49BB" w:rsidRPr="00413EBE">
        <w:rPr>
          <w:rFonts w:ascii="Arial" w:hAnsi="Arial" w:cs="Arial"/>
          <w:color w:val="auto"/>
          <w:sz w:val="22"/>
          <w:szCs w:val="22"/>
        </w:rPr>
        <w:t xml:space="preserve"> - Profundización</w:t>
      </w:r>
    </w:p>
    <w:p w14:paraId="13B4F64D" w14:textId="4997AC6A" w:rsidR="00EB399D" w:rsidRDefault="00130E4A" w:rsidP="00130E4A">
      <w:pPr>
        <w:spacing w:after="0"/>
        <w:jc w:val="center"/>
      </w:pPr>
      <w:r>
        <w:rPr>
          <w:noProof/>
          <w:lang w:eastAsia="es-CO"/>
        </w:rPr>
        <w:drawing>
          <wp:inline distT="0" distB="0" distL="0" distR="0" wp14:anchorId="6D7F1DAF" wp14:editId="545B31F0">
            <wp:extent cx="5603875" cy="295338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3875" cy="2953385"/>
                    </a:xfrm>
                    <a:prstGeom prst="rect">
                      <a:avLst/>
                    </a:prstGeom>
                    <a:noFill/>
                    <a:ln>
                      <a:noFill/>
                    </a:ln>
                  </pic:spPr>
                </pic:pic>
              </a:graphicData>
            </a:graphic>
          </wp:inline>
        </w:drawing>
      </w:r>
    </w:p>
    <w:p w14:paraId="5ABE2B62" w14:textId="541D80F3" w:rsidR="00130E4A" w:rsidRPr="00130E4A" w:rsidRDefault="00130E4A" w:rsidP="00130E4A">
      <w:pPr>
        <w:spacing w:after="0"/>
        <w:jc w:val="center"/>
        <w:rPr>
          <w:sz w:val="18"/>
          <w:szCs w:val="18"/>
        </w:rPr>
      </w:pPr>
      <w:r w:rsidRPr="00130E4A">
        <w:rPr>
          <w:sz w:val="18"/>
          <w:szCs w:val="18"/>
        </w:rPr>
        <w:t>Nota: Todos los espacios académicos tienen 4 créditos.</w:t>
      </w:r>
    </w:p>
    <w:p w14:paraId="26B2A965" w14:textId="2BB50483" w:rsidR="00C94B2F" w:rsidRPr="00413EBE" w:rsidRDefault="00C94B2F" w:rsidP="00C94B2F">
      <w:pPr>
        <w:spacing w:after="0" w:line="240" w:lineRule="auto"/>
        <w:jc w:val="center"/>
        <w:rPr>
          <w:rFonts w:ascii="Arial" w:hAnsi="Arial" w:cs="Arial"/>
          <w:i/>
          <w:sz w:val="20"/>
        </w:rPr>
      </w:pPr>
      <w:r w:rsidRPr="00413EBE">
        <w:rPr>
          <w:rFonts w:ascii="Arial" w:hAnsi="Arial" w:cs="Arial"/>
          <w:i/>
          <w:sz w:val="20"/>
        </w:rPr>
        <w:t xml:space="preserve">Fuente: </w:t>
      </w:r>
      <w:r w:rsidR="00A444F1" w:rsidRPr="00413EBE">
        <w:rPr>
          <w:rFonts w:ascii="Arial" w:hAnsi="Arial" w:cs="Arial"/>
          <w:i/>
          <w:sz w:val="20"/>
        </w:rPr>
        <w:t>Maestría en Ciencias de la Información y las Comunicaciones</w:t>
      </w:r>
      <w:r w:rsidR="009B49BB" w:rsidRPr="00413EBE">
        <w:rPr>
          <w:rFonts w:ascii="Arial" w:hAnsi="Arial" w:cs="Arial"/>
          <w:i/>
          <w:sz w:val="20"/>
        </w:rPr>
        <w:t xml:space="preserve"> - Profu</w:t>
      </w:r>
      <w:bookmarkStart w:id="19" w:name="_GoBack"/>
      <w:bookmarkEnd w:id="19"/>
      <w:r w:rsidR="009B49BB" w:rsidRPr="00413EBE">
        <w:rPr>
          <w:rFonts w:ascii="Arial" w:hAnsi="Arial" w:cs="Arial"/>
          <w:i/>
          <w:sz w:val="20"/>
        </w:rPr>
        <w:t>ndización</w:t>
      </w:r>
    </w:p>
    <w:p w14:paraId="2F1948F5" w14:textId="18FB6B06" w:rsidR="00C94B2F" w:rsidRDefault="00C94B2F" w:rsidP="00C94B2F">
      <w:pPr>
        <w:spacing w:after="0" w:line="240" w:lineRule="auto"/>
        <w:jc w:val="center"/>
        <w:rPr>
          <w:rFonts w:ascii="Arial" w:hAnsi="Arial" w:cs="Arial"/>
          <w:i/>
          <w:sz w:val="24"/>
          <w:szCs w:val="24"/>
        </w:rPr>
      </w:pPr>
    </w:p>
    <w:p w14:paraId="07CD4D31" w14:textId="38144A3D" w:rsidR="009B49BB" w:rsidRPr="00413EBE" w:rsidRDefault="009B49BB" w:rsidP="009B49BB">
      <w:pPr>
        <w:pStyle w:val="Descripcin"/>
        <w:spacing w:after="0"/>
        <w:jc w:val="center"/>
        <w:rPr>
          <w:rFonts w:ascii="Arial" w:hAnsi="Arial" w:cs="Arial"/>
          <w:color w:val="auto"/>
          <w:sz w:val="22"/>
          <w:szCs w:val="22"/>
        </w:rPr>
      </w:pPr>
      <w:r w:rsidRPr="00413EBE">
        <w:rPr>
          <w:rFonts w:ascii="Arial" w:hAnsi="Arial" w:cs="Arial"/>
          <w:color w:val="auto"/>
          <w:sz w:val="22"/>
          <w:szCs w:val="22"/>
        </w:rPr>
        <w:t xml:space="preserve">Ilustración </w:t>
      </w:r>
      <w:r w:rsidR="00E0016A" w:rsidRPr="00413EBE">
        <w:rPr>
          <w:rFonts w:ascii="Arial" w:hAnsi="Arial" w:cs="Arial"/>
          <w:color w:val="auto"/>
          <w:sz w:val="22"/>
          <w:szCs w:val="22"/>
        </w:rPr>
        <w:t>3</w:t>
      </w:r>
      <w:r w:rsidRPr="00413EBE">
        <w:rPr>
          <w:rFonts w:ascii="Arial" w:hAnsi="Arial" w:cs="Arial"/>
          <w:color w:val="auto"/>
          <w:sz w:val="22"/>
          <w:szCs w:val="22"/>
        </w:rPr>
        <w:t>.</w:t>
      </w:r>
      <w:r w:rsidRPr="00413EBE">
        <w:rPr>
          <w:color w:val="auto"/>
          <w:sz w:val="16"/>
          <w:szCs w:val="16"/>
        </w:rPr>
        <w:t xml:space="preserve"> </w:t>
      </w:r>
      <w:r w:rsidRPr="00413EBE">
        <w:rPr>
          <w:rFonts w:ascii="Arial" w:hAnsi="Arial" w:cs="Arial"/>
          <w:color w:val="auto"/>
          <w:sz w:val="22"/>
          <w:szCs w:val="22"/>
        </w:rPr>
        <w:t>Organización de los espacios académicos con 4 énfasis -</w:t>
      </w:r>
      <w:r w:rsidRPr="00413EBE">
        <w:rPr>
          <w:sz w:val="16"/>
          <w:szCs w:val="16"/>
        </w:rPr>
        <w:t xml:space="preserve"> </w:t>
      </w:r>
      <w:r w:rsidRPr="00413EBE">
        <w:rPr>
          <w:rFonts w:ascii="Arial" w:hAnsi="Arial" w:cs="Arial"/>
          <w:color w:val="auto"/>
          <w:sz w:val="22"/>
          <w:szCs w:val="22"/>
        </w:rPr>
        <w:t>Investigación</w:t>
      </w:r>
    </w:p>
    <w:p w14:paraId="6A1717AF" w14:textId="1C66C413" w:rsidR="009B49BB" w:rsidRDefault="00130E4A" w:rsidP="00130E4A">
      <w:pPr>
        <w:spacing w:after="0" w:line="240" w:lineRule="auto"/>
        <w:jc w:val="center"/>
      </w:pPr>
      <w:r>
        <w:rPr>
          <w:noProof/>
          <w:lang w:eastAsia="es-CO"/>
        </w:rPr>
        <w:drawing>
          <wp:inline distT="0" distB="0" distL="0" distR="0" wp14:anchorId="48D018F1" wp14:editId="3A605341">
            <wp:extent cx="5603875" cy="303339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3875" cy="3033395"/>
                    </a:xfrm>
                    <a:prstGeom prst="rect">
                      <a:avLst/>
                    </a:prstGeom>
                    <a:noFill/>
                    <a:ln>
                      <a:noFill/>
                    </a:ln>
                  </pic:spPr>
                </pic:pic>
              </a:graphicData>
            </a:graphic>
          </wp:inline>
        </w:drawing>
      </w:r>
    </w:p>
    <w:p w14:paraId="2D7CD01D" w14:textId="7F1686E5" w:rsidR="00130E4A" w:rsidRPr="00130E4A" w:rsidRDefault="00130E4A" w:rsidP="00130E4A">
      <w:pPr>
        <w:spacing w:after="0" w:line="240" w:lineRule="auto"/>
        <w:jc w:val="center"/>
        <w:rPr>
          <w:sz w:val="18"/>
          <w:szCs w:val="18"/>
        </w:rPr>
      </w:pPr>
      <w:r w:rsidRPr="00130E4A">
        <w:rPr>
          <w:sz w:val="18"/>
          <w:szCs w:val="18"/>
        </w:rPr>
        <w:t xml:space="preserve">Nota: Todos los espacios académicos tienen 4 créditos con excepción de Trabajo de grado II que tiene 8 créditos. </w:t>
      </w:r>
    </w:p>
    <w:p w14:paraId="12F47659" w14:textId="0E945BBB" w:rsidR="009B49BB" w:rsidRPr="00413EBE" w:rsidRDefault="009B49BB" w:rsidP="009B49BB">
      <w:pPr>
        <w:spacing w:after="0" w:line="240" w:lineRule="auto"/>
        <w:jc w:val="center"/>
        <w:rPr>
          <w:rFonts w:ascii="Arial" w:hAnsi="Arial" w:cs="Arial"/>
          <w:i/>
          <w:sz w:val="20"/>
        </w:rPr>
      </w:pPr>
      <w:r w:rsidRPr="00413EBE">
        <w:rPr>
          <w:rFonts w:ascii="Arial" w:hAnsi="Arial" w:cs="Arial"/>
          <w:i/>
          <w:sz w:val="20"/>
        </w:rPr>
        <w:t>Fuente: Maestría en Ciencias de la Información y las Comunicaciones – Investigación</w:t>
      </w:r>
    </w:p>
    <w:p w14:paraId="17C4B5C0" w14:textId="77777777" w:rsidR="009B49BB" w:rsidRDefault="009B49BB" w:rsidP="00E0016A">
      <w:pPr>
        <w:spacing w:after="0" w:line="240" w:lineRule="auto"/>
        <w:rPr>
          <w:rFonts w:ascii="Arial" w:hAnsi="Arial" w:cs="Arial"/>
          <w:i/>
          <w:szCs w:val="24"/>
        </w:rPr>
      </w:pPr>
    </w:p>
    <w:p w14:paraId="0D8FFE0D" w14:textId="77777777" w:rsidR="00E0016A" w:rsidRPr="009B49BB" w:rsidRDefault="00E0016A" w:rsidP="00E0016A">
      <w:pPr>
        <w:spacing w:after="0" w:line="240" w:lineRule="auto"/>
        <w:rPr>
          <w:rFonts w:ascii="Arial" w:hAnsi="Arial" w:cs="Arial"/>
          <w:i/>
          <w:szCs w:val="24"/>
        </w:rPr>
      </w:pPr>
    </w:p>
    <w:p w14:paraId="46A4CCF3" w14:textId="16BA2797" w:rsidR="00C94B2F" w:rsidRPr="00E161A2" w:rsidRDefault="00C94B2F" w:rsidP="009B49BB">
      <w:pPr>
        <w:pStyle w:val="Ttulo2"/>
        <w:tabs>
          <w:tab w:val="left" w:pos="8647"/>
        </w:tabs>
      </w:pPr>
      <w:bookmarkStart w:id="20" w:name="_Toc69072490"/>
      <w:bookmarkStart w:id="21" w:name="_Toc159939214"/>
      <w:r w:rsidRPr="00E161A2">
        <w:t>Plan de transición</w:t>
      </w:r>
      <w:bookmarkEnd w:id="20"/>
      <w:bookmarkEnd w:id="21"/>
    </w:p>
    <w:p w14:paraId="20DE7E48" w14:textId="6A3538D6" w:rsidR="00C94B2F" w:rsidRDefault="009B49BB" w:rsidP="00C94B2F">
      <w:pPr>
        <w:spacing w:after="0" w:line="240" w:lineRule="auto"/>
        <w:jc w:val="both"/>
        <w:rPr>
          <w:rFonts w:ascii="Arial" w:hAnsi="Arial" w:cs="Arial"/>
          <w:sz w:val="24"/>
          <w:szCs w:val="24"/>
          <w:lang w:val="es-ES" w:eastAsia="es-ES"/>
        </w:rPr>
      </w:pPr>
      <w:r>
        <w:rPr>
          <w:rFonts w:ascii="Arial" w:hAnsi="Arial" w:cs="Arial"/>
          <w:sz w:val="24"/>
          <w:szCs w:val="24"/>
          <w:lang w:val="es-ES" w:eastAsia="es-ES"/>
        </w:rPr>
        <w:t xml:space="preserve">Debido a que no se realiza cambio en la estructura de la malla curricular </w:t>
      </w:r>
      <w:r w:rsidR="00E0016A">
        <w:rPr>
          <w:rFonts w:ascii="Arial" w:hAnsi="Arial" w:cs="Arial"/>
          <w:sz w:val="24"/>
          <w:szCs w:val="24"/>
          <w:lang w:val="es-ES" w:eastAsia="es-ES"/>
        </w:rPr>
        <w:t xml:space="preserve">o plan de estudios </w:t>
      </w:r>
      <w:r w:rsidR="00E75F9D">
        <w:rPr>
          <w:rFonts w:ascii="Arial" w:hAnsi="Arial" w:cs="Arial"/>
          <w:sz w:val="24"/>
          <w:szCs w:val="24"/>
          <w:lang w:val="es-ES" w:eastAsia="es-ES"/>
        </w:rPr>
        <w:t>no se requiere un plan de transición.</w:t>
      </w:r>
      <w:r w:rsidR="00E0016A">
        <w:rPr>
          <w:rFonts w:ascii="Arial" w:hAnsi="Arial" w:cs="Arial"/>
          <w:sz w:val="24"/>
          <w:szCs w:val="24"/>
          <w:lang w:val="es-ES" w:eastAsia="es-ES"/>
        </w:rPr>
        <w:t xml:space="preserve"> Sólo es la reubicación de los actuales espacios académicos Electivos que se ajustan por su naturaleza a cada uno de los cuatro (4) Énfasis y que pasan a ser Electivas de Énfasis.</w:t>
      </w:r>
    </w:p>
    <w:p w14:paraId="56DC504D" w14:textId="2D1C6654" w:rsidR="008612F5" w:rsidRDefault="008612F5" w:rsidP="00413EBE">
      <w:pPr>
        <w:spacing w:after="0" w:line="240" w:lineRule="auto"/>
        <w:rPr>
          <w:rFonts w:ascii="Arial" w:hAnsi="Arial" w:cs="Arial"/>
          <w:i/>
          <w:sz w:val="24"/>
          <w:szCs w:val="24"/>
        </w:rPr>
      </w:pPr>
    </w:p>
    <w:sectPr w:rsidR="008612F5" w:rsidSect="00770309">
      <w:footerReference w:type="default" r:id="rId12"/>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556DD3" w14:textId="77777777" w:rsidR="00571FD1" w:rsidRDefault="00571FD1" w:rsidP="00770309">
      <w:pPr>
        <w:spacing w:after="0" w:line="240" w:lineRule="auto"/>
      </w:pPr>
      <w:r>
        <w:separator/>
      </w:r>
    </w:p>
  </w:endnote>
  <w:endnote w:type="continuationSeparator" w:id="0">
    <w:p w14:paraId="0F2E0AD0" w14:textId="77777777" w:rsidR="00571FD1" w:rsidRDefault="00571FD1" w:rsidP="007703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roid Sans Fallback">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Gisha">
    <w:altName w:val="Segoe UI"/>
    <w:panose1 w:val="020B0502040204020203"/>
    <w:charset w:val="B1"/>
    <w:family w:val="swiss"/>
    <w:pitch w:val="variable"/>
    <w:sig w:usb0="00000000" w:usb1="40000042" w:usb2="00000000" w:usb3="00000000" w:csb0="0000002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20264649"/>
      <w:docPartObj>
        <w:docPartGallery w:val="Page Numbers (Bottom of Page)"/>
        <w:docPartUnique/>
      </w:docPartObj>
    </w:sdtPr>
    <w:sdtEndPr/>
    <w:sdtContent>
      <w:p w14:paraId="4F6F15EB" w14:textId="77777777" w:rsidR="00A444F1" w:rsidRDefault="00A444F1">
        <w:pPr>
          <w:pStyle w:val="Piedepgina"/>
          <w:jc w:val="center"/>
        </w:pPr>
      </w:p>
      <w:p w14:paraId="2B607901" w14:textId="56D5496F" w:rsidR="00A444F1" w:rsidRDefault="00A444F1">
        <w:pPr>
          <w:pStyle w:val="Piedepgina"/>
          <w:jc w:val="center"/>
        </w:pPr>
        <w:r>
          <w:fldChar w:fldCharType="begin"/>
        </w:r>
        <w:r>
          <w:instrText>PAGE   \* MERGEFORMAT</w:instrText>
        </w:r>
        <w:r>
          <w:fldChar w:fldCharType="separate"/>
        </w:r>
        <w:r w:rsidR="00130E4A" w:rsidRPr="00130E4A">
          <w:rPr>
            <w:noProof/>
            <w:lang w:val="es-ES"/>
          </w:rPr>
          <w:t>9</w:t>
        </w:r>
        <w:r>
          <w:fldChar w:fldCharType="end"/>
        </w:r>
      </w:p>
    </w:sdtContent>
  </w:sdt>
  <w:p w14:paraId="3837D7C8" w14:textId="77777777" w:rsidR="00A444F1" w:rsidRDefault="00A444F1">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AA8E47" w14:textId="77777777" w:rsidR="00571FD1" w:rsidRDefault="00571FD1" w:rsidP="00770309">
      <w:pPr>
        <w:spacing w:after="0" w:line="240" w:lineRule="auto"/>
      </w:pPr>
      <w:r>
        <w:separator/>
      </w:r>
    </w:p>
  </w:footnote>
  <w:footnote w:type="continuationSeparator" w:id="0">
    <w:p w14:paraId="5AA440DF" w14:textId="77777777" w:rsidR="00571FD1" w:rsidRDefault="00571FD1" w:rsidP="0077030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8A4669"/>
    <w:multiLevelType w:val="multilevel"/>
    <w:tmpl w:val="DE8A0B3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4EC46A23"/>
    <w:multiLevelType w:val="multilevel"/>
    <w:tmpl w:val="BFDABE0E"/>
    <w:lvl w:ilvl="0">
      <w:start w:val="1"/>
      <w:numFmt w:val="decimal"/>
      <w:lvlText w:val="%1"/>
      <w:lvlJc w:val="left"/>
      <w:pPr>
        <w:ind w:left="360" w:hanging="360"/>
      </w:pPr>
      <w:rPr>
        <w:rFonts w:hint="default"/>
      </w:rPr>
    </w:lvl>
    <w:lvl w:ilvl="1">
      <w:start w:val="1"/>
      <w:numFmt w:val="decimal"/>
      <w:pStyle w:val="Ttulo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58B56171"/>
    <w:multiLevelType w:val="hybridMultilevel"/>
    <w:tmpl w:val="2DBE46A0"/>
    <w:lvl w:ilvl="0" w:tplc="240A0001">
      <w:start w:val="1"/>
      <w:numFmt w:val="bullet"/>
      <w:lvlText w:val=""/>
      <w:lvlJc w:val="left"/>
      <w:pPr>
        <w:ind w:left="360" w:hanging="360"/>
      </w:pPr>
      <w:rPr>
        <w:rFonts w:ascii="Symbol" w:hAnsi="Symbol" w:hint="default"/>
      </w:rPr>
    </w:lvl>
    <w:lvl w:ilvl="1" w:tplc="240A0019" w:tentative="1">
      <w:start w:val="1"/>
      <w:numFmt w:val="lowerLetter"/>
      <w:lvlText w:val="%2."/>
      <w:lvlJc w:val="left"/>
      <w:pPr>
        <w:ind w:left="1080" w:hanging="360"/>
      </w:pPr>
      <w:rPr>
        <w:rFonts w:cs="Times New Roman"/>
      </w:rPr>
    </w:lvl>
    <w:lvl w:ilvl="2" w:tplc="240A001B" w:tentative="1">
      <w:start w:val="1"/>
      <w:numFmt w:val="lowerRoman"/>
      <w:lvlText w:val="%3."/>
      <w:lvlJc w:val="right"/>
      <w:pPr>
        <w:ind w:left="1800" w:hanging="180"/>
      </w:pPr>
      <w:rPr>
        <w:rFonts w:cs="Times New Roman"/>
      </w:rPr>
    </w:lvl>
    <w:lvl w:ilvl="3" w:tplc="240A000F" w:tentative="1">
      <w:start w:val="1"/>
      <w:numFmt w:val="decimal"/>
      <w:lvlText w:val="%4."/>
      <w:lvlJc w:val="left"/>
      <w:pPr>
        <w:ind w:left="2520" w:hanging="360"/>
      </w:pPr>
      <w:rPr>
        <w:rFonts w:cs="Times New Roman"/>
      </w:rPr>
    </w:lvl>
    <w:lvl w:ilvl="4" w:tplc="240A0019" w:tentative="1">
      <w:start w:val="1"/>
      <w:numFmt w:val="lowerLetter"/>
      <w:lvlText w:val="%5."/>
      <w:lvlJc w:val="left"/>
      <w:pPr>
        <w:ind w:left="3240" w:hanging="360"/>
      </w:pPr>
      <w:rPr>
        <w:rFonts w:cs="Times New Roman"/>
      </w:rPr>
    </w:lvl>
    <w:lvl w:ilvl="5" w:tplc="240A001B" w:tentative="1">
      <w:start w:val="1"/>
      <w:numFmt w:val="lowerRoman"/>
      <w:lvlText w:val="%6."/>
      <w:lvlJc w:val="right"/>
      <w:pPr>
        <w:ind w:left="3960" w:hanging="180"/>
      </w:pPr>
      <w:rPr>
        <w:rFonts w:cs="Times New Roman"/>
      </w:rPr>
    </w:lvl>
    <w:lvl w:ilvl="6" w:tplc="240A000F" w:tentative="1">
      <w:start w:val="1"/>
      <w:numFmt w:val="decimal"/>
      <w:lvlText w:val="%7."/>
      <w:lvlJc w:val="left"/>
      <w:pPr>
        <w:ind w:left="4680" w:hanging="360"/>
      </w:pPr>
      <w:rPr>
        <w:rFonts w:cs="Times New Roman"/>
      </w:rPr>
    </w:lvl>
    <w:lvl w:ilvl="7" w:tplc="240A0019" w:tentative="1">
      <w:start w:val="1"/>
      <w:numFmt w:val="lowerLetter"/>
      <w:lvlText w:val="%8."/>
      <w:lvlJc w:val="left"/>
      <w:pPr>
        <w:ind w:left="5400" w:hanging="360"/>
      </w:pPr>
      <w:rPr>
        <w:rFonts w:cs="Times New Roman"/>
      </w:rPr>
    </w:lvl>
    <w:lvl w:ilvl="8" w:tplc="240A001B" w:tentative="1">
      <w:start w:val="1"/>
      <w:numFmt w:val="lowerRoman"/>
      <w:lvlText w:val="%9."/>
      <w:lvlJc w:val="right"/>
      <w:pPr>
        <w:ind w:left="6120" w:hanging="180"/>
      </w:pPr>
      <w:rPr>
        <w:rFonts w:cs="Times New Roman"/>
      </w:rPr>
    </w:lvl>
  </w:abstractNum>
  <w:abstractNum w:abstractNumId="3" w15:restartNumberingAfterBreak="0">
    <w:nsid w:val="6542641A"/>
    <w:multiLevelType w:val="hybridMultilevel"/>
    <w:tmpl w:val="14042CEA"/>
    <w:lvl w:ilvl="0" w:tplc="9556950A">
      <w:start w:val="1"/>
      <w:numFmt w:val="bullet"/>
      <w:lvlText w:val=""/>
      <w:lvlJc w:val="left"/>
      <w:pPr>
        <w:ind w:left="363" w:hanging="360"/>
      </w:pPr>
      <w:rPr>
        <w:rFonts w:ascii="Symbol" w:hAnsi="Symbol" w:hint="default"/>
        <w:color w:val="auto"/>
      </w:rPr>
    </w:lvl>
    <w:lvl w:ilvl="1" w:tplc="240A0003" w:tentative="1">
      <w:start w:val="1"/>
      <w:numFmt w:val="bullet"/>
      <w:lvlText w:val="o"/>
      <w:lvlJc w:val="left"/>
      <w:pPr>
        <w:ind w:left="1083" w:hanging="360"/>
      </w:pPr>
      <w:rPr>
        <w:rFonts w:ascii="Courier New" w:hAnsi="Courier New" w:cs="Courier New" w:hint="default"/>
      </w:rPr>
    </w:lvl>
    <w:lvl w:ilvl="2" w:tplc="240A0005" w:tentative="1">
      <w:start w:val="1"/>
      <w:numFmt w:val="bullet"/>
      <w:lvlText w:val=""/>
      <w:lvlJc w:val="left"/>
      <w:pPr>
        <w:ind w:left="1803" w:hanging="360"/>
      </w:pPr>
      <w:rPr>
        <w:rFonts w:ascii="Wingdings" w:hAnsi="Wingdings" w:hint="default"/>
      </w:rPr>
    </w:lvl>
    <w:lvl w:ilvl="3" w:tplc="240A0001" w:tentative="1">
      <w:start w:val="1"/>
      <w:numFmt w:val="bullet"/>
      <w:lvlText w:val=""/>
      <w:lvlJc w:val="left"/>
      <w:pPr>
        <w:ind w:left="2523" w:hanging="360"/>
      </w:pPr>
      <w:rPr>
        <w:rFonts w:ascii="Symbol" w:hAnsi="Symbol" w:hint="default"/>
      </w:rPr>
    </w:lvl>
    <w:lvl w:ilvl="4" w:tplc="240A0003" w:tentative="1">
      <w:start w:val="1"/>
      <w:numFmt w:val="bullet"/>
      <w:lvlText w:val="o"/>
      <w:lvlJc w:val="left"/>
      <w:pPr>
        <w:ind w:left="3243" w:hanging="360"/>
      </w:pPr>
      <w:rPr>
        <w:rFonts w:ascii="Courier New" w:hAnsi="Courier New" w:cs="Courier New" w:hint="default"/>
      </w:rPr>
    </w:lvl>
    <w:lvl w:ilvl="5" w:tplc="240A0005" w:tentative="1">
      <w:start w:val="1"/>
      <w:numFmt w:val="bullet"/>
      <w:lvlText w:val=""/>
      <w:lvlJc w:val="left"/>
      <w:pPr>
        <w:ind w:left="3963" w:hanging="360"/>
      </w:pPr>
      <w:rPr>
        <w:rFonts w:ascii="Wingdings" w:hAnsi="Wingdings" w:hint="default"/>
      </w:rPr>
    </w:lvl>
    <w:lvl w:ilvl="6" w:tplc="240A0001" w:tentative="1">
      <w:start w:val="1"/>
      <w:numFmt w:val="bullet"/>
      <w:lvlText w:val=""/>
      <w:lvlJc w:val="left"/>
      <w:pPr>
        <w:ind w:left="4683" w:hanging="360"/>
      </w:pPr>
      <w:rPr>
        <w:rFonts w:ascii="Symbol" w:hAnsi="Symbol" w:hint="default"/>
      </w:rPr>
    </w:lvl>
    <w:lvl w:ilvl="7" w:tplc="240A0003" w:tentative="1">
      <w:start w:val="1"/>
      <w:numFmt w:val="bullet"/>
      <w:lvlText w:val="o"/>
      <w:lvlJc w:val="left"/>
      <w:pPr>
        <w:ind w:left="5403" w:hanging="360"/>
      </w:pPr>
      <w:rPr>
        <w:rFonts w:ascii="Courier New" w:hAnsi="Courier New" w:cs="Courier New" w:hint="default"/>
      </w:rPr>
    </w:lvl>
    <w:lvl w:ilvl="8" w:tplc="240A0005" w:tentative="1">
      <w:start w:val="1"/>
      <w:numFmt w:val="bullet"/>
      <w:lvlText w:val=""/>
      <w:lvlJc w:val="left"/>
      <w:pPr>
        <w:ind w:left="6123" w:hanging="360"/>
      </w:pPr>
      <w:rPr>
        <w:rFonts w:ascii="Wingdings" w:hAnsi="Wingdings" w:hint="default"/>
      </w:rPr>
    </w:lvl>
  </w:abstractNum>
  <w:abstractNum w:abstractNumId="4" w15:restartNumberingAfterBreak="0">
    <w:nsid w:val="6B4A461A"/>
    <w:multiLevelType w:val="hybridMultilevel"/>
    <w:tmpl w:val="C74056E6"/>
    <w:lvl w:ilvl="0" w:tplc="0E8214D6">
      <w:start w:val="1"/>
      <w:numFmt w:val="decimal"/>
      <w:pStyle w:val="Ttulo1"/>
      <w:lvlText w:val="%1."/>
      <w:lvlJc w:val="left"/>
      <w:pPr>
        <w:ind w:left="720" w:hanging="360"/>
      </w:pPr>
      <w:rPr>
        <w:rFonts w:hint="default"/>
        <w:sz w:val="28"/>
        <w:szCs w:val="28"/>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7AB66A9C"/>
    <w:multiLevelType w:val="multilevel"/>
    <w:tmpl w:val="50DEA8A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EEF7965"/>
    <w:multiLevelType w:val="hybridMultilevel"/>
    <w:tmpl w:val="E1E494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3"/>
  </w:num>
  <w:num w:numId="2">
    <w:abstractNumId w:val="4"/>
  </w:num>
  <w:num w:numId="3">
    <w:abstractNumId w:val="1"/>
  </w:num>
  <w:num w:numId="4">
    <w:abstractNumId w:val="6"/>
  </w:num>
  <w:num w:numId="5">
    <w:abstractNumId w:val="2"/>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5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4B2F"/>
    <w:rsid w:val="0008717F"/>
    <w:rsid w:val="00130E4A"/>
    <w:rsid w:val="00141EA1"/>
    <w:rsid w:val="00155CDF"/>
    <w:rsid w:val="001811E1"/>
    <w:rsid w:val="001A0F9F"/>
    <w:rsid w:val="001D25E9"/>
    <w:rsid w:val="001E660F"/>
    <w:rsid w:val="001F689C"/>
    <w:rsid w:val="00202392"/>
    <w:rsid w:val="00261B25"/>
    <w:rsid w:val="002B4F5B"/>
    <w:rsid w:val="00303CA9"/>
    <w:rsid w:val="003D5BBC"/>
    <w:rsid w:val="00413EBE"/>
    <w:rsid w:val="004465A2"/>
    <w:rsid w:val="00475650"/>
    <w:rsid w:val="00490506"/>
    <w:rsid w:val="004E62B1"/>
    <w:rsid w:val="00505021"/>
    <w:rsid w:val="00571FD1"/>
    <w:rsid w:val="005E6321"/>
    <w:rsid w:val="0067657E"/>
    <w:rsid w:val="00686141"/>
    <w:rsid w:val="006C5F26"/>
    <w:rsid w:val="00770309"/>
    <w:rsid w:val="007A1B94"/>
    <w:rsid w:val="007E0011"/>
    <w:rsid w:val="007E3374"/>
    <w:rsid w:val="00807405"/>
    <w:rsid w:val="0083409D"/>
    <w:rsid w:val="008612F5"/>
    <w:rsid w:val="008D5C6B"/>
    <w:rsid w:val="008F3F44"/>
    <w:rsid w:val="00903D67"/>
    <w:rsid w:val="00964062"/>
    <w:rsid w:val="00977D5C"/>
    <w:rsid w:val="009A49A8"/>
    <w:rsid w:val="009B49BB"/>
    <w:rsid w:val="009C74A9"/>
    <w:rsid w:val="00A302A2"/>
    <w:rsid w:val="00A444F1"/>
    <w:rsid w:val="00A4566E"/>
    <w:rsid w:val="00A47B25"/>
    <w:rsid w:val="00A97EE9"/>
    <w:rsid w:val="00C66669"/>
    <w:rsid w:val="00C66A15"/>
    <w:rsid w:val="00C94B2F"/>
    <w:rsid w:val="00CB5ED1"/>
    <w:rsid w:val="00D80662"/>
    <w:rsid w:val="00DB6BA9"/>
    <w:rsid w:val="00DD4656"/>
    <w:rsid w:val="00E0016A"/>
    <w:rsid w:val="00E47331"/>
    <w:rsid w:val="00E5427A"/>
    <w:rsid w:val="00E75F9D"/>
    <w:rsid w:val="00EB399D"/>
    <w:rsid w:val="00ED76B8"/>
    <w:rsid w:val="00EF2D3D"/>
    <w:rsid w:val="00F060BA"/>
    <w:rsid w:val="00F251A1"/>
    <w:rsid w:val="00FA2D2B"/>
    <w:rsid w:val="00FF34C8"/>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7FEED"/>
  <w15:chartTrackingRefBased/>
  <w15:docId w15:val="{5BAE6E3D-75C1-4BA6-B9D1-D315FA6CB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49BB"/>
    <w:pPr>
      <w:spacing w:after="200" w:line="276" w:lineRule="auto"/>
    </w:pPr>
    <w:rPr>
      <w:rFonts w:ascii="Calibri" w:eastAsia="Calibri" w:hAnsi="Calibri" w:cs="Times New Roman"/>
    </w:rPr>
  </w:style>
  <w:style w:type="paragraph" w:styleId="Ttulo1">
    <w:name w:val="heading 1"/>
    <w:basedOn w:val="Normal"/>
    <w:next w:val="Normal"/>
    <w:link w:val="Ttulo1Car"/>
    <w:uiPriority w:val="9"/>
    <w:qFormat/>
    <w:rsid w:val="00C94B2F"/>
    <w:pPr>
      <w:keepNext/>
      <w:keepLines/>
      <w:numPr>
        <w:numId w:val="2"/>
      </w:numPr>
      <w:spacing w:after="0" w:line="240" w:lineRule="auto"/>
      <w:outlineLvl w:val="0"/>
    </w:pPr>
    <w:rPr>
      <w:rFonts w:ascii="Arial" w:eastAsia="Times New Roman" w:hAnsi="Arial" w:cs="Arial"/>
      <w:b/>
      <w:bCs/>
      <w:sz w:val="24"/>
      <w:szCs w:val="24"/>
    </w:rPr>
  </w:style>
  <w:style w:type="paragraph" w:styleId="Ttulo2">
    <w:name w:val="heading 2"/>
    <w:basedOn w:val="Normal"/>
    <w:next w:val="Normal"/>
    <w:link w:val="Ttulo2Car"/>
    <w:uiPriority w:val="9"/>
    <w:unhideWhenUsed/>
    <w:qFormat/>
    <w:rsid w:val="00C94B2F"/>
    <w:pPr>
      <w:numPr>
        <w:ilvl w:val="1"/>
        <w:numId w:val="3"/>
      </w:numPr>
      <w:spacing w:after="0" w:line="240" w:lineRule="auto"/>
      <w:jc w:val="both"/>
      <w:outlineLvl w:val="1"/>
    </w:pPr>
    <w:rPr>
      <w:rFonts w:ascii="Arial" w:eastAsiaTheme="majorEastAsia" w:hAnsi="Arial" w:cs="Arial"/>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inespaciado1">
    <w:name w:val="Sin espaciado1"/>
    <w:rsid w:val="00C94B2F"/>
    <w:pPr>
      <w:suppressAutoHyphens/>
      <w:spacing w:after="0" w:line="240" w:lineRule="auto"/>
    </w:pPr>
    <w:rPr>
      <w:rFonts w:ascii="Calibri" w:eastAsia="Droid Sans Fallback" w:hAnsi="Calibri" w:cs="Calibri"/>
      <w:kern w:val="1"/>
    </w:rPr>
  </w:style>
  <w:style w:type="character" w:customStyle="1" w:styleId="Ttulo1Car">
    <w:name w:val="Título 1 Car"/>
    <w:basedOn w:val="Fuentedeprrafopredeter"/>
    <w:link w:val="Ttulo1"/>
    <w:uiPriority w:val="9"/>
    <w:rsid w:val="00C94B2F"/>
    <w:rPr>
      <w:rFonts w:ascii="Arial" w:eastAsia="Times New Roman" w:hAnsi="Arial" w:cs="Arial"/>
      <w:b/>
      <w:bCs/>
      <w:sz w:val="24"/>
      <w:szCs w:val="24"/>
    </w:rPr>
  </w:style>
  <w:style w:type="character" w:customStyle="1" w:styleId="Ttulo2Car">
    <w:name w:val="Título 2 Car"/>
    <w:basedOn w:val="Fuentedeprrafopredeter"/>
    <w:link w:val="Ttulo2"/>
    <w:uiPriority w:val="9"/>
    <w:rsid w:val="00C94B2F"/>
    <w:rPr>
      <w:rFonts w:ascii="Arial" w:eastAsiaTheme="majorEastAsia" w:hAnsi="Arial" w:cs="Arial"/>
      <w:sz w:val="24"/>
      <w:szCs w:val="24"/>
    </w:rPr>
  </w:style>
  <w:style w:type="paragraph" w:customStyle="1" w:styleId="Descripcin1">
    <w:name w:val="Descripción1"/>
    <w:basedOn w:val="Normal"/>
    <w:next w:val="Normal"/>
    <w:uiPriority w:val="35"/>
    <w:unhideWhenUsed/>
    <w:qFormat/>
    <w:rsid w:val="00C94B2F"/>
    <w:rPr>
      <w:b/>
      <w:bCs/>
      <w:sz w:val="20"/>
      <w:szCs w:val="20"/>
    </w:rPr>
  </w:style>
  <w:style w:type="table" w:customStyle="1" w:styleId="TableNormal">
    <w:name w:val="Table Normal"/>
    <w:uiPriority w:val="2"/>
    <w:semiHidden/>
    <w:unhideWhenUsed/>
    <w:qFormat/>
    <w:rsid w:val="00C94B2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94B2F"/>
    <w:pPr>
      <w:widowControl w:val="0"/>
      <w:autoSpaceDE w:val="0"/>
      <w:autoSpaceDN w:val="0"/>
      <w:spacing w:after="0" w:line="240" w:lineRule="auto"/>
    </w:pPr>
    <w:rPr>
      <w:rFonts w:ascii="Cambria" w:eastAsia="Cambria" w:hAnsi="Cambria" w:cs="Cambria"/>
      <w:lang w:val="es-ES"/>
    </w:rPr>
  </w:style>
  <w:style w:type="paragraph" w:styleId="TtulodeTDC">
    <w:name w:val="TOC Heading"/>
    <w:basedOn w:val="Ttulo1"/>
    <w:next w:val="Normal"/>
    <w:uiPriority w:val="39"/>
    <w:unhideWhenUsed/>
    <w:qFormat/>
    <w:rsid w:val="00770309"/>
    <w:pPr>
      <w:numPr>
        <w:numId w:val="0"/>
      </w:numPr>
      <w:spacing w:before="240" w:line="259" w:lineRule="auto"/>
      <w:outlineLvl w:val="9"/>
    </w:pPr>
    <w:rPr>
      <w:rFonts w:asciiTheme="majorHAnsi" w:eastAsiaTheme="majorEastAsia" w:hAnsiTheme="majorHAnsi" w:cstheme="majorBidi"/>
      <w:b w:val="0"/>
      <w:bCs w:val="0"/>
      <w:color w:val="2F5496" w:themeColor="accent1" w:themeShade="BF"/>
      <w:sz w:val="32"/>
      <w:szCs w:val="32"/>
      <w:lang w:eastAsia="es-CO"/>
    </w:rPr>
  </w:style>
  <w:style w:type="paragraph" w:styleId="TDC1">
    <w:name w:val="toc 1"/>
    <w:basedOn w:val="Normal"/>
    <w:next w:val="Normal"/>
    <w:autoRedefine/>
    <w:uiPriority w:val="39"/>
    <w:unhideWhenUsed/>
    <w:rsid w:val="00770309"/>
    <w:pPr>
      <w:spacing w:after="100"/>
    </w:pPr>
  </w:style>
  <w:style w:type="paragraph" w:styleId="TDC2">
    <w:name w:val="toc 2"/>
    <w:basedOn w:val="Normal"/>
    <w:next w:val="Normal"/>
    <w:autoRedefine/>
    <w:uiPriority w:val="39"/>
    <w:unhideWhenUsed/>
    <w:rsid w:val="00770309"/>
    <w:pPr>
      <w:spacing w:after="100"/>
      <w:ind w:left="220"/>
    </w:pPr>
  </w:style>
  <w:style w:type="character" w:styleId="Hipervnculo">
    <w:name w:val="Hyperlink"/>
    <w:basedOn w:val="Fuentedeprrafopredeter"/>
    <w:uiPriority w:val="99"/>
    <w:unhideWhenUsed/>
    <w:rsid w:val="00770309"/>
    <w:rPr>
      <w:color w:val="0563C1" w:themeColor="hyperlink"/>
      <w:u w:val="single"/>
    </w:rPr>
  </w:style>
  <w:style w:type="paragraph" w:styleId="Encabezado">
    <w:name w:val="header"/>
    <w:basedOn w:val="Normal"/>
    <w:link w:val="EncabezadoCar"/>
    <w:uiPriority w:val="99"/>
    <w:unhideWhenUsed/>
    <w:rsid w:val="0077030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70309"/>
    <w:rPr>
      <w:rFonts w:ascii="Calibri" w:eastAsia="Calibri" w:hAnsi="Calibri" w:cs="Times New Roman"/>
    </w:rPr>
  </w:style>
  <w:style w:type="paragraph" w:styleId="Piedepgina">
    <w:name w:val="footer"/>
    <w:basedOn w:val="Normal"/>
    <w:link w:val="PiedepginaCar"/>
    <w:uiPriority w:val="99"/>
    <w:unhideWhenUsed/>
    <w:rsid w:val="0077030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70309"/>
    <w:rPr>
      <w:rFonts w:ascii="Calibri" w:eastAsia="Calibri" w:hAnsi="Calibri" w:cs="Times New Roman"/>
    </w:rPr>
  </w:style>
  <w:style w:type="paragraph" w:styleId="Descripcin">
    <w:name w:val="caption"/>
    <w:basedOn w:val="Normal"/>
    <w:next w:val="Normal"/>
    <w:uiPriority w:val="35"/>
    <w:unhideWhenUsed/>
    <w:qFormat/>
    <w:rsid w:val="00770309"/>
    <w:pPr>
      <w:spacing w:line="240" w:lineRule="auto"/>
    </w:pPr>
    <w:rPr>
      <w:i/>
      <w:iCs/>
      <w:color w:val="44546A" w:themeColor="text2"/>
      <w:sz w:val="18"/>
      <w:szCs w:val="18"/>
    </w:rPr>
  </w:style>
  <w:style w:type="table" w:styleId="Tablaconcuadrcula">
    <w:name w:val="Table Grid"/>
    <w:basedOn w:val="Tablanormal"/>
    <w:uiPriority w:val="39"/>
    <w:rsid w:val="00DB6B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C5F26"/>
    <w:pPr>
      <w:ind w:left="720"/>
      <w:contextualSpacing/>
    </w:pPr>
  </w:style>
  <w:style w:type="paragraph" w:styleId="Tabladeilustraciones">
    <w:name w:val="table of figures"/>
    <w:basedOn w:val="Normal"/>
    <w:next w:val="Normal"/>
    <w:uiPriority w:val="99"/>
    <w:unhideWhenUsed/>
    <w:rsid w:val="002B4F5B"/>
    <w:pPr>
      <w:spacing w:after="0"/>
    </w:pPr>
  </w:style>
  <w:style w:type="paragraph" w:customStyle="1" w:styleId="paragraph">
    <w:name w:val="paragraph"/>
    <w:basedOn w:val="Normal"/>
    <w:rsid w:val="00475650"/>
    <w:pPr>
      <w:spacing w:before="100" w:beforeAutospacing="1" w:after="100" w:afterAutospacing="1" w:line="240" w:lineRule="auto"/>
    </w:pPr>
    <w:rPr>
      <w:rFonts w:ascii="Times New Roman" w:eastAsia="Times New Roman" w:hAnsi="Times New Roman"/>
      <w:sz w:val="24"/>
      <w:szCs w:val="24"/>
      <w:lang w:val="es-ES" w:eastAsia="es-ES"/>
    </w:rPr>
  </w:style>
  <w:style w:type="character" w:customStyle="1" w:styleId="normaltextrun">
    <w:name w:val="normaltextrun"/>
    <w:basedOn w:val="Fuentedeprrafopredeter"/>
    <w:rsid w:val="00475650"/>
  </w:style>
  <w:style w:type="character" w:customStyle="1" w:styleId="eop">
    <w:name w:val="eop"/>
    <w:basedOn w:val="Fuentedeprrafopredeter"/>
    <w:rsid w:val="004756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82341">
      <w:bodyDiv w:val="1"/>
      <w:marLeft w:val="0"/>
      <w:marRight w:val="0"/>
      <w:marTop w:val="0"/>
      <w:marBottom w:val="0"/>
      <w:divBdr>
        <w:top w:val="none" w:sz="0" w:space="0" w:color="auto"/>
        <w:left w:val="none" w:sz="0" w:space="0" w:color="auto"/>
        <w:bottom w:val="none" w:sz="0" w:space="0" w:color="auto"/>
        <w:right w:val="none" w:sz="0" w:space="0" w:color="auto"/>
      </w:divBdr>
    </w:div>
    <w:div w:id="175967177">
      <w:bodyDiv w:val="1"/>
      <w:marLeft w:val="0"/>
      <w:marRight w:val="0"/>
      <w:marTop w:val="0"/>
      <w:marBottom w:val="0"/>
      <w:divBdr>
        <w:top w:val="none" w:sz="0" w:space="0" w:color="auto"/>
        <w:left w:val="none" w:sz="0" w:space="0" w:color="auto"/>
        <w:bottom w:val="none" w:sz="0" w:space="0" w:color="auto"/>
        <w:right w:val="none" w:sz="0" w:space="0" w:color="auto"/>
      </w:divBdr>
      <w:divsChild>
        <w:div w:id="1770858189">
          <w:marLeft w:val="0"/>
          <w:marRight w:val="0"/>
          <w:marTop w:val="0"/>
          <w:marBottom w:val="0"/>
          <w:divBdr>
            <w:top w:val="none" w:sz="0" w:space="0" w:color="auto"/>
            <w:left w:val="none" w:sz="0" w:space="0" w:color="auto"/>
            <w:bottom w:val="none" w:sz="0" w:space="0" w:color="auto"/>
            <w:right w:val="none" w:sz="0" w:space="0" w:color="auto"/>
          </w:divBdr>
        </w:div>
        <w:div w:id="484977451">
          <w:marLeft w:val="0"/>
          <w:marRight w:val="0"/>
          <w:marTop w:val="0"/>
          <w:marBottom w:val="0"/>
          <w:divBdr>
            <w:top w:val="none" w:sz="0" w:space="0" w:color="auto"/>
            <w:left w:val="none" w:sz="0" w:space="0" w:color="auto"/>
            <w:bottom w:val="none" w:sz="0" w:space="0" w:color="auto"/>
            <w:right w:val="none" w:sz="0" w:space="0" w:color="auto"/>
          </w:divBdr>
        </w:div>
        <w:div w:id="688946581">
          <w:marLeft w:val="0"/>
          <w:marRight w:val="0"/>
          <w:marTop w:val="0"/>
          <w:marBottom w:val="0"/>
          <w:divBdr>
            <w:top w:val="none" w:sz="0" w:space="0" w:color="auto"/>
            <w:left w:val="none" w:sz="0" w:space="0" w:color="auto"/>
            <w:bottom w:val="none" w:sz="0" w:space="0" w:color="auto"/>
            <w:right w:val="none" w:sz="0" w:space="0" w:color="auto"/>
          </w:divBdr>
        </w:div>
        <w:div w:id="2049256432">
          <w:marLeft w:val="0"/>
          <w:marRight w:val="0"/>
          <w:marTop w:val="0"/>
          <w:marBottom w:val="0"/>
          <w:divBdr>
            <w:top w:val="none" w:sz="0" w:space="0" w:color="auto"/>
            <w:left w:val="none" w:sz="0" w:space="0" w:color="auto"/>
            <w:bottom w:val="none" w:sz="0" w:space="0" w:color="auto"/>
            <w:right w:val="none" w:sz="0" w:space="0" w:color="auto"/>
          </w:divBdr>
        </w:div>
        <w:div w:id="758252280">
          <w:marLeft w:val="0"/>
          <w:marRight w:val="0"/>
          <w:marTop w:val="0"/>
          <w:marBottom w:val="0"/>
          <w:divBdr>
            <w:top w:val="none" w:sz="0" w:space="0" w:color="auto"/>
            <w:left w:val="none" w:sz="0" w:space="0" w:color="auto"/>
            <w:bottom w:val="none" w:sz="0" w:space="0" w:color="auto"/>
            <w:right w:val="none" w:sz="0" w:space="0" w:color="auto"/>
          </w:divBdr>
        </w:div>
        <w:div w:id="1981377524">
          <w:marLeft w:val="0"/>
          <w:marRight w:val="0"/>
          <w:marTop w:val="0"/>
          <w:marBottom w:val="0"/>
          <w:divBdr>
            <w:top w:val="none" w:sz="0" w:space="0" w:color="auto"/>
            <w:left w:val="none" w:sz="0" w:space="0" w:color="auto"/>
            <w:bottom w:val="none" w:sz="0" w:space="0" w:color="auto"/>
            <w:right w:val="none" w:sz="0" w:space="0" w:color="auto"/>
          </w:divBdr>
        </w:div>
        <w:div w:id="138575701">
          <w:marLeft w:val="0"/>
          <w:marRight w:val="0"/>
          <w:marTop w:val="0"/>
          <w:marBottom w:val="0"/>
          <w:divBdr>
            <w:top w:val="none" w:sz="0" w:space="0" w:color="auto"/>
            <w:left w:val="none" w:sz="0" w:space="0" w:color="auto"/>
            <w:bottom w:val="none" w:sz="0" w:space="0" w:color="auto"/>
            <w:right w:val="none" w:sz="0" w:space="0" w:color="auto"/>
          </w:divBdr>
        </w:div>
        <w:div w:id="117459355">
          <w:marLeft w:val="0"/>
          <w:marRight w:val="0"/>
          <w:marTop w:val="0"/>
          <w:marBottom w:val="0"/>
          <w:divBdr>
            <w:top w:val="none" w:sz="0" w:space="0" w:color="auto"/>
            <w:left w:val="none" w:sz="0" w:space="0" w:color="auto"/>
            <w:bottom w:val="none" w:sz="0" w:space="0" w:color="auto"/>
            <w:right w:val="none" w:sz="0" w:space="0" w:color="auto"/>
          </w:divBdr>
        </w:div>
        <w:div w:id="1717510533">
          <w:marLeft w:val="0"/>
          <w:marRight w:val="0"/>
          <w:marTop w:val="0"/>
          <w:marBottom w:val="0"/>
          <w:divBdr>
            <w:top w:val="none" w:sz="0" w:space="0" w:color="auto"/>
            <w:left w:val="none" w:sz="0" w:space="0" w:color="auto"/>
            <w:bottom w:val="none" w:sz="0" w:space="0" w:color="auto"/>
            <w:right w:val="none" w:sz="0" w:space="0" w:color="auto"/>
          </w:divBdr>
        </w:div>
        <w:div w:id="1999917215">
          <w:marLeft w:val="0"/>
          <w:marRight w:val="0"/>
          <w:marTop w:val="0"/>
          <w:marBottom w:val="0"/>
          <w:divBdr>
            <w:top w:val="none" w:sz="0" w:space="0" w:color="auto"/>
            <w:left w:val="none" w:sz="0" w:space="0" w:color="auto"/>
            <w:bottom w:val="none" w:sz="0" w:space="0" w:color="auto"/>
            <w:right w:val="none" w:sz="0" w:space="0" w:color="auto"/>
          </w:divBdr>
        </w:div>
        <w:div w:id="1906454628">
          <w:marLeft w:val="0"/>
          <w:marRight w:val="0"/>
          <w:marTop w:val="0"/>
          <w:marBottom w:val="0"/>
          <w:divBdr>
            <w:top w:val="none" w:sz="0" w:space="0" w:color="auto"/>
            <w:left w:val="none" w:sz="0" w:space="0" w:color="auto"/>
            <w:bottom w:val="none" w:sz="0" w:space="0" w:color="auto"/>
            <w:right w:val="none" w:sz="0" w:space="0" w:color="auto"/>
          </w:divBdr>
        </w:div>
        <w:div w:id="2061896326">
          <w:marLeft w:val="0"/>
          <w:marRight w:val="0"/>
          <w:marTop w:val="0"/>
          <w:marBottom w:val="0"/>
          <w:divBdr>
            <w:top w:val="none" w:sz="0" w:space="0" w:color="auto"/>
            <w:left w:val="none" w:sz="0" w:space="0" w:color="auto"/>
            <w:bottom w:val="none" w:sz="0" w:space="0" w:color="auto"/>
            <w:right w:val="none" w:sz="0" w:space="0" w:color="auto"/>
          </w:divBdr>
        </w:div>
        <w:div w:id="1024940569">
          <w:marLeft w:val="0"/>
          <w:marRight w:val="0"/>
          <w:marTop w:val="0"/>
          <w:marBottom w:val="0"/>
          <w:divBdr>
            <w:top w:val="none" w:sz="0" w:space="0" w:color="auto"/>
            <w:left w:val="none" w:sz="0" w:space="0" w:color="auto"/>
            <w:bottom w:val="none" w:sz="0" w:space="0" w:color="auto"/>
            <w:right w:val="none" w:sz="0" w:space="0" w:color="auto"/>
          </w:divBdr>
        </w:div>
        <w:div w:id="632297684">
          <w:marLeft w:val="0"/>
          <w:marRight w:val="0"/>
          <w:marTop w:val="0"/>
          <w:marBottom w:val="0"/>
          <w:divBdr>
            <w:top w:val="none" w:sz="0" w:space="0" w:color="auto"/>
            <w:left w:val="none" w:sz="0" w:space="0" w:color="auto"/>
            <w:bottom w:val="none" w:sz="0" w:space="0" w:color="auto"/>
            <w:right w:val="none" w:sz="0" w:space="0" w:color="auto"/>
          </w:divBdr>
        </w:div>
        <w:div w:id="7416506">
          <w:marLeft w:val="0"/>
          <w:marRight w:val="0"/>
          <w:marTop w:val="0"/>
          <w:marBottom w:val="0"/>
          <w:divBdr>
            <w:top w:val="none" w:sz="0" w:space="0" w:color="auto"/>
            <w:left w:val="none" w:sz="0" w:space="0" w:color="auto"/>
            <w:bottom w:val="none" w:sz="0" w:space="0" w:color="auto"/>
            <w:right w:val="none" w:sz="0" w:space="0" w:color="auto"/>
          </w:divBdr>
        </w:div>
        <w:div w:id="994334951">
          <w:marLeft w:val="0"/>
          <w:marRight w:val="0"/>
          <w:marTop w:val="0"/>
          <w:marBottom w:val="0"/>
          <w:divBdr>
            <w:top w:val="none" w:sz="0" w:space="0" w:color="auto"/>
            <w:left w:val="none" w:sz="0" w:space="0" w:color="auto"/>
            <w:bottom w:val="none" w:sz="0" w:space="0" w:color="auto"/>
            <w:right w:val="none" w:sz="0" w:space="0" w:color="auto"/>
          </w:divBdr>
        </w:div>
        <w:div w:id="803354370">
          <w:marLeft w:val="0"/>
          <w:marRight w:val="0"/>
          <w:marTop w:val="0"/>
          <w:marBottom w:val="0"/>
          <w:divBdr>
            <w:top w:val="none" w:sz="0" w:space="0" w:color="auto"/>
            <w:left w:val="none" w:sz="0" w:space="0" w:color="auto"/>
            <w:bottom w:val="none" w:sz="0" w:space="0" w:color="auto"/>
            <w:right w:val="none" w:sz="0" w:space="0" w:color="auto"/>
          </w:divBdr>
        </w:div>
        <w:div w:id="1423188296">
          <w:marLeft w:val="0"/>
          <w:marRight w:val="0"/>
          <w:marTop w:val="0"/>
          <w:marBottom w:val="0"/>
          <w:divBdr>
            <w:top w:val="none" w:sz="0" w:space="0" w:color="auto"/>
            <w:left w:val="none" w:sz="0" w:space="0" w:color="auto"/>
            <w:bottom w:val="none" w:sz="0" w:space="0" w:color="auto"/>
            <w:right w:val="none" w:sz="0" w:space="0" w:color="auto"/>
          </w:divBdr>
        </w:div>
        <w:div w:id="1173373540">
          <w:marLeft w:val="0"/>
          <w:marRight w:val="0"/>
          <w:marTop w:val="0"/>
          <w:marBottom w:val="0"/>
          <w:divBdr>
            <w:top w:val="none" w:sz="0" w:space="0" w:color="auto"/>
            <w:left w:val="none" w:sz="0" w:space="0" w:color="auto"/>
            <w:bottom w:val="none" w:sz="0" w:space="0" w:color="auto"/>
            <w:right w:val="none" w:sz="0" w:space="0" w:color="auto"/>
          </w:divBdr>
        </w:div>
        <w:div w:id="204297084">
          <w:marLeft w:val="0"/>
          <w:marRight w:val="0"/>
          <w:marTop w:val="0"/>
          <w:marBottom w:val="0"/>
          <w:divBdr>
            <w:top w:val="none" w:sz="0" w:space="0" w:color="auto"/>
            <w:left w:val="none" w:sz="0" w:space="0" w:color="auto"/>
            <w:bottom w:val="none" w:sz="0" w:space="0" w:color="auto"/>
            <w:right w:val="none" w:sz="0" w:space="0" w:color="auto"/>
          </w:divBdr>
        </w:div>
        <w:div w:id="1242447797">
          <w:marLeft w:val="0"/>
          <w:marRight w:val="0"/>
          <w:marTop w:val="0"/>
          <w:marBottom w:val="0"/>
          <w:divBdr>
            <w:top w:val="none" w:sz="0" w:space="0" w:color="auto"/>
            <w:left w:val="none" w:sz="0" w:space="0" w:color="auto"/>
            <w:bottom w:val="none" w:sz="0" w:space="0" w:color="auto"/>
            <w:right w:val="none" w:sz="0" w:space="0" w:color="auto"/>
          </w:divBdr>
        </w:div>
        <w:div w:id="478114029">
          <w:marLeft w:val="0"/>
          <w:marRight w:val="0"/>
          <w:marTop w:val="0"/>
          <w:marBottom w:val="0"/>
          <w:divBdr>
            <w:top w:val="none" w:sz="0" w:space="0" w:color="auto"/>
            <w:left w:val="none" w:sz="0" w:space="0" w:color="auto"/>
            <w:bottom w:val="none" w:sz="0" w:space="0" w:color="auto"/>
            <w:right w:val="none" w:sz="0" w:space="0" w:color="auto"/>
          </w:divBdr>
        </w:div>
        <w:div w:id="1442645979">
          <w:marLeft w:val="0"/>
          <w:marRight w:val="0"/>
          <w:marTop w:val="0"/>
          <w:marBottom w:val="0"/>
          <w:divBdr>
            <w:top w:val="none" w:sz="0" w:space="0" w:color="auto"/>
            <w:left w:val="none" w:sz="0" w:space="0" w:color="auto"/>
            <w:bottom w:val="none" w:sz="0" w:space="0" w:color="auto"/>
            <w:right w:val="none" w:sz="0" w:space="0" w:color="auto"/>
          </w:divBdr>
        </w:div>
        <w:div w:id="1682125765">
          <w:marLeft w:val="0"/>
          <w:marRight w:val="0"/>
          <w:marTop w:val="0"/>
          <w:marBottom w:val="0"/>
          <w:divBdr>
            <w:top w:val="none" w:sz="0" w:space="0" w:color="auto"/>
            <w:left w:val="none" w:sz="0" w:space="0" w:color="auto"/>
            <w:bottom w:val="none" w:sz="0" w:space="0" w:color="auto"/>
            <w:right w:val="none" w:sz="0" w:space="0" w:color="auto"/>
          </w:divBdr>
        </w:div>
        <w:div w:id="642854866">
          <w:marLeft w:val="0"/>
          <w:marRight w:val="0"/>
          <w:marTop w:val="0"/>
          <w:marBottom w:val="0"/>
          <w:divBdr>
            <w:top w:val="none" w:sz="0" w:space="0" w:color="auto"/>
            <w:left w:val="none" w:sz="0" w:space="0" w:color="auto"/>
            <w:bottom w:val="none" w:sz="0" w:space="0" w:color="auto"/>
            <w:right w:val="none" w:sz="0" w:space="0" w:color="auto"/>
          </w:divBdr>
        </w:div>
        <w:div w:id="420681844">
          <w:marLeft w:val="0"/>
          <w:marRight w:val="0"/>
          <w:marTop w:val="0"/>
          <w:marBottom w:val="0"/>
          <w:divBdr>
            <w:top w:val="none" w:sz="0" w:space="0" w:color="auto"/>
            <w:left w:val="none" w:sz="0" w:space="0" w:color="auto"/>
            <w:bottom w:val="none" w:sz="0" w:space="0" w:color="auto"/>
            <w:right w:val="none" w:sz="0" w:space="0" w:color="auto"/>
          </w:divBdr>
        </w:div>
        <w:div w:id="905645928">
          <w:marLeft w:val="0"/>
          <w:marRight w:val="0"/>
          <w:marTop w:val="0"/>
          <w:marBottom w:val="0"/>
          <w:divBdr>
            <w:top w:val="none" w:sz="0" w:space="0" w:color="auto"/>
            <w:left w:val="none" w:sz="0" w:space="0" w:color="auto"/>
            <w:bottom w:val="none" w:sz="0" w:space="0" w:color="auto"/>
            <w:right w:val="none" w:sz="0" w:space="0" w:color="auto"/>
          </w:divBdr>
        </w:div>
      </w:divsChild>
    </w:div>
    <w:div w:id="606890942">
      <w:bodyDiv w:val="1"/>
      <w:marLeft w:val="0"/>
      <w:marRight w:val="0"/>
      <w:marTop w:val="0"/>
      <w:marBottom w:val="0"/>
      <w:divBdr>
        <w:top w:val="none" w:sz="0" w:space="0" w:color="auto"/>
        <w:left w:val="none" w:sz="0" w:space="0" w:color="auto"/>
        <w:bottom w:val="none" w:sz="0" w:space="0" w:color="auto"/>
        <w:right w:val="none" w:sz="0" w:space="0" w:color="auto"/>
      </w:divBdr>
      <w:divsChild>
        <w:div w:id="1163472845">
          <w:marLeft w:val="274"/>
          <w:marRight w:val="0"/>
          <w:marTop w:val="0"/>
          <w:marBottom w:val="0"/>
          <w:divBdr>
            <w:top w:val="none" w:sz="0" w:space="0" w:color="auto"/>
            <w:left w:val="none" w:sz="0" w:space="0" w:color="auto"/>
            <w:bottom w:val="none" w:sz="0" w:space="0" w:color="auto"/>
            <w:right w:val="none" w:sz="0" w:space="0" w:color="auto"/>
          </w:divBdr>
        </w:div>
        <w:div w:id="1907765123">
          <w:marLeft w:val="274"/>
          <w:marRight w:val="0"/>
          <w:marTop w:val="0"/>
          <w:marBottom w:val="0"/>
          <w:divBdr>
            <w:top w:val="none" w:sz="0" w:space="0" w:color="auto"/>
            <w:left w:val="none" w:sz="0" w:space="0" w:color="auto"/>
            <w:bottom w:val="none" w:sz="0" w:space="0" w:color="auto"/>
            <w:right w:val="none" w:sz="0" w:space="0" w:color="auto"/>
          </w:divBdr>
        </w:div>
        <w:div w:id="1464422525">
          <w:marLeft w:val="274"/>
          <w:marRight w:val="0"/>
          <w:marTop w:val="0"/>
          <w:marBottom w:val="0"/>
          <w:divBdr>
            <w:top w:val="none" w:sz="0" w:space="0" w:color="auto"/>
            <w:left w:val="none" w:sz="0" w:space="0" w:color="auto"/>
            <w:bottom w:val="none" w:sz="0" w:space="0" w:color="auto"/>
            <w:right w:val="none" w:sz="0" w:space="0" w:color="auto"/>
          </w:divBdr>
        </w:div>
        <w:div w:id="217254066">
          <w:marLeft w:val="274"/>
          <w:marRight w:val="0"/>
          <w:marTop w:val="0"/>
          <w:marBottom w:val="0"/>
          <w:divBdr>
            <w:top w:val="none" w:sz="0" w:space="0" w:color="auto"/>
            <w:left w:val="none" w:sz="0" w:space="0" w:color="auto"/>
            <w:bottom w:val="none" w:sz="0" w:space="0" w:color="auto"/>
            <w:right w:val="none" w:sz="0" w:space="0" w:color="auto"/>
          </w:divBdr>
        </w:div>
        <w:div w:id="1620529905">
          <w:marLeft w:val="274"/>
          <w:marRight w:val="0"/>
          <w:marTop w:val="0"/>
          <w:marBottom w:val="0"/>
          <w:divBdr>
            <w:top w:val="none" w:sz="0" w:space="0" w:color="auto"/>
            <w:left w:val="none" w:sz="0" w:space="0" w:color="auto"/>
            <w:bottom w:val="none" w:sz="0" w:space="0" w:color="auto"/>
            <w:right w:val="none" w:sz="0" w:space="0" w:color="auto"/>
          </w:divBdr>
        </w:div>
        <w:div w:id="1873106316">
          <w:marLeft w:val="274"/>
          <w:marRight w:val="0"/>
          <w:marTop w:val="0"/>
          <w:marBottom w:val="0"/>
          <w:divBdr>
            <w:top w:val="none" w:sz="0" w:space="0" w:color="auto"/>
            <w:left w:val="none" w:sz="0" w:space="0" w:color="auto"/>
            <w:bottom w:val="none" w:sz="0" w:space="0" w:color="auto"/>
            <w:right w:val="none" w:sz="0" w:space="0" w:color="auto"/>
          </w:divBdr>
        </w:div>
        <w:div w:id="1567064061">
          <w:marLeft w:val="274"/>
          <w:marRight w:val="0"/>
          <w:marTop w:val="0"/>
          <w:marBottom w:val="0"/>
          <w:divBdr>
            <w:top w:val="none" w:sz="0" w:space="0" w:color="auto"/>
            <w:left w:val="none" w:sz="0" w:space="0" w:color="auto"/>
            <w:bottom w:val="none" w:sz="0" w:space="0" w:color="auto"/>
            <w:right w:val="none" w:sz="0" w:space="0" w:color="auto"/>
          </w:divBdr>
        </w:div>
        <w:div w:id="2139103752">
          <w:marLeft w:val="274"/>
          <w:marRight w:val="0"/>
          <w:marTop w:val="0"/>
          <w:marBottom w:val="0"/>
          <w:divBdr>
            <w:top w:val="none" w:sz="0" w:space="0" w:color="auto"/>
            <w:left w:val="none" w:sz="0" w:space="0" w:color="auto"/>
            <w:bottom w:val="none" w:sz="0" w:space="0" w:color="auto"/>
            <w:right w:val="none" w:sz="0" w:space="0" w:color="auto"/>
          </w:divBdr>
        </w:div>
        <w:div w:id="729696804">
          <w:marLeft w:val="274"/>
          <w:marRight w:val="0"/>
          <w:marTop w:val="0"/>
          <w:marBottom w:val="0"/>
          <w:divBdr>
            <w:top w:val="none" w:sz="0" w:space="0" w:color="auto"/>
            <w:left w:val="none" w:sz="0" w:space="0" w:color="auto"/>
            <w:bottom w:val="none" w:sz="0" w:space="0" w:color="auto"/>
            <w:right w:val="none" w:sz="0" w:space="0" w:color="auto"/>
          </w:divBdr>
        </w:div>
        <w:div w:id="1902330880">
          <w:marLeft w:val="274"/>
          <w:marRight w:val="0"/>
          <w:marTop w:val="0"/>
          <w:marBottom w:val="0"/>
          <w:divBdr>
            <w:top w:val="none" w:sz="0" w:space="0" w:color="auto"/>
            <w:left w:val="none" w:sz="0" w:space="0" w:color="auto"/>
            <w:bottom w:val="none" w:sz="0" w:space="0" w:color="auto"/>
            <w:right w:val="none" w:sz="0" w:space="0" w:color="auto"/>
          </w:divBdr>
        </w:div>
        <w:div w:id="1529681769">
          <w:marLeft w:val="274"/>
          <w:marRight w:val="0"/>
          <w:marTop w:val="0"/>
          <w:marBottom w:val="0"/>
          <w:divBdr>
            <w:top w:val="none" w:sz="0" w:space="0" w:color="auto"/>
            <w:left w:val="none" w:sz="0" w:space="0" w:color="auto"/>
            <w:bottom w:val="none" w:sz="0" w:space="0" w:color="auto"/>
            <w:right w:val="none" w:sz="0" w:space="0" w:color="auto"/>
          </w:divBdr>
        </w:div>
        <w:div w:id="392507424">
          <w:marLeft w:val="274"/>
          <w:marRight w:val="0"/>
          <w:marTop w:val="0"/>
          <w:marBottom w:val="0"/>
          <w:divBdr>
            <w:top w:val="none" w:sz="0" w:space="0" w:color="auto"/>
            <w:left w:val="none" w:sz="0" w:space="0" w:color="auto"/>
            <w:bottom w:val="none" w:sz="0" w:space="0" w:color="auto"/>
            <w:right w:val="none" w:sz="0" w:space="0" w:color="auto"/>
          </w:divBdr>
        </w:div>
        <w:div w:id="631836486">
          <w:marLeft w:val="274"/>
          <w:marRight w:val="0"/>
          <w:marTop w:val="0"/>
          <w:marBottom w:val="0"/>
          <w:divBdr>
            <w:top w:val="none" w:sz="0" w:space="0" w:color="auto"/>
            <w:left w:val="none" w:sz="0" w:space="0" w:color="auto"/>
            <w:bottom w:val="none" w:sz="0" w:space="0" w:color="auto"/>
            <w:right w:val="none" w:sz="0" w:space="0" w:color="auto"/>
          </w:divBdr>
        </w:div>
        <w:div w:id="1394350963">
          <w:marLeft w:val="274"/>
          <w:marRight w:val="0"/>
          <w:marTop w:val="0"/>
          <w:marBottom w:val="0"/>
          <w:divBdr>
            <w:top w:val="none" w:sz="0" w:space="0" w:color="auto"/>
            <w:left w:val="none" w:sz="0" w:space="0" w:color="auto"/>
            <w:bottom w:val="none" w:sz="0" w:space="0" w:color="auto"/>
            <w:right w:val="none" w:sz="0" w:space="0" w:color="auto"/>
          </w:divBdr>
        </w:div>
        <w:div w:id="391389074">
          <w:marLeft w:val="274"/>
          <w:marRight w:val="0"/>
          <w:marTop w:val="0"/>
          <w:marBottom w:val="0"/>
          <w:divBdr>
            <w:top w:val="none" w:sz="0" w:space="0" w:color="auto"/>
            <w:left w:val="none" w:sz="0" w:space="0" w:color="auto"/>
            <w:bottom w:val="none" w:sz="0" w:space="0" w:color="auto"/>
            <w:right w:val="none" w:sz="0" w:space="0" w:color="auto"/>
          </w:divBdr>
        </w:div>
        <w:div w:id="1226600440">
          <w:marLeft w:val="274"/>
          <w:marRight w:val="0"/>
          <w:marTop w:val="0"/>
          <w:marBottom w:val="0"/>
          <w:divBdr>
            <w:top w:val="none" w:sz="0" w:space="0" w:color="auto"/>
            <w:left w:val="none" w:sz="0" w:space="0" w:color="auto"/>
            <w:bottom w:val="none" w:sz="0" w:space="0" w:color="auto"/>
            <w:right w:val="none" w:sz="0" w:space="0" w:color="auto"/>
          </w:divBdr>
        </w:div>
        <w:div w:id="726993911">
          <w:marLeft w:val="274"/>
          <w:marRight w:val="0"/>
          <w:marTop w:val="0"/>
          <w:marBottom w:val="0"/>
          <w:divBdr>
            <w:top w:val="none" w:sz="0" w:space="0" w:color="auto"/>
            <w:left w:val="none" w:sz="0" w:space="0" w:color="auto"/>
            <w:bottom w:val="none" w:sz="0" w:space="0" w:color="auto"/>
            <w:right w:val="none" w:sz="0" w:space="0" w:color="auto"/>
          </w:divBdr>
        </w:div>
        <w:div w:id="1599560336">
          <w:marLeft w:val="274"/>
          <w:marRight w:val="0"/>
          <w:marTop w:val="0"/>
          <w:marBottom w:val="0"/>
          <w:divBdr>
            <w:top w:val="none" w:sz="0" w:space="0" w:color="auto"/>
            <w:left w:val="none" w:sz="0" w:space="0" w:color="auto"/>
            <w:bottom w:val="none" w:sz="0" w:space="0" w:color="auto"/>
            <w:right w:val="none" w:sz="0" w:space="0" w:color="auto"/>
          </w:divBdr>
        </w:div>
        <w:div w:id="851068376">
          <w:marLeft w:val="274"/>
          <w:marRight w:val="0"/>
          <w:marTop w:val="0"/>
          <w:marBottom w:val="0"/>
          <w:divBdr>
            <w:top w:val="none" w:sz="0" w:space="0" w:color="auto"/>
            <w:left w:val="none" w:sz="0" w:space="0" w:color="auto"/>
            <w:bottom w:val="none" w:sz="0" w:space="0" w:color="auto"/>
            <w:right w:val="none" w:sz="0" w:space="0" w:color="auto"/>
          </w:divBdr>
        </w:div>
        <w:div w:id="40912071">
          <w:marLeft w:val="274"/>
          <w:marRight w:val="0"/>
          <w:marTop w:val="0"/>
          <w:marBottom w:val="0"/>
          <w:divBdr>
            <w:top w:val="none" w:sz="0" w:space="0" w:color="auto"/>
            <w:left w:val="none" w:sz="0" w:space="0" w:color="auto"/>
            <w:bottom w:val="none" w:sz="0" w:space="0" w:color="auto"/>
            <w:right w:val="none" w:sz="0" w:space="0" w:color="auto"/>
          </w:divBdr>
        </w:div>
        <w:div w:id="545260845">
          <w:marLeft w:val="274"/>
          <w:marRight w:val="0"/>
          <w:marTop w:val="0"/>
          <w:marBottom w:val="0"/>
          <w:divBdr>
            <w:top w:val="none" w:sz="0" w:space="0" w:color="auto"/>
            <w:left w:val="none" w:sz="0" w:space="0" w:color="auto"/>
            <w:bottom w:val="none" w:sz="0" w:space="0" w:color="auto"/>
            <w:right w:val="none" w:sz="0" w:space="0" w:color="auto"/>
          </w:divBdr>
        </w:div>
        <w:div w:id="1078669353">
          <w:marLeft w:val="274"/>
          <w:marRight w:val="0"/>
          <w:marTop w:val="0"/>
          <w:marBottom w:val="0"/>
          <w:divBdr>
            <w:top w:val="none" w:sz="0" w:space="0" w:color="auto"/>
            <w:left w:val="none" w:sz="0" w:space="0" w:color="auto"/>
            <w:bottom w:val="none" w:sz="0" w:space="0" w:color="auto"/>
            <w:right w:val="none" w:sz="0" w:space="0" w:color="auto"/>
          </w:divBdr>
        </w:div>
        <w:div w:id="1321038213">
          <w:marLeft w:val="274"/>
          <w:marRight w:val="0"/>
          <w:marTop w:val="0"/>
          <w:marBottom w:val="0"/>
          <w:divBdr>
            <w:top w:val="none" w:sz="0" w:space="0" w:color="auto"/>
            <w:left w:val="none" w:sz="0" w:space="0" w:color="auto"/>
            <w:bottom w:val="none" w:sz="0" w:space="0" w:color="auto"/>
            <w:right w:val="none" w:sz="0" w:space="0" w:color="auto"/>
          </w:divBdr>
        </w:div>
        <w:div w:id="556402448">
          <w:marLeft w:val="274"/>
          <w:marRight w:val="0"/>
          <w:marTop w:val="0"/>
          <w:marBottom w:val="0"/>
          <w:divBdr>
            <w:top w:val="none" w:sz="0" w:space="0" w:color="auto"/>
            <w:left w:val="none" w:sz="0" w:space="0" w:color="auto"/>
            <w:bottom w:val="none" w:sz="0" w:space="0" w:color="auto"/>
            <w:right w:val="none" w:sz="0" w:space="0" w:color="auto"/>
          </w:divBdr>
        </w:div>
        <w:div w:id="1038549507">
          <w:marLeft w:val="274"/>
          <w:marRight w:val="0"/>
          <w:marTop w:val="0"/>
          <w:marBottom w:val="0"/>
          <w:divBdr>
            <w:top w:val="none" w:sz="0" w:space="0" w:color="auto"/>
            <w:left w:val="none" w:sz="0" w:space="0" w:color="auto"/>
            <w:bottom w:val="none" w:sz="0" w:space="0" w:color="auto"/>
            <w:right w:val="none" w:sz="0" w:space="0" w:color="auto"/>
          </w:divBdr>
        </w:div>
        <w:div w:id="287902697">
          <w:marLeft w:val="274"/>
          <w:marRight w:val="0"/>
          <w:marTop w:val="0"/>
          <w:marBottom w:val="0"/>
          <w:divBdr>
            <w:top w:val="none" w:sz="0" w:space="0" w:color="auto"/>
            <w:left w:val="none" w:sz="0" w:space="0" w:color="auto"/>
            <w:bottom w:val="none" w:sz="0" w:space="0" w:color="auto"/>
            <w:right w:val="none" w:sz="0" w:space="0" w:color="auto"/>
          </w:divBdr>
        </w:div>
        <w:div w:id="1197623333">
          <w:marLeft w:val="274"/>
          <w:marRight w:val="0"/>
          <w:marTop w:val="0"/>
          <w:marBottom w:val="0"/>
          <w:divBdr>
            <w:top w:val="none" w:sz="0" w:space="0" w:color="auto"/>
            <w:left w:val="none" w:sz="0" w:space="0" w:color="auto"/>
            <w:bottom w:val="none" w:sz="0" w:space="0" w:color="auto"/>
            <w:right w:val="none" w:sz="0" w:space="0" w:color="auto"/>
          </w:divBdr>
        </w:div>
        <w:div w:id="535193069">
          <w:marLeft w:val="274"/>
          <w:marRight w:val="0"/>
          <w:marTop w:val="0"/>
          <w:marBottom w:val="0"/>
          <w:divBdr>
            <w:top w:val="none" w:sz="0" w:space="0" w:color="auto"/>
            <w:left w:val="none" w:sz="0" w:space="0" w:color="auto"/>
            <w:bottom w:val="none" w:sz="0" w:space="0" w:color="auto"/>
            <w:right w:val="none" w:sz="0" w:space="0" w:color="auto"/>
          </w:divBdr>
        </w:div>
        <w:div w:id="344945447">
          <w:marLeft w:val="274"/>
          <w:marRight w:val="0"/>
          <w:marTop w:val="0"/>
          <w:marBottom w:val="0"/>
          <w:divBdr>
            <w:top w:val="none" w:sz="0" w:space="0" w:color="auto"/>
            <w:left w:val="none" w:sz="0" w:space="0" w:color="auto"/>
            <w:bottom w:val="none" w:sz="0" w:space="0" w:color="auto"/>
            <w:right w:val="none" w:sz="0" w:space="0" w:color="auto"/>
          </w:divBdr>
        </w:div>
        <w:div w:id="1911495592">
          <w:marLeft w:val="274"/>
          <w:marRight w:val="0"/>
          <w:marTop w:val="0"/>
          <w:marBottom w:val="0"/>
          <w:divBdr>
            <w:top w:val="none" w:sz="0" w:space="0" w:color="auto"/>
            <w:left w:val="none" w:sz="0" w:space="0" w:color="auto"/>
            <w:bottom w:val="none" w:sz="0" w:space="0" w:color="auto"/>
            <w:right w:val="none" w:sz="0" w:space="0" w:color="auto"/>
          </w:divBdr>
        </w:div>
        <w:div w:id="1343387339">
          <w:marLeft w:val="274"/>
          <w:marRight w:val="0"/>
          <w:marTop w:val="0"/>
          <w:marBottom w:val="0"/>
          <w:divBdr>
            <w:top w:val="none" w:sz="0" w:space="0" w:color="auto"/>
            <w:left w:val="none" w:sz="0" w:space="0" w:color="auto"/>
            <w:bottom w:val="none" w:sz="0" w:space="0" w:color="auto"/>
            <w:right w:val="none" w:sz="0" w:space="0" w:color="auto"/>
          </w:divBdr>
        </w:div>
        <w:div w:id="912011573">
          <w:marLeft w:val="274"/>
          <w:marRight w:val="0"/>
          <w:marTop w:val="0"/>
          <w:marBottom w:val="0"/>
          <w:divBdr>
            <w:top w:val="none" w:sz="0" w:space="0" w:color="auto"/>
            <w:left w:val="none" w:sz="0" w:space="0" w:color="auto"/>
            <w:bottom w:val="none" w:sz="0" w:space="0" w:color="auto"/>
            <w:right w:val="none" w:sz="0" w:space="0" w:color="auto"/>
          </w:divBdr>
        </w:div>
        <w:div w:id="1645432071">
          <w:marLeft w:val="274"/>
          <w:marRight w:val="0"/>
          <w:marTop w:val="0"/>
          <w:marBottom w:val="0"/>
          <w:divBdr>
            <w:top w:val="none" w:sz="0" w:space="0" w:color="auto"/>
            <w:left w:val="none" w:sz="0" w:space="0" w:color="auto"/>
            <w:bottom w:val="none" w:sz="0" w:space="0" w:color="auto"/>
            <w:right w:val="none" w:sz="0" w:space="0" w:color="auto"/>
          </w:divBdr>
        </w:div>
        <w:div w:id="2032560977">
          <w:marLeft w:val="274"/>
          <w:marRight w:val="0"/>
          <w:marTop w:val="0"/>
          <w:marBottom w:val="0"/>
          <w:divBdr>
            <w:top w:val="none" w:sz="0" w:space="0" w:color="auto"/>
            <w:left w:val="none" w:sz="0" w:space="0" w:color="auto"/>
            <w:bottom w:val="none" w:sz="0" w:space="0" w:color="auto"/>
            <w:right w:val="none" w:sz="0" w:space="0" w:color="auto"/>
          </w:divBdr>
        </w:div>
        <w:div w:id="998726430">
          <w:marLeft w:val="274"/>
          <w:marRight w:val="0"/>
          <w:marTop w:val="0"/>
          <w:marBottom w:val="0"/>
          <w:divBdr>
            <w:top w:val="none" w:sz="0" w:space="0" w:color="auto"/>
            <w:left w:val="none" w:sz="0" w:space="0" w:color="auto"/>
            <w:bottom w:val="none" w:sz="0" w:space="0" w:color="auto"/>
            <w:right w:val="none" w:sz="0" w:space="0" w:color="auto"/>
          </w:divBdr>
        </w:div>
        <w:div w:id="1714650628">
          <w:marLeft w:val="274"/>
          <w:marRight w:val="0"/>
          <w:marTop w:val="0"/>
          <w:marBottom w:val="0"/>
          <w:divBdr>
            <w:top w:val="none" w:sz="0" w:space="0" w:color="auto"/>
            <w:left w:val="none" w:sz="0" w:space="0" w:color="auto"/>
            <w:bottom w:val="none" w:sz="0" w:space="0" w:color="auto"/>
            <w:right w:val="none" w:sz="0" w:space="0" w:color="auto"/>
          </w:divBdr>
        </w:div>
        <w:div w:id="1942909326">
          <w:marLeft w:val="274"/>
          <w:marRight w:val="0"/>
          <w:marTop w:val="0"/>
          <w:marBottom w:val="0"/>
          <w:divBdr>
            <w:top w:val="none" w:sz="0" w:space="0" w:color="auto"/>
            <w:left w:val="none" w:sz="0" w:space="0" w:color="auto"/>
            <w:bottom w:val="none" w:sz="0" w:space="0" w:color="auto"/>
            <w:right w:val="none" w:sz="0" w:space="0" w:color="auto"/>
          </w:divBdr>
        </w:div>
        <w:div w:id="1094666501">
          <w:marLeft w:val="274"/>
          <w:marRight w:val="0"/>
          <w:marTop w:val="0"/>
          <w:marBottom w:val="0"/>
          <w:divBdr>
            <w:top w:val="none" w:sz="0" w:space="0" w:color="auto"/>
            <w:left w:val="none" w:sz="0" w:space="0" w:color="auto"/>
            <w:bottom w:val="none" w:sz="0" w:space="0" w:color="auto"/>
            <w:right w:val="none" w:sz="0" w:space="0" w:color="auto"/>
          </w:divBdr>
        </w:div>
        <w:div w:id="1829787778">
          <w:marLeft w:val="274"/>
          <w:marRight w:val="0"/>
          <w:marTop w:val="0"/>
          <w:marBottom w:val="0"/>
          <w:divBdr>
            <w:top w:val="none" w:sz="0" w:space="0" w:color="auto"/>
            <w:left w:val="none" w:sz="0" w:space="0" w:color="auto"/>
            <w:bottom w:val="none" w:sz="0" w:space="0" w:color="auto"/>
            <w:right w:val="none" w:sz="0" w:space="0" w:color="auto"/>
          </w:divBdr>
        </w:div>
        <w:div w:id="1945307379">
          <w:marLeft w:val="274"/>
          <w:marRight w:val="0"/>
          <w:marTop w:val="0"/>
          <w:marBottom w:val="0"/>
          <w:divBdr>
            <w:top w:val="none" w:sz="0" w:space="0" w:color="auto"/>
            <w:left w:val="none" w:sz="0" w:space="0" w:color="auto"/>
            <w:bottom w:val="none" w:sz="0" w:space="0" w:color="auto"/>
            <w:right w:val="none" w:sz="0" w:space="0" w:color="auto"/>
          </w:divBdr>
        </w:div>
        <w:div w:id="2005548541">
          <w:marLeft w:val="274"/>
          <w:marRight w:val="0"/>
          <w:marTop w:val="0"/>
          <w:marBottom w:val="0"/>
          <w:divBdr>
            <w:top w:val="none" w:sz="0" w:space="0" w:color="auto"/>
            <w:left w:val="none" w:sz="0" w:space="0" w:color="auto"/>
            <w:bottom w:val="none" w:sz="0" w:space="0" w:color="auto"/>
            <w:right w:val="none" w:sz="0" w:space="0" w:color="auto"/>
          </w:divBdr>
        </w:div>
        <w:div w:id="446631450">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2EC9CE-BFE6-42FB-9CF1-B1694CDF5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9</Pages>
  <Words>1077</Words>
  <Characters>5929</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Baracaldo</dc:creator>
  <cp:keywords/>
  <dc:description/>
  <cp:lastModifiedBy>LeonardoP</cp:lastModifiedBy>
  <cp:revision>19</cp:revision>
  <dcterms:created xsi:type="dcterms:W3CDTF">2024-02-26T21:47:00Z</dcterms:created>
  <dcterms:modified xsi:type="dcterms:W3CDTF">2024-02-27T21:30:00Z</dcterms:modified>
</cp:coreProperties>
</file>