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12" w:before="0" w:after="0"/>
        <w:ind w:left="0" w:right="0" w:hanging="0"/>
        <w:jc w:val="center"/>
        <w:rPr>
          <w:rFonts w:ascii="Arial" w:hAnsi="Arial" w:eastAsia="Arial" w:cs="Arial"/>
          <w:b/>
          <w:b/>
          <w:bCs/>
          <w:color w:val="000000"/>
          <w:sz w:val="22"/>
          <w:szCs w:val="22"/>
        </w:rPr>
      </w:pPr>
      <w:r>
        <w:rPr>
          <w:rFonts w:eastAsia="Arial" w:cs="Arial" w:ascii="Arial" w:hAnsi="Arial"/>
          <w:b/>
          <w:bCs/>
          <w:color w:val="000000"/>
          <w:sz w:val="22"/>
          <w:szCs w:val="22"/>
        </w:rPr>
        <w:t>BIBLIOGRAFÍA</w:t>
      </w:r>
    </w:p>
    <w:p>
      <w:pPr>
        <w:pStyle w:val="Normal"/>
        <w:bidi w:val="0"/>
        <w:spacing w:lineRule="auto" w:line="312" w:before="0" w:after="110"/>
        <w:ind w:left="566" w:right="0" w:hanging="566"/>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II CELAM, </w:t>
      </w:r>
      <w:r>
        <w:rPr>
          <w:rFonts w:eastAsia="Arial" w:cs="Arial" w:ascii="Arial" w:hAnsi="Arial"/>
          <w:i/>
          <w:iCs/>
          <w:color w:val="000000"/>
          <w:sz w:val="22"/>
          <w:szCs w:val="22"/>
        </w:rPr>
        <w:t>La Iglesia en la Actual Transformación de América Latina a la Luz del Concilio</w:t>
      </w:r>
      <w:r>
        <w:rPr>
          <w:rFonts w:eastAsia="Arial" w:cs="Arial" w:ascii="Arial" w:hAnsi="Arial"/>
          <w:color w:val="000000"/>
          <w:sz w:val="22"/>
          <w:szCs w:val="22"/>
        </w:rPr>
        <w:t>. (la edición de Parroquial, México, 1984).</w:t>
      </w:r>
    </w:p>
    <w:p>
      <w:pPr>
        <w:pStyle w:val="Normal"/>
        <w:bidi w:val="0"/>
        <w:spacing w:lineRule="auto" w:line="312" w:before="0" w:after="110"/>
        <w:ind w:left="566" w:right="0" w:hanging="566"/>
        <w:jc w:val="both"/>
        <w:rPr>
          <w:rFonts w:ascii="Arial" w:hAnsi="Arial" w:eastAsia="Arial" w:cs="Arial"/>
          <w:color w:val="000000"/>
          <w:sz w:val="22"/>
          <w:szCs w:val="22"/>
        </w:rPr>
      </w:pPr>
      <w:r>
        <w:rPr>
          <w:rFonts w:eastAsia="Arial" w:cs="Arial" w:ascii="Arial" w:hAnsi="Arial"/>
          <w:color w:val="000000"/>
          <w:sz w:val="22"/>
          <w:szCs w:val="22"/>
        </w:rPr>
        <w:t>III Encuentro Regional de Investigadores del Fenómeno Religioso en el Centro Occidente de México, “La religión frente al espejo del 2000”. Manuscrito formato electrónico, 2000, Colima.</w:t>
      </w:r>
    </w:p>
    <w:p>
      <w:pPr>
        <w:pStyle w:val="Normal"/>
        <w:bidi w:val="0"/>
        <w:spacing w:lineRule="auto" w:line="312" w:before="0" w:after="110"/>
        <w:ind w:left="566" w:right="0" w:hanging="566"/>
        <w:jc w:val="both"/>
        <w:rPr>
          <w:rFonts w:ascii="Arial" w:hAnsi="Arial" w:eastAsia="Arial" w:cs="Arial"/>
          <w:color w:val="000000"/>
          <w:sz w:val="22"/>
          <w:szCs w:val="22"/>
        </w:rPr>
      </w:pPr>
      <w:r>
        <w:rPr>
          <w:rFonts w:eastAsia="Arial" w:cs="Arial" w:ascii="Arial" w:hAnsi="Arial"/>
          <w:color w:val="000000"/>
          <w:sz w:val="22"/>
          <w:szCs w:val="22"/>
        </w:rPr>
        <w:t>IV Encuentro de Investigadores del Fenómeno Religioso en el Centro Occidente de México. Memoria, marzo de 2001, Guadalajara.</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ACOSTA Rinaldo: </w:t>
      </w:r>
      <w:r>
        <w:rPr>
          <w:rFonts w:eastAsia="Arial" w:cs="Arial" w:ascii="Arial" w:hAnsi="Arial"/>
          <w:i/>
          <w:iCs/>
          <w:color w:val="000000"/>
          <w:sz w:val="22"/>
          <w:szCs w:val="22"/>
        </w:rPr>
        <w:t>Temas de mitología comparada</w:t>
      </w:r>
      <w:r>
        <w:rPr>
          <w:rFonts w:eastAsia="Arial" w:cs="Arial" w:ascii="Arial" w:hAnsi="Arial"/>
          <w:color w:val="000000"/>
          <w:sz w:val="22"/>
          <w:szCs w:val="22"/>
        </w:rPr>
        <w:t>. Letras Cubanas, La Habana, 1997.</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ÁLVAREZ, Carlos; María Jesús BUXÓ y Salvador RODRÍGUEZ: </w:t>
      </w:r>
      <w:r>
        <w:rPr>
          <w:rFonts w:eastAsia="Arial" w:cs="Arial" w:ascii="Arial" w:hAnsi="Arial"/>
          <w:i/>
          <w:iCs/>
          <w:color w:val="000000"/>
          <w:sz w:val="22"/>
          <w:szCs w:val="22"/>
        </w:rPr>
        <w:t>La religiosidad popular I, antropología e historia.</w:t>
      </w:r>
      <w:r>
        <w:rPr>
          <w:rFonts w:eastAsia="Arial" w:cs="Arial" w:ascii="Arial" w:hAnsi="Arial"/>
          <w:color w:val="000000"/>
          <w:sz w:val="22"/>
          <w:szCs w:val="22"/>
        </w:rPr>
        <w:t xml:space="preserve"> Anthropos, Barcelona, 1989.</w:t>
      </w:r>
    </w:p>
    <w:p>
      <w:pPr>
        <w:pStyle w:val="Normal"/>
        <w:bidi w:val="0"/>
        <w:spacing w:lineRule="auto" w:line="312" w:before="0" w:after="110"/>
        <w:ind w:left="566" w:right="0" w:hanging="566"/>
        <w:jc w:val="both"/>
        <w:rPr>
          <w:rFonts w:ascii="Arial" w:hAnsi="Arial" w:eastAsia="Arial" w:cs="Arial"/>
          <w:color w:val="000000"/>
          <w:sz w:val="22"/>
          <w:szCs w:val="22"/>
        </w:rPr>
      </w:pPr>
      <w:r>
        <w:rPr>
          <w:rFonts w:eastAsia="Arial" w:cs="Arial" w:ascii="Arial" w:hAnsi="Arial"/>
          <w:color w:val="000000"/>
          <w:sz w:val="22"/>
          <w:szCs w:val="22"/>
        </w:rPr>
        <w:t>ALONSO, Jorge: “Tendencias al finalizar el segundo milenio”. Manuscrito, s/f, s/l.</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ANDER-EGG, Ezequiel: </w:t>
      </w:r>
      <w:r>
        <w:rPr>
          <w:rFonts w:eastAsia="Arial" w:cs="Arial" w:ascii="Arial" w:hAnsi="Arial"/>
          <w:i/>
          <w:iCs/>
          <w:color w:val="000000"/>
          <w:sz w:val="22"/>
          <w:szCs w:val="22"/>
        </w:rPr>
        <w:t>Técnicas de Investigación Social</w:t>
      </w:r>
      <w:r>
        <w:rPr>
          <w:rFonts w:eastAsia="Arial" w:cs="Arial" w:ascii="Arial" w:hAnsi="Arial"/>
          <w:color w:val="000000"/>
          <w:sz w:val="22"/>
          <w:szCs w:val="22"/>
        </w:rPr>
        <w:t>. El Cid Editor, Buenos Aires, 1980.</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ARGÜELLES MADEROS, Aníbal e Ileana HODGE LIMONTA: </w:t>
      </w:r>
      <w:r>
        <w:rPr>
          <w:rFonts w:eastAsia="Arial" w:cs="Arial" w:ascii="Arial" w:hAnsi="Arial"/>
          <w:i/>
          <w:iCs/>
          <w:color w:val="000000"/>
          <w:sz w:val="22"/>
          <w:szCs w:val="22"/>
        </w:rPr>
        <w:t xml:space="preserve">Los cultos sincréticos y el espiritismo. </w:t>
      </w:r>
      <w:r>
        <w:rPr>
          <w:rFonts w:eastAsia="Arial" w:cs="Arial" w:ascii="Arial" w:hAnsi="Arial"/>
          <w:color w:val="000000"/>
          <w:sz w:val="22"/>
          <w:szCs w:val="22"/>
        </w:rPr>
        <w:t>Academia, La Habana, 1991.</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BASTIAN, Jean-Pierre: </w:t>
      </w:r>
      <w:r>
        <w:rPr>
          <w:rFonts w:eastAsia="Arial" w:cs="Arial" w:ascii="Arial" w:hAnsi="Arial"/>
          <w:i/>
          <w:iCs/>
          <w:color w:val="000000"/>
          <w:sz w:val="22"/>
          <w:szCs w:val="22"/>
        </w:rPr>
        <w:t>La Mutación Religiosa de América Latina</w:t>
      </w:r>
      <w:r>
        <w:rPr>
          <w:rFonts w:eastAsia="Arial" w:cs="Arial" w:ascii="Arial" w:hAnsi="Arial"/>
          <w:color w:val="000000"/>
          <w:sz w:val="22"/>
          <w:szCs w:val="22"/>
        </w:rPr>
        <w:t>. FCE, México, 1997.</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BAUM Gregory: "Definiciones Sociológicas de la Religión". En: </w:t>
      </w:r>
      <w:r>
        <w:rPr>
          <w:rFonts w:eastAsia="Arial" w:cs="Arial" w:ascii="Arial" w:hAnsi="Arial"/>
          <w:i/>
          <w:iCs/>
          <w:color w:val="000000"/>
          <w:sz w:val="22"/>
          <w:szCs w:val="22"/>
        </w:rPr>
        <w:t>Concilium</w:t>
      </w:r>
      <w:r>
        <w:rPr>
          <w:rFonts w:eastAsia="Arial" w:cs="Arial" w:ascii="Arial" w:hAnsi="Arial"/>
          <w:color w:val="000000"/>
          <w:sz w:val="22"/>
          <w:szCs w:val="22"/>
        </w:rPr>
        <w:t>. Revista Internacional de Teología, Número 156, 1980, Madrid.</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BECKER, Udo: </w:t>
      </w:r>
      <w:r>
        <w:rPr>
          <w:rFonts w:eastAsia="Arial" w:cs="Arial" w:ascii="Arial" w:hAnsi="Arial"/>
          <w:i/>
          <w:iCs/>
          <w:color w:val="000000"/>
          <w:sz w:val="22"/>
          <w:szCs w:val="22"/>
        </w:rPr>
        <w:t>Enciclopedia de los símbolos</w:t>
      </w:r>
      <w:r>
        <w:rPr>
          <w:rFonts w:eastAsia="Arial" w:cs="Arial" w:ascii="Arial" w:hAnsi="Arial"/>
          <w:color w:val="000000"/>
          <w:sz w:val="22"/>
          <w:szCs w:val="22"/>
        </w:rPr>
        <w:t>. Océano, México, 1997.</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BETTO, Frei y Fidel CASTRO: </w:t>
      </w:r>
      <w:r>
        <w:rPr>
          <w:rFonts w:eastAsia="Arial" w:cs="Arial" w:ascii="Arial" w:hAnsi="Arial"/>
          <w:i/>
          <w:iCs/>
          <w:color w:val="000000"/>
          <w:sz w:val="22"/>
          <w:szCs w:val="22"/>
        </w:rPr>
        <w:t>Fidel y la religión. Conversaciones con Frei Betto.</w:t>
      </w:r>
      <w:r>
        <w:rPr>
          <w:rFonts w:eastAsia="Arial" w:cs="Arial" w:ascii="Arial" w:hAnsi="Arial"/>
          <w:color w:val="000000"/>
          <w:sz w:val="22"/>
          <w:szCs w:val="22"/>
        </w:rPr>
        <w:t xml:space="preserve"> Oficina de Publicaciones del Consejo de Estado, La Habana, 1985.</w:t>
      </w:r>
    </w:p>
    <w:p>
      <w:pPr>
        <w:pStyle w:val="Normal"/>
        <w:bidi w:val="0"/>
        <w:spacing w:lineRule="auto" w:line="312" w:before="0" w:after="110"/>
        <w:ind w:left="566" w:right="0" w:hanging="566"/>
        <w:jc w:val="both"/>
        <w:rPr/>
      </w:pPr>
      <w:r>
        <w:rPr>
          <w:rFonts w:eastAsia="Arial" w:cs="Arial" w:ascii="Arial" w:hAnsi="Arial"/>
          <w:i/>
          <w:iCs/>
          <w:color w:val="000000"/>
          <w:sz w:val="22"/>
          <w:szCs w:val="22"/>
        </w:rPr>
        <w:t>Biblia</w:t>
      </w:r>
      <w:r>
        <w:rPr>
          <w:rFonts w:eastAsia="Arial" w:cs="Arial" w:ascii="Arial" w:hAnsi="Arial"/>
          <w:color w:val="000000"/>
          <w:sz w:val="22"/>
          <w:szCs w:val="22"/>
        </w:rPr>
        <w:t xml:space="preserve"> (se usó la edición de la Biblia de Jerusalén, Descée de Brower, Bilbao, 1990).</w:t>
      </w:r>
    </w:p>
    <w:p>
      <w:pPr>
        <w:pStyle w:val="Normal"/>
        <w:bidi w:val="0"/>
        <w:spacing w:lineRule="auto" w:line="312" w:before="0" w:after="110"/>
        <w:ind w:left="566" w:right="0" w:hanging="566"/>
        <w:jc w:val="both"/>
        <w:rPr/>
      </w:pPr>
      <w:r>
        <w:rPr>
          <w:rFonts w:eastAsia="Arial" w:cs="Arial" w:ascii="Arial" w:hAnsi="Arial"/>
          <w:i/>
          <w:iCs/>
          <w:color w:val="000000"/>
          <w:sz w:val="22"/>
          <w:szCs w:val="22"/>
        </w:rPr>
        <w:t>Biblioteca Electrónica Cristiana VE Multimedios</w:t>
      </w:r>
      <w:r>
        <w:rPr>
          <w:rFonts w:eastAsia="Arial" w:cs="Arial" w:ascii="Arial" w:hAnsi="Arial"/>
          <w:color w:val="000000"/>
          <w:sz w:val="22"/>
          <w:szCs w:val="22"/>
        </w:rPr>
        <w:t xml:space="preserve"> http://www.multimedios.org/bec/etexts/flos30.htm, consultado en junio de 2001.</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CABRERA, Lydia: </w:t>
      </w:r>
      <w:r>
        <w:rPr>
          <w:rFonts w:eastAsia="Arial" w:cs="Arial" w:ascii="Arial" w:hAnsi="Arial"/>
          <w:i/>
          <w:iCs/>
          <w:color w:val="000000"/>
          <w:sz w:val="22"/>
          <w:szCs w:val="22"/>
        </w:rPr>
        <w:t>El monte</w:t>
      </w:r>
      <w:r>
        <w:rPr>
          <w:rFonts w:eastAsia="Arial" w:cs="Arial" w:ascii="Arial" w:hAnsi="Arial"/>
          <w:color w:val="000000"/>
          <w:sz w:val="22"/>
          <w:szCs w:val="22"/>
        </w:rPr>
        <w:t>. Letras Cubanas, La Habana, 1993.</w:t>
      </w:r>
    </w:p>
    <w:p>
      <w:pPr>
        <w:sectPr>
          <w:headerReference w:type="default" r:id="rId2"/>
          <w:footerReference w:type="default" r:id="rId3"/>
          <w:type w:val="nextPage"/>
          <w:pgSz w:w="12240" w:h="15840"/>
          <w:pgMar w:left="1985" w:right="1417" w:header="1417" w:top="1700" w:footer="1417" w:bottom="1700" w:gutter="0"/>
          <w:pgNumType w:start="337" w:fmt="decimal"/>
          <w:formProt w:val="false"/>
          <w:textDirection w:val="lrTb"/>
          <w:docGrid w:type="default" w:linePitch="600" w:charSpace="32768"/>
        </w:sectPr>
        <w:pStyle w:val="Normal"/>
        <w:bidi w:val="0"/>
        <w:spacing w:lineRule="auto" w:line="312" w:before="0" w:after="110"/>
        <w:ind w:left="566" w:right="0" w:hanging="566"/>
        <w:jc w:val="both"/>
        <w:rPr/>
      </w:pPr>
      <w:r>
        <w:rPr>
          <w:rFonts w:eastAsia="Arial" w:cs="Arial" w:ascii="Arial" w:hAnsi="Arial"/>
          <w:color w:val="000000"/>
          <w:sz w:val="22"/>
          <w:szCs w:val="22"/>
        </w:rPr>
        <w:t xml:space="preserve">CAMPICHE, Roland: "Un Enfoque Sociológico en Torno al Campo Religioso" en </w:t>
      </w:r>
      <w:r>
        <w:rPr>
          <w:rFonts w:eastAsia="Arial" w:cs="Arial" w:ascii="Arial" w:hAnsi="Arial"/>
          <w:i/>
          <w:iCs/>
          <w:color w:val="000000"/>
          <w:sz w:val="22"/>
          <w:szCs w:val="22"/>
        </w:rPr>
        <w:t>Cristianismo y Sociedad</w:t>
      </w:r>
      <w:r>
        <w:rPr>
          <w:rFonts w:eastAsia="Arial" w:cs="Arial" w:ascii="Arial" w:hAnsi="Arial"/>
          <w:color w:val="000000"/>
          <w:sz w:val="22"/>
          <w:szCs w:val="22"/>
        </w:rPr>
        <w:t>, Nº 104. 1990, México.</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CAZENEUVE, Jean: </w:t>
      </w:r>
      <w:r>
        <w:rPr>
          <w:rFonts w:eastAsia="Arial" w:cs="Arial" w:ascii="Arial" w:hAnsi="Arial"/>
          <w:i/>
          <w:iCs/>
          <w:color w:val="000000"/>
          <w:sz w:val="22"/>
          <w:szCs w:val="22"/>
        </w:rPr>
        <w:t>Sociología del Rito</w:t>
      </w:r>
      <w:r>
        <w:rPr>
          <w:rFonts w:eastAsia="Arial" w:cs="Arial" w:ascii="Arial" w:hAnsi="Arial"/>
          <w:color w:val="000000"/>
          <w:sz w:val="22"/>
          <w:szCs w:val="22"/>
        </w:rPr>
        <w:t>. Amorrotu. Buenos Aires, 1972.</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CLARK, Juan: </w:t>
      </w:r>
      <w:r>
        <w:rPr>
          <w:rFonts w:eastAsia="Arial" w:cs="Arial" w:ascii="Arial" w:hAnsi="Arial"/>
          <w:i/>
          <w:iCs/>
          <w:color w:val="000000"/>
          <w:sz w:val="22"/>
          <w:szCs w:val="22"/>
        </w:rPr>
        <w:t>Cuba: mito y realidad. Testimonios de un pueblo</w:t>
      </w:r>
      <w:r>
        <w:rPr>
          <w:rFonts w:eastAsia="Arial" w:cs="Arial" w:ascii="Arial" w:hAnsi="Arial"/>
          <w:color w:val="000000"/>
          <w:sz w:val="22"/>
          <w:szCs w:val="22"/>
        </w:rPr>
        <w:t>. Saeta, Caracas, 1992.</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CLARK, Juan; Ángel DE FANA y Amaya SÁNCHEZ: </w:t>
      </w:r>
      <w:r>
        <w:rPr>
          <w:rFonts w:eastAsia="Arial" w:cs="Arial" w:ascii="Arial" w:hAnsi="Arial"/>
          <w:i/>
          <w:iCs/>
          <w:color w:val="000000"/>
          <w:sz w:val="22"/>
          <w:szCs w:val="22"/>
        </w:rPr>
        <w:t>Los derechos humanos en Cuba. Una perspectiva vivencial</w:t>
      </w:r>
      <w:r>
        <w:rPr>
          <w:rFonts w:eastAsia="Arial" w:cs="Arial" w:ascii="Arial" w:hAnsi="Arial"/>
          <w:color w:val="000000"/>
          <w:sz w:val="22"/>
          <w:szCs w:val="22"/>
        </w:rPr>
        <w:t>. Saeta, Miami, 1991.</w:t>
      </w:r>
    </w:p>
    <w:p>
      <w:pPr>
        <w:pStyle w:val="Normal"/>
        <w:bidi w:val="0"/>
        <w:spacing w:lineRule="auto" w:line="312" w:before="0" w:after="110"/>
        <w:ind w:left="566" w:right="0" w:hanging="566"/>
        <w:jc w:val="both"/>
        <w:rPr/>
      </w:pPr>
      <w:r>
        <w:rPr>
          <w:rFonts w:eastAsia="Arial" w:cs="Arial" w:ascii="Arial" w:hAnsi="Arial"/>
          <w:i/>
          <w:iCs/>
          <w:color w:val="000000"/>
          <w:sz w:val="22"/>
          <w:szCs w:val="22"/>
        </w:rPr>
        <w:t>Código Penal para el Estado Libre y Soberano de Jalisco</w:t>
      </w:r>
      <w:r>
        <w:rPr>
          <w:rFonts w:eastAsia="Arial" w:cs="Arial" w:ascii="Arial" w:hAnsi="Arial"/>
          <w:color w:val="000000"/>
          <w:sz w:val="22"/>
          <w:szCs w:val="22"/>
        </w:rPr>
        <w:t>, decretado por el H. Congreso del Estado, en Guadalajara, 2 de agosto de 1982.</w:t>
      </w:r>
    </w:p>
    <w:p>
      <w:pPr>
        <w:pStyle w:val="Normal"/>
        <w:bidi w:val="0"/>
        <w:spacing w:lineRule="auto" w:line="312" w:before="0" w:after="110"/>
        <w:ind w:left="566" w:right="0" w:hanging="566"/>
        <w:jc w:val="both"/>
        <w:rPr/>
      </w:pPr>
      <w:r>
        <w:rPr>
          <w:rFonts w:eastAsia="Arial" w:cs="Arial" w:ascii="Arial" w:hAnsi="Arial"/>
          <w:i/>
          <w:iCs/>
          <w:color w:val="000000"/>
          <w:sz w:val="22"/>
          <w:szCs w:val="22"/>
        </w:rPr>
        <w:t>Comunidades de Reflexión Eclesial Cubana en la Diáspora (CRECED). Documento Final</w:t>
      </w:r>
      <w:r>
        <w:rPr>
          <w:rFonts w:eastAsia="Arial" w:cs="Arial" w:ascii="Arial" w:hAnsi="Arial"/>
          <w:color w:val="000000"/>
          <w:sz w:val="22"/>
          <w:szCs w:val="22"/>
        </w:rPr>
        <w:t>. CRECED, s/l, 1993.</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COX, Harvey: </w:t>
      </w:r>
      <w:r>
        <w:rPr>
          <w:rFonts w:eastAsia="Arial" w:cs="Arial" w:ascii="Arial" w:hAnsi="Arial"/>
          <w:i/>
          <w:iCs/>
          <w:color w:val="000000"/>
          <w:sz w:val="22"/>
          <w:szCs w:val="22"/>
        </w:rPr>
        <w:t>La religión en la Ciudad Secular</w:t>
      </w:r>
      <w:r>
        <w:rPr>
          <w:rFonts w:eastAsia="Arial" w:cs="Arial" w:ascii="Arial" w:hAnsi="Arial"/>
          <w:color w:val="000000"/>
          <w:sz w:val="22"/>
          <w:szCs w:val="22"/>
        </w:rPr>
        <w:t>. Sal Terrae, Santander, 1985.</w:t>
      </w:r>
    </w:p>
    <w:p>
      <w:pPr>
        <w:pStyle w:val="Normal"/>
        <w:bidi w:val="0"/>
        <w:spacing w:lineRule="auto" w:line="312" w:before="0" w:after="110"/>
        <w:ind w:left="566" w:right="0" w:hanging="566"/>
        <w:jc w:val="both"/>
        <w:rPr/>
      </w:pPr>
      <w:r>
        <w:rPr>
          <w:rFonts w:eastAsia="Arial" w:cs="Arial" w:ascii="Arial" w:hAnsi="Arial"/>
          <w:color w:val="000000"/>
          <w:sz w:val="22"/>
          <w:szCs w:val="22"/>
        </w:rPr>
        <w:t>DABAT MONTEJO, Germán y Luis Ignacio ROMÁN MORALES:</w:t>
      </w:r>
      <w:r>
        <w:rPr>
          <w:rFonts w:eastAsia="Arial" w:cs="Arial" w:ascii="Arial" w:hAnsi="Arial"/>
          <w:i/>
          <w:iCs/>
          <w:color w:val="000000"/>
          <w:sz w:val="22"/>
          <w:szCs w:val="22"/>
        </w:rPr>
        <w:t xml:space="preserve"> Fuga de divisas en la crisis mexicana actual.</w:t>
      </w:r>
      <w:r>
        <w:rPr>
          <w:rFonts w:eastAsia="Arial" w:cs="Arial" w:ascii="Arial" w:hAnsi="Arial"/>
          <w:color w:val="000000"/>
          <w:sz w:val="22"/>
          <w:szCs w:val="22"/>
        </w:rPr>
        <w:t xml:space="preserve"> Manuscrito, s/f, Guadalajara.</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DENZINGER, Henricus et Adolfus SHÖNMETZER (eds): </w:t>
      </w:r>
      <w:r>
        <w:rPr>
          <w:rFonts w:eastAsia="Arial" w:cs="Arial" w:ascii="Arial" w:hAnsi="Arial"/>
          <w:i/>
          <w:iCs/>
          <w:color w:val="000000"/>
          <w:sz w:val="22"/>
          <w:szCs w:val="22"/>
        </w:rPr>
        <w:t>Enchiridion Symbolorum Definitionum et Declarationum de Rebus Fidei et Morum</w:t>
      </w:r>
      <w:r>
        <w:rPr>
          <w:rFonts w:eastAsia="Arial" w:cs="Arial" w:ascii="Arial" w:hAnsi="Arial"/>
          <w:color w:val="000000"/>
          <w:sz w:val="22"/>
          <w:szCs w:val="22"/>
        </w:rPr>
        <w:t>. Herder, Barcelona, 1965.</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DÍAZ FABELO, Teodoro: </w:t>
      </w:r>
      <w:r>
        <w:rPr>
          <w:rFonts w:eastAsia="Arial" w:cs="Arial" w:ascii="Arial" w:hAnsi="Arial"/>
          <w:i/>
          <w:iCs/>
          <w:color w:val="000000"/>
          <w:sz w:val="22"/>
          <w:szCs w:val="22"/>
        </w:rPr>
        <w:t>Olorun</w:t>
      </w:r>
      <w:r>
        <w:rPr>
          <w:rFonts w:eastAsia="Arial" w:cs="Arial" w:ascii="Arial" w:hAnsi="Arial"/>
          <w:color w:val="000000"/>
          <w:sz w:val="22"/>
          <w:szCs w:val="22"/>
        </w:rPr>
        <w:t>. Departamento del Folklore del Teatro Nacional de Cuba, La Habana, 1960.</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DÍAZ GARCÍA, Ivón: </w:t>
      </w:r>
      <w:r>
        <w:rPr>
          <w:rFonts w:eastAsia="Arial" w:cs="Arial" w:ascii="Arial" w:hAnsi="Arial"/>
          <w:i/>
          <w:iCs/>
          <w:color w:val="000000"/>
          <w:sz w:val="22"/>
          <w:szCs w:val="22"/>
        </w:rPr>
        <w:t>Un espacio mítico</w:t>
      </w:r>
      <w:r>
        <w:rPr>
          <w:rFonts w:eastAsia="Arial" w:cs="Arial" w:ascii="Arial" w:hAnsi="Arial"/>
          <w:color w:val="000000"/>
          <w:sz w:val="22"/>
          <w:szCs w:val="22"/>
        </w:rPr>
        <w:t>. Letras Cubanas, La Habana, 1994.</w:t>
      </w:r>
    </w:p>
    <w:p>
      <w:pPr>
        <w:pStyle w:val="Normal"/>
        <w:bidi w:val="0"/>
        <w:spacing w:lineRule="auto" w:line="312" w:before="0" w:after="110"/>
        <w:ind w:left="566" w:right="0" w:hanging="566"/>
        <w:jc w:val="both"/>
        <w:rPr/>
      </w:pPr>
      <w:r>
        <w:rPr>
          <w:rFonts w:eastAsia="Arial" w:cs="Arial" w:ascii="Arial" w:hAnsi="Arial"/>
          <w:i/>
          <w:iCs/>
          <w:color w:val="000000"/>
          <w:sz w:val="22"/>
          <w:szCs w:val="22"/>
        </w:rPr>
        <w:t>Dice Ifá</w:t>
      </w:r>
      <w:r>
        <w:rPr>
          <w:rFonts w:eastAsia="Arial" w:cs="Arial" w:ascii="Arial" w:hAnsi="Arial"/>
          <w:color w:val="000000"/>
          <w:sz w:val="22"/>
          <w:szCs w:val="22"/>
        </w:rPr>
        <w:t>. s/e, s/l, s/f. p. 80. (El texto procede de La Habana).</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DOMÍNGUEZ, Lourdes S.: </w:t>
      </w:r>
      <w:r>
        <w:rPr>
          <w:rFonts w:eastAsia="Arial" w:cs="Arial" w:ascii="Arial" w:hAnsi="Arial"/>
          <w:i/>
          <w:iCs/>
          <w:color w:val="000000"/>
          <w:sz w:val="22"/>
          <w:szCs w:val="22"/>
        </w:rPr>
        <w:t>Los collares en la santería cubana</w:t>
      </w:r>
      <w:r>
        <w:rPr>
          <w:rFonts w:eastAsia="Arial" w:cs="Arial" w:ascii="Arial" w:hAnsi="Arial"/>
          <w:color w:val="000000"/>
          <w:sz w:val="22"/>
          <w:szCs w:val="22"/>
        </w:rPr>
        <w:t>. José Martí, Bogotá, 1999.</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DUHARTE JIMÉNEZ, Rafael: "La Abolición de la Esclavitud en Cuba: Cronología Comentada (1533-1886)" en </w:t>
      </w:r>
      <w:r>
        <w:rPr>
          <w:rFonts w:eastAsia="Arial" w:cs="Arial" w:ascii="Arial" w:hAnsi="Arial"/>
          <w:i/>
          <w:iCs/>
          <w:color w:val="000000"/>
          <w:sz w:val="22"/>
          <w:szCs w:val="22"/>
        </w:rPr>
        <w:t>Del Caribe</w:t>
      </w:r>
      <w:r>
        <w:rPr>
          <w:rFonts w:eastAsia="Arial" w:cs="Arial" w:ascii="Arial" w:hAnsi="Arial"/>
          <w:color w:val="000000"/>
          <w:sz w:val="22"/>
          <w:szCs w:val="22"/>
        </w:rPr>
        <w:t>, Nº 8. 1987, Santiago.</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DUHARTE JIMÉNEZ, Rafael y Elsa SANTOS GARCÍA: </w:t>
      </w:r>
      <w:r>
        <w:rPr>
          <w:rFonts w:eastAsia="Arial" w:cs="Arial" w:ascii="Arial" w:hAnsi="Arial"/>
          <w:i/>
          <w:iCs/>
          <w:color w:val="000000"/>
          <w:sz w:val="22"/>
          <w:szCs w:val="22"/>
        </w:rPr>
        <w:t>Hombres y dioses. Panorama de las religiones populares en Cuba</w:t>
      </w:r>
      <w:r>
        <w:rPr>
          <w:rFonts w:eastAsia="Arial" w:cs="Arial" w:ascii="Arial" w:hAnsi="Arial"/>
          <w:color w:val="000000"/>
          <w:sz w:val="22"/>
          <w:szCs w:val="22"/>
        </w:rPr>
        <w:t>. Oriente, Santiago de Cuba, 1999.</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DURKHEIM, Emilio: </w:t>
      </w:r>
      <w:r>
        <w:rPr>
          <w:rFonts w:eastAsia="Arial" w:cs="Arial" w:ascii="Arial" w:hAnsi="Arial"/>
          <w:i/>
          <w:iCs/>
          <w:color w:val="000000"/>
          <w:sz w:val="22"/>
          <w:szCs w:val="22"/>
        </w:rPr>
        <w:t>Las formas elementales de la vida religiosa</w:t>
      </w:r>
      <w:r>
        <w:rPr>
          <w:rFonts w:eastAsia="Arial" w:cs="Arial" w:ascii="Arial" w:hAnsi="Arial"/>
          <w:color w:val="000000"/>
          <w:sz w:val="22"/>
          <w:szCs w:val="22"/>
        </w:rPr>
        <w:t>. Colofón, México, 1991.</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DUSSEL, Enrique : </w:t>
      </w:r>
      <w:r>
        <w:rPr>
          <w:rFonts w:eastAsia="Arial" w:cs="Arial" w:ascii="Arial" w:hAnsi="Arial"/>
          <w:i/>
          <w:iCs/>
          <w:color w:val="000000"/>
          <w:sz w:val="22"/>
          <w:szCs w:val="22"/>
        </w:rPr>
        <w:t>Historia de la Iglesia en América Latina (1492-1992).</w:t>
      </w:r>
      <w:r>
        <w:rPr>
          <w:rFonts w:eastAsia="Arial" w:cs="Arial" w:ascii="Arial" w:hAnsi="Arial"/>
          <w:color w:val="000000"/>
          <w:sz w:val="22"/>
          <w:szCs w:val="22"/>
        </w:rPr>
        <w:t xml:space="preserve"> Mundo Negro/Esquila Misional, Madrid, 1992.</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DUSSEL, Enrique: </w:t>
      </w:r>
      <w:r>
        <w:rPr>
          <w:rFonts w:eastAsia="Arial" w:cs="Arial" w:ascii="Arial" w:hAnsi="Arial"/>
          <w:i/>
          <w:iCs/>
          <w:color w:val="000000"/>
          <w:sz w:val="22"/>
          <w:szCs w:val="22"/>
        </w:rPr>
        <w:t>Religión</w:t>
      </w:r>
      <w:r>
        <w:rPr>
          <w:rFonts w:eastAsia="Arial" w:cs="Arial" w:ascii="Arial" w:hAnsi="Arial"/>
          <w:color w:val="000000"/>
          <w:sz w:val="22"/>
          <w:szCs w:val="22"/>
        </w:rPr>
        <w:t>. Edicol, México, 1977.</w:t>
      </w:r>
    </w:p>
    <w:p>
      <w:pPr>
        <w:pStyle w:val="Normal"/>
        <w:bidi w:val="0"/>
        <w:spacing w:lineRule="auto" w:line="312" w:before="0" w:after="110"/>
        <w:ind w:left="566" w:right="0" w:hanging="566"/>
        <w:jc w:val="both"/>
        <w:rPr/>
      </w:pPr>
      <w:r>
        <w:rPr>
          <w:rFonts w:eastAsia="Arial" w:cs="Arial" w:ascii="Arial" w:hAnsi="Arial"/>
          <w:i/>
          <w:iCs/>
          <w:color w:val="000000"/>
          <w:sz w:val="22"/>
          <w:szCs w:val="22"/>
        </w:rPr>
        <w:t>El arte del tarot</w:t>
      </w:r>
      <w:r>
        <w:rPr>
          <w:rFonts w:eastAsia="Arial" w:cs="Arial" w:ascii="Arial" w:hAnsi="Arial"/>
          <w:color w:val="000000"/>
          <w:sz w:val="22"/>
          <w:szCs w:val="22"/>
        </w:rPr>
        <w:t>, (fascículos 1-5) Orbis, Barcelona, 2001.</w:t>
      </w:r>
    </w:p>
    <w:p>
      <w:pPr>
        <w:pStyle w:val="Normal"/>
        <w:bidi w:val="0"/>
        <w:spacing w:lineRule="auto" w:line="312" w:before="0" w:after="110"/>
        <w:ind w:left="566" w:right="0" w:hanging="566"/>
        <w:jc w:val="both"/>
        <w:rPr/>
      </w:pPr>
      <w:r>
        <w:rPr>
          <w:rFonts w:eastAsia="Arial" w:cs="Arial" w:ascii="Arial" w:hAnsi="Arial"/>
          <w:i/>
          <w:iCs/>
          <w:color w:val="000000"/>
          <w:sz w:val="22"/>
          <w:szCs w:val="22"/>
        </w:rPr>
        <w:t>El informador</w:t>
      </w:r>
      <w:r>
        <w:rPr>
          <w:rFonts w:eastAsia="Arial" w:cs="Arial" w:ascii="Arial" w:hAnsi="Arial"/>
          <w:color w:val="000000"/>
          <w:sz w:val="22"/>
          <w:szCs w:val="22"/>
        </w:rPr>
        <w:t>, 20 de Abril de 1998, Guadalajara, en http://www.informador.com.mx/Lastest/ABR98/20ABR98/LOCAL.htm.</w:t>
      </w:r>
    </w:p>
    <w:p>
      <w:pPr>
        <w:pStyle w:val="Normal"/>
        <w:bidi w:val="0"/>
        <w:spacing w:lineRule="auto" w:line="312" w:before="0" w:after="110"/>
        <w:ind w:left="566" w:right="0" w:hanging="566"/>
        <w:jc w:val="both"/>
        <w:rPr/>
      </w:pPr>
      <w:r>
        <w:rPr>
          <w:rFonts w:eastAsia="Arial" w:cs="Arial" w:ascii="Arial" w:hAnsi="Arial"/>
          <w:i/>
          <w:iCs/>
          <w:color w:val="000000"/>
          <w:sz w:val="22"/>
          <w:szCs w:val="22"/>
        </w:rPr>
        <w:t>El libro de San Cipriano y otros rituales de potencia</w:t>
      </w:r>
      <w:r>
        <w:rPr>
          <w:rFonts w:eastAsia="Arial" w:cs="Arial" w:ascii="Arial" w:hAnsi="Arial"/>
          <w:color w:val="000000"/>
          <w:sz w:val="22"/>
          <w:szCs w:val="22"/>
        </w:rPr>
        <w:t>. EDAF, Madrid, 1984.</w:t>
      </w:r>
    </w:p>
    <w:p>
      <w:pPr>
        <w:pStyle w:val="Normal"/>
        <w:bidi w:val="0"/>
        <w:spacing w:lineRule="auto" w:line="312" w:before="0" w:after="110"/>
        <w:ind w:left="566" w:right="0" w:hanging="566"/>
        <w:jc w:val="both"/>
        <w:rPr/>
      </w:pPr>
      <w:r>
        <w:rPr>
          <w:rFonts w:eastAsia="Arial" w:cs="Arial" w:ascii="Arial" w:hAnsi="Arial"/>
          <w:i/>
          <w:iCs/>
          <w:color w:val="000000"/>
          <w:sz w:val="22"/>
          <w:szCs w:val="22"/>
        </w:rPr>
        <w:t>El Libro Infernal. Tesoro de las Ciencias Ocultas.</w:t>
      </w:r>
      <w:r>
        <w:rPr>
          <w:rFonts w:eastAsia="Arial" w:cs="Arial" w:ascii="Arial" w:hAnsi="Arial"/>
          <w:color w:val="000000"/>
          <w:sz w:val="22"/>
          <w:szCs w:val="22"/>
        </w:rPr>
        <w:t xml:space="preserve"> Saturno. México. s/f.</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ELIADE, Mircea: </w:t>
      </w:r>
      <w:r>
        <w:rPr>
          <w:rFonts w:eastAsia="Arial" w:cs="Arial" w:ascii="Arial" w:hAnsi="Arial"/>
          <w:i/>
          <w:iCs/>
          <w:color w:val="000000"/>
          <w:sz w:val="22"/>
          <w:szCs w:val="22"/>
        </w:rPr>
        <w:t>Tratado de historia de las religiones</w:t>
      </w:r>
      <w:r>
        <w:rPr>
          <w:rFonts w:eastAsia="Arial" w:cs="Arial" w:ascii="Arial" w:hAnsi="Arial"/>
          <w:color w:val="000000"/>
          <w:sz w:val="22"/>
          <w:szCs w:val="22"/>
        </w:rPr>
        <w:t>. Era, México, 1972.</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ELIADE, Mircea: </w:t>
      </w:r>
      <w:r>
        <w:rPr>
          <w:rFonts w:eastAsia="Arial" w:cs="Arial" w:ascii="Arial" w:hAnsi="Arial"/>
          <w:i/>
          <w:iCs/>
          <w:color w:val="000000"/>
          <w:sz w:val="22"/>
          <w:szCs w:val="22"/>
        </w:rPr>
        <w:t>El Chamanismo y las Técnicas Arcaicas del Éxtasis</w:t>
      </w:r>
      <w:r>
        <w:rPr>
          <w:rFonts w:eastAsia="Arial" w:cs="Arial" w:ascii="Arial" w:hAnsi="Arial"/>
          <w:color w:val="000000"/>
          <w:sz w:val="22"/>
          <w:szCs w:val="22"/>
        </w:rPr>
        <w:t>. FCE, México, 1992.</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ELIADE, Mircea: </w:t>
      </w:r>
      <w:r>
        <w:rPr>
          <w:rFonts w:eastAsia="Arial" w:cs="Arial" w:ascii="Arial" w:hAnsi="Arial"/>
          <w:i/>
          <w:iCs/>
          <w:color w:val="000000"/>
          <w:sz w:val="22"/>
          <w:szCs w:val="22"/>
        </w:rPr>
        <w:t>Lo sagrado y lo profano.</w:t>
      </w:r>
      <w:r>
        <w:rPr>
          <w:rFonts w:eastAsia="Arial" w:cs="Arial" w:ascii="Arial" w:hAnsi="Arial"/>
          <w:color w:val="000000"/>
          <w:sz w:val="22"/>
          <w:szCs w:val="22"/>
        </w:rPr>
        <w:t xml:space="preserve"> Labor, Bogotá, 1994.</w:t>
      </w:r>
    </w:p>
    <w:p>
      <w:pPr>
        <w:pStyle w:val="Normal"/>
        <w:bidi w:val="0"/>
        <w:spacing w:lineRule="auto" w:line="312" w:before="0" w:after="110"/>
        <w:ind w:left="566" w:right="0" w:hanging="566"/>
        <w:jc w:val="both"/>
        <w:rPr/>
      </w:pPr>
      <w:r>
        <w:rPr>
          <w:rFonts w:eastAsia="Arial" w:cs="Arial" w:ascii="Arial" w:hAnsi="Arial"/>
          <w:i/>
          <w:iCs/>
          <w:color w:val="000000"/>
          <w:sz w:val="22"/>
          <w:szCs w:val="22"/>
        </w:rPr>
        <w:t>Encuentro Nacional Eclesial Cubano. Documento Final e Instrucción Pastoral de los obispos de Cuba</w:t>
      </w:r>
      <w:r>
        <w:rPr>
          <w:rFonts w:eastAsia="Arial" w:cs="Arial" w:ascii="Arial" w:hAnsi="Arial"/>
          <w:color w:val="000000"/>
          <w:sz w:val="22"/>
          <w:szCs w:val="22"/>
        </w:rPr>
        <w:t>. (</w:t>
      </w:r>
      <w:r>
        <w:rPr>
          <w:rFonts w:eastAsia="Arial" w:cs="Arial" w:ascii="Arial" w:hAnsi="Arial"/>
          <w:i/>
          <w:iCs/>
          <w:color w:val="000000"/>
          <w:sz w:val="22"/>
          <w:szCs w:val="22"/>
        </w:rPr>
        <w:t xml:space="preserve">ENEC) </w:t>
      </w:r>
      <w:r>
        <w:rPr>
          <w:rFonts w:eastAsia="Arial" w:cs="Arial" w:ascii="Arial" w:hAnsi="Arial"/>
          <w:color w:val="000000"/>
          <w:sz w:val="22"/>
          <w:szCs w:val="22"/>
        </w:rPr>
        <w:t>CEC. Santo Domingo, 1988.</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ENTRALGO, Armando (comp.) </w:t>
      </w:r>
      <w:r>
        <w:rPr>
          <w:rFonts w:eastAsia="Arial" w:cs="Arial" w:ascii="Arial" w:hAnsi="Arial"/>
          <w:i/>
          <w:iCs/>
          <w:color w:val="000000"/>
          <w:sz w:val="22"/>
          <w:szCs w:val="22"/>
        </w:rPr>
        <w:t>África, Economía.</w:t>
      </w:r>
      <w:r>
        <w:rPr>
          <w:rFonts w:eastAsia="Arial" w:cs="Arial" w:ascii="Arial" w:hAnsi="Arial"/>
          <w:color w:val="000000"/>
          <w:sz w:val="22"/>
          <w:szCs w:val="22"/>
        </w:rPr>
        <w:t xml:space="preserve"> Ciencias Sociales, La Habana, 1979.</w:t>
      </w:r>
    </w:p>
    <w:p>
      <w:pPr>
        <w:pStyle w:val="Normal"/>
        <w:bidi w:val="0"/>
        <w:spacing w:lineRule="auto" w:line="312" w:before="0" w:after="110"/>
        <w:ind w:left="566" w:right="0" w:hanging="566"/>
        <w:jc w:val="both"/>
        <w:rPr/>
      </w:pPr>
      <w:r>
        <w:rPr>
          <w:rFonts w:eastAsia="Arial" w:cs="Arial" w:ascii="Arial" w:hAnsi="Arial"/>
          <w:color w:val="000000"/>
          <w:sz w:val="22"/>
          <w:szCs w:val="22"/>
        </w:rPr>
        <w:t>“</w:t>
      </w:r>
      <w:r>
        <w:rPr>
          <w:rFonts w:eastAsia="Arial" w:cs="Arial" w:ascii="Arial" w:hAnsi="Arial"/>
          <w:color w:val="000000"/>
          <w:sz w:val="22"/>
          <w:szCs w:val="22"/>
        </w:rPr>
        <w:t xml:space="preserve">Entrevista con el exorcista” en </w:t>
      </w:r>
      <w:r>
        <w:rPr>
          <w:rFonts w:eastAsia="Arial" w:cs="Arial" w:ascii="Arial" w:hAnsi="Arial"/>
          <w:i/>
          <w:iCs/>
          <w:color w:val="000000"/>
          <w:sz w:val="22"/>
          <w:szCs w:val="22"/>
        </w:rPr>
        <w:t>Semanario</w:t>
      </w:r>
      <w:r>
        <w:rPr>
          <w:rFonts w:eastAsia="Arial" w:cs="Arial" w:ascii="Arial" w:hAnsi="Arial"/>
          <w:color w:val="000000"/>
          <w:sz w:val="22"/>
          <w:szCs w:val="22"/>
        </w:rPr>
        <w:t>, Edición 217 del 1 de abril de 2001, Guadalajara.</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FERAUDY, Heriberto: </w:t>
      </w:r>
      <w:r>
        <w:rPr>
          <w:rFonts w:eastAsia="Arial" w:cs="Arial" w:ascii="Arial" w:hAnsi="Arial"/>
          <w:i/>
          <w:iCs/>
          <w:color w:val="000000"/>
          <w:sz w:val="22"/>
          <w:szCs w:val="22"/>
        </w:rPr>
        <w:t>Irna (Un encuentro con la Santería, el Espiritismo y el Palo Monte)</w:t>
      </w:r>
      <w:r>
        <w:rPr>
          <w:rFonts w:eastAsia="Arial" w:cs="Arial" w:ascii="Arial" w:hAnsi="Arial"/>
          <w:color w:val="000000"/>
          <w:sz w:val="22"/>
          <w:szCs w:val="22"/>
        </w:rPr>
        <w:t>. Conexión Gráfica, Guadalajara, 1999.</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FIGAROLA, Joel James: “Sociedad y nación en el Caribe" en </w:t>
      </w:r>
      <w:r>
        <w:rPr>
          <w:rFonts w:eastAsia="Arial" w:cs="Arial" w:ascii="Arial" w:hAnsi="Arial"/>
          <w:i/>
          <w:iCs/>
          <w:color w:val="000000"/>
          <w:sz w:val="22"/>
          <w:szCs w:val="22"/>
        </w:rPr>
        <w:t>Del Caribe</w:t>
      </w:r>
      <w:r>
        <w:rPr>
          <w:rFonts w:eastAsia="Arial" w:cs="Arial" w:ascii="Arial" w:hAnsi="Arial"/>
          <w:color w:val="000000"/>
          <w:sz w:val="22"/>
          <w:szCs w:val="22"/>
        </w:rPr>
        <w:t>, Nº 14, 1989, Santiago de Cuba.</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FOX, John: </w:t>
      </w:r>
      <w:r>
        <w:rPr>
          <w:rFonts w:eastAsia="Arial" w:cs="Arial" w:ascii="Arial" w:hAnsi="Arial"/>
          <w:i/>
          <w:iCs/>
          <w:color w:val="000000"/>
          <w:sz w:val="22"/>
          <w:szCs w:val="22"/>
        </w:rPr>
        <w:t>El libro de los mártires</w:t>
      </w:r>
      <w:r>
        <w:rPr>
          <w:rFonts w:eastAsia="Arial" w:cs="Arial" w:ascii="Arial" w:hAnsi="Arial"/>
          <w:color w:val="000000"/>
          <w:sz w:val="22"/>
          <w:szCs w:val="22"/>
        </w:rPr>
        <w:t>, http://www.kerigma.com/Fox/Fox2.html, consultado en junio de 2001.</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FRAZER, James George: </w:t>
      </w:r>
      <w:r>
        <w:rPr>
          <w:rFonts w:eastAsia="Arial" w:cs="Arial" w:ascii="Arial" w:hAnsi="Arial"/>
          <w:i/>
          <w:iCs/>
          <w:color w:val="000000"/>
          <w:sz w:val="22"/>
          <w:szCs w:val="22"/>
        </w:rPr>
        <w:t>La rama dorada. Magia y religión</w:t>
      </w:r>
      <w:r>
        <w:rPr>
          <w:rFonts w:eastAsia="Arial" w:cs="Arial" w:ascii="Arial" w:hAnsi="Arial"/>
          <w:color w:val="000000"/>
          <w:sz w:val="22"/>
          <w:szCs w:val="22"/>
        </w:rPr>
        <w:t>. FCE, México, 1991.</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FUENTES, Jesús y Grisel GÓMEZ: </w:t>
      </w:r>
      <w:r>
        <w:rPr>
          <w:rFonts w:eastAsia="Arial" w:cs="Arial" w:ascii="Arial" w:hAnsi="Arial"/>
          <w:i/>
          <w:iCs/>
          <w:color w:val="000000"/>
          <w:sz w:val="22"/>
          <w:szCs w:val="22"/>
        </w:rPr>
        <w:t>Cultos afrocubanos. Un estudio etnolingüístico</w:t>
      </w:r>
      <w:r>
        <w:rPr>
          <w:rFonts w:eastAsia="Arial" w:cs="Arial" w:ascii="Arial" w:hAnsi="Arial"/>
          <w:color w:val="000000"/>
          <w:sz w:val="22"/>
          <w:szCs w:val="22"/>
        </w:rPr>
        <w:t>. Ciencias Sociales, La Habana, 1996.</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GALINDO CÁCERES, Luis Jesús: </w:t>
      </w:r>
      <w:r>
        <w:rPr>
          <w:rFonts w:eastAsia="Arial" w:cs="Arial" w:ascii="Arial" w:hAnsi="Arial"/>
          <w:i/>
          <w:iCs/>
          <w:color w:val="000000"/>
          <w:sz w:val="22"/>
          <w:szCs w:val="22"/>
        </w:rPr>
        <w:t>Sabor a Ti. Metodología Cualitativa en Investigación Social.</w:t>
      </w:r>
      <w:r>
        <w:rPr>
          <w:rFonts w:eastAsia="Arial" w:cs="Arial" w:ascii="Arial" w:hAnsi="Arial"/>
          <w:color w:val="000000"/>
          <w:sz w:val="22"/>
          <w:szCs w:val="22"/>
        </w:rPr>
        <w:t xml:space="preserve"> Universidad Veracruzana, Xalapa, 1997.</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GALINIER, Jacques, Isabel Lagarriga y Michel Perrin: </w:t>
      </w:r>
      <w:r>
        <w:rPr>
          <w:rFonts w:eastAsia="Arial" w:cs="Arial" w:ascii="Arial" w:hAnsi="Arial"/>
          <w:i/>
          <w:iCs/>
          <w:color w:val="000000"/>
          <w:sz w:val="22"/>
          <w:szCs w:val="22"/>
        </w:rPr>
        <w:t>Chamanismo en Latinoamérica. Una revisión conceptual</w:t>
      </w:r>
      <w:r>
        <w:rPr>
          <w:rFonts w:eastAsia="Arial" w:cs="Arial" w:ascii="Arial" w:hAnsi="Arial"/>
          <w:color w:val="000000"/>
          <w:sz w:val="22"/>
          <w:szCs w:val="22"/>
        </w:rPr>
        <w:t>. UIA/CEMCA/Plaza Valdés, México, 1995.</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GALLARDO, Rigoberto y Joaquín OSORIO (coords): </w:t>
      </w:r>
      <w:r>
        <w:rPr>
          <w:rFonts w:eastAsia="Arial" w:cs="Arial" w:ascii="Arial" w:hAnsi="Arial"/>
          <w:i/>
          <w:iCs/>
          <w:color w:val="000000"/>
          <w:sz w:val="22"/>
          <w:szCs w:val="22"/>
        </w:rPr>
        <w:t>Avances</w:t>
      </w:r>
      <w:r>
        <w:rPr>
          <w:rFonts w:eastAsia="Arial" w:cs="Arial" w:ascii="Arial" w:hAnsi="Arial"/>
          <w:color w:val="000000"/>
          <w:sz w:val="22"/>
          <w:szCs w:val="22"/>
        </w:rPr>
        <w:t xml:space="preserve"> Nº 8, ITESO, 1998, Guadalajara. </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GIMÉNEZ, Gilberto (coord.): </w:t>
      </w:r>
      <w:r>
        <w:rPr>
          <w:rFonts w:eastAsia="Arial" w:cs="Arial" w:ascii="Arial" w:hAnsi="Arial"/>
          <w:i/>
          <w:iCs/>
          <w:color w:val="000000"/>
          <w:sz w:val="22"/>
          <w:szCs w:val="22"/>
        </w:rPr>
        <w:t>Identidades Religiosas y Sociales en México</w:t>
      </w:r>
      <w:r>
        <w:rPr>
          <w:rFonts w:eastAsia="Arial" w:cs="Arial" w:ascii="Arial" w:hAnsi="Arial"/>
          <w:color w:val="000000"/>
          <w:sz w:val="22"/>
          <w:szCs w:val="22"/>
        </w:rPr>
        <w:t>. UNAM, México, 1996.</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GÓMEZ, Francisco: </w:t>
      </w:r>
      <w:r>
        <w:rPr>
          <w:rFonts w:eastAsia="Arial" w:cs="Arial" w:ascii="Arial" w:hAnsi="Arial"/>
          <w:i/>
          <w:iCs/>
          <w:color w:val="000000"/>
          <w:sz w:val="22"/>
          <w:szCs w:val="22"/>
        </w:rPr>
        <w:t>La dimensión social de la religión. Notas para su recuperación en México</w:t>
      </w:r>
      <w:r>
        <w:rPr>
          <w:rFonts w:eastAsia="Arial" w:cs="Arial" w:ascii="Arial" w:hAnsi="Arial"/>
          <w:color w:val="000000"/>
          <w:sz w:val="22"/>
          <w:szCs w:val="22"/>
        </w:rPr>
        <w:t>. UIA/ITESO, México, 1997.</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GRIGULÉVICH, J.: </w:t>
      </w:r>
      <w:r>
        <w:rPr>
          <w:rFonts w:eastAsia="Arial" w:cs="Arial" w:ascii="Arial" w:hAnsi="Arial"/>
          <w:i/>
          <w:iCs/>
          <w:color w:val="000000"/>
          <w:sz w:val="22"/>
          <w:szCs w:val="22"/>
        </w:rPr>
        <w:t>La Iglesia y las luchas de liberación en América Latina</w:t>
      </w:r>
      <w:r>
        <w:rPr>
          <w:rFonts w:eastAsia="Arial" w:cs="Arial" w:ascii="Arial" w:hAnsi="Arial"/>
          <w:color w:val="000000"/>
          <w:sz w:val="22"/>
          <w:szCs w:val="22"/>
        </w:rPr>
        <w:t>. Progreso, Moscú, 1984.</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GRUZINSKI, Serge: </w:t>
      </w:r>
      <w:r>
        <w:rPr>
          <w:rFonts w:eastAsia="Arial" w:cs="Arial" w:ascii="Arial" w:hAnsi="Arial"/>
          <w:i/>
          <w:iCs/>
          <w:color w:val="000000"/>
          <w:sz w:val="22"/>
          <w:szCs w:val="22"/>
        </w:rPr>
        <w:t>La colonización de lo imaginario. Sociedades indígenas y occidentalización en el México español. Siglos XVI-XVIII</w:t>
      </w:r>
      <w:r>
        <w:rPr>
          <w:rFonts w:eastAsia="Arial" w:cs="Arial" w:ascii="Arial" w:hAnsi="Arial"/>
          <w:color w:val="000000"/>
          <w:sz w:val="22"/>
          <w:szCs w:val="22"/>
        </w:rPr>
        <w:t>. FCE, México, 1991.</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HOUTART, François: </w:t>
      </w:r>
      <w:r>
        <w:rPr>
          <w:rFonts w:eastAsia="Arial" w:cs="Arial" w:ascii="Arial" w:hAnsi="Arial"/>
          <w:i/>
          <w:iCs/>
          <w:color w:val="000000"/>
          <w:sz w:val="22"/>
          <w:szCs w:val="22"/>
        </w:rPr>
        <w:t>Sociología de la Religión</w:t>
      </w:r>
      <w:r>
        <w:rPr>
          <w:rFonts w:eastAsia="Arial" w:cs="Arial" w:ascii="Arial" w:hAnsi="Arial"/>
          <w:color w:val="000000"/>
          <w:sz w:val="22"/>
          <w:szCs w:val="22"/>
        </w:rPr>
        <w:t>. Plaza y Valdés, México, 1998.</w:t>
      </w:r>
    </w:p>
    <w:p>
      <w:pPr>
        <w:pStyle w:val="Normal"/>
        <w:bidi w:val="0"/>
        <w:spacing w:lineRule="auto" w:line="312" w:before="0" w:after="110"/>
        <w:ind w:left="566" w:right="0" w:hanging="566"/>
        <w:jc w:val="both"/>
        <w:rPr/>
      </w:pPr>
      <w:r>
        <w:rPr>
          <w:rFonts w:eastAsia="Arial" w:cs="Arial" w:ascii="Arial" w:hAnsi="Arial"/>
          <w:i/>
          <w:iCs/>
          <w:color w:val="000000"/>
          <w:sz w:val="22"/>
          <w:szCs w:val="22"/>
        </w:rPr>
        <w:t>http://parnaseo.uv.es/Lemir/Textos/Flos/Discurso28.html</w:t>
      </w:r>
      <w:r>
        <w:rPr>
          <w:rFonts w:eastAsia="Arial" w:cs="Arial" w:ascii="Arial" w:hAnsi="Arial"/>
          <w:color w:val="000000"/>
          <w:sz w:val="22"/>
          <w:szCs w:val="22"/>
        </w:rPr>
        <w:t>, consultado en junio de 2001.</w:t>
      </w:r>
    </w:p>
    <w:p>
      <w:pPr>
        <w:pStyle w:val="Normal"/>
        <w:bidi w:val="0"/>
        <w:spacing w:lineRule="auto" w:line="312" w:before="0" w:after="110"/>
        <w:ind w:left="566" w:right="0" w:hanging="566"/>
        <w:jc w:val="both"/>
        <w:rPr/>
      </w:pPr>
      <w:r>
        <w:rPr>
          <w:rFonts w:eastAsia="Arial" w:cs="Arial" w:ascii="Arial" w:hAnsi="Arial"/>
          <w:i/>
          <w:iCs/>
          <w:color w:val="000000"/>
          <w:sz w:val="22"/>
          <w:szCs w:val="22"/>
        </w:rPr>
        <w:t>http://sites.mpc.com.br/chavemagica/misterios/misterio1.htm</w:t>
      </w:r>
      <w:r>
        <w:rPr>
          <w:rFonts w:eastAsia="Arial" w:cs="Arial" w:ascii="Arial" w:hAnsi="Arial"/>
          <w:color w:val="000000"/>
          <w:sz w:val="22"/>
          <w:szCs w:val="22"/>
        </w:rPr>
        <w:t>, consultado en junio de 2000.</w:t>
      </w:r>
    </w:p>
    <w:p>
      <w:pPr>
        <w:pStyle w:val="Normal"/>
        <w:bidi w:val="0"/>
        <w:spacing w:lineRule="auto" w:line="312" w:before="0" w:after="110"/>
        <w:ind w:left="566" w:right="0" w:hanging="566"/>
        <w:jc w:val="both"/>
        <w:rPr/>
      </w:pPr>
      <w:r>
        <w:rPr>
          <w:rFonts w:eastAsia="Arial" w:cs="Arial" w:ascii="Arial" w:hAnsi="Arial"/>
          <w:i/>
          <w:iCs/>
          <w:color w:val="000000"/>
          <w:sz w:val="22"/>
          <w:szCs w:val="22"/>
        </w:rPr>
        <w:t>http://www.aciprensa.com/Enciclopedia/c.htm</w:t>
      </w:r>
      <w:r>
        <w:rPr>
          <w:rFonts w:eastAsia="Arial" w:cs="Arial" w:ascii="Arial" w:hAnsi="Arial"/>
          <w:color w:val="000000"/>
          <w:sz w:val="22"/>
          <w:szCs w:val="22"/>
        </w:rPr>
        <w:t>, consultado en junio de 2001.</w:t>
      </w:r>
    </w:p>
    <w:p>
      <w:pPr>
        <w:pStyle w:val="Normal"/>
        <w:bidi w:val="0"/>
        <w:spacing w:lineRule="auto" w:line="312" w:before="0" w:after="110"/>
        <w:ind w:left="566" w:right="0" w:hanging="566"/>
        <w:jc w:val="both"/>
        <w:rPr/>
      </w:pPr>
      <w:r>
        <w:rPr>
          <w:rFonts w:eastAsia="Arial" w:cs="Arial" w:ascii="Arial" w:hAnsi="Arial"/>
          <w:i/>
          <w:iCs/>
          <w:color w:val="000000"/>
          <w:sz w:val="22"/>
          <w:szCs w:val="22"/>
        </w:rPr>
        <w:t>http://www.arquidiocesisgdl.org.mx/BancodeDatos/Index.html</w:t>
      </w:r>
      <w:r>
        <w:rPr>
          <w:rFonts w:eastAsia="Arial" w:cs="Arial" w:ascii="Arial" w:hAnsi="Arial"/>
          <w:color w:val="000000"/>
          <w:sz w:val="22"/>
          <w:szCs w:val="22"/>
        </w:rPr>
        <w:t>, consultado en julio de 2001.</w:t>
      </w:r>
    </w:p>
    <w:p>
      <w:pPr>
        <w:pStyle w:val="Normal"/>
        <w:bidi w:val="0"/>
        <w:spacing w:lineRule="auto" w:line="312" w:before="0" w:after="110"/>
        <w:ind w:left="566" w:right="0" w:hanging="566"/>
        <w:jc w:val="both"/>
        <w:rPr/>
      </w:pPr>
      <w:r>
        <w:rPr>
          <w:rFonts w:eastAsia="Arial" w:cs="Arial" w:ascii="Arial" w:hAnsi="Arial"/>
          <w:i/>
          <w:iCs/>
          <w:color w:val="000000"/>
          <w:sz w:val="22"/>
          <w:szCs w:val="22"/>
        </w:rPr>
        <w:t>http://www.arquidiocesisgdl.org.mx/publicaciones/NuevaSintesis/2001/NS30/Santuario.html</w:t>
      </w:r>
      <w:r>
        <w:rPr>
          <w:rFonts w:eastAsia="Arial" w:cs="Arial" w:ascii="Arial" w:hAnsi="Arial"/>
          <w:color w:val="000000"/>
          <w:sz w:val="22"/>
          <w:szCs w:val="22"/>
        </w:rPr>
        <w:t>, consultado en julio de 2001.</w:t>
      </w:r>
    </w:p>
    <w:p>
      <w:pPr>
        <w:pStyle w:val="Normal"/>
        <w:bidi w:val="0"/>
        <w:spacing w:lineRule="auto" w:line="312" w:before="0" w:after="110"/>
        <w:ind w:left="566" w:right="0" w:hanging="566"/>
        <w:jc w:val="both"/>
        <w:rPr/>
      </w:pPr>
      <w:r>
        <w:rPr>
          <w:rFonts w:eastAsia="Arial" w:cs="Arial" w:ascii="Arial" w:hAnsi="Arial"/>
          <w:i/>
          <w:iCs/>
          <w:color w:val="000000"/>
          <w:sz w:val="22"/>
          <w:szCs w:val="22"/>
        </w:rPr>
        <w:t>http://www.caravaca.org/Cruz_S.htm</w:t>
      </w:r>
      <w:r>
        <w:rPr>
          <w:rFonts w:eastAsia="Arial" w:cs="Arial" w:ascii="Arial" w:hAnsi="Arial"/>
          <w:color w:val="000000"/>
          <w:sz w:val="22"/>
          <w:szCs w:val="22"/>
        </w:rPr>
        <w:t>, Consultado en junio de 2000.</w:t>
      </w:r>
    </w:p>
    <w:p>
      <w:pPr>
        <w:pStyle w:val="Normal"/>
        <w:bidi w:val="0"/>
        <w:spacing w:lineRule="auto" w:line="312" w:before="0" w:after="110"/>
        <w:ind w:left="566" w:right="0" w:hanging="566"/>
        <w:jc w:val="both"/>
        <w:rPr/>
      </w:pPr>
      <w:r>
        <w:rPr>
          <w:rFonts w:eastAsia="Arial" w:cs="Arial" w:ascii="Arial" w:hAnsi="Arial"/>
          <w:i/>
          <w:iCs/>
          <w:color w:val="000000"/>
          <w:sz w:val="22"/>
          <w:szCs w:val="22"/>
        </w:rPr>
        <w:t>http://www.castleofspirits.com/stories01/cipriano.html</w:t>
      </w:r>
      <w:r>
        <w:rPr>
          <w:rFonts w:eastAsia="Arial" w:cs="Arial" w:ascii="Arial" w:hAnsi="Arial"/>
          <w:color w:val="000000"/>
          <w:sz w:val="22"/>
          <w:szCs w:val="22"/>
        </w:rPr>
        <w:t>, consultado en junio de 2001.</w:t>
      </w:r>
    </w:p>
    <w:p>
      <w:pPr>
        <w:pStyle w:val="Normal"/>
        <w:bidi w:val="0"/>
        <w:spacing w:lineRule="auto" w:line="312" w:before="0" w:after="110"/>
        <w:ind w:left="566" w:right="0" w:hanging="566"/>
        <w:jc w:val="both"/>
        <w:rPr/>
      </w:pPr>
      <w:r>
        <w:rPr>
          <w:rFonts w:eastAsia="Arial" w:cs="Arial" w:ascii="Arial" w:hAnsi="Arial"/>
          <w:i/>
          <w:iCs/>
          <w:color w:val="000000"/>
          <w:sz w:val="22"/>
          <w:szCs w:val="22"/>
        </w:rPr>
        <w:t>http://www.enrosadira.it/santi/c/cipriano-giustina.htm</w:t>
      </w:r>
      <w:r>
        <w:rPr>
          <w:rFonts w:eastAsia="Arial" w:cs="Arial" w:ascii="Arial" w:hAnsi="Arial"/>
          <w:color w:val="000000"/>
          <w:sz w:val="22"/>
          <w:szCs w:val="22"/>
        </w:rPr>
        <w:t>, consultado en junio de 2001.</w:t>
      </w:r>
    </w:p>
    <w:p>
      <w:pPr>
        <w:pStyle w:val="Normal"/>
        <w:bidi w:val="0"/>
        <w:spacing w:lineRule="auto" w:line="312" w:before="0" w:after="110"/>
        <w:ind w:left="566" w:right="0" w:hanging="566"/>
        <w:jc w:val="both"/>
        <w:rPr/>
      </w:pPr>
      <w:r>
        <w:rPr>
          <w:rFonts w:eastAsia="Arial" w:cs="Arial" w:ascii="Arial" w:hAnsi="Arial"/>
          <w:i/>
          <w:iCs/>
          <w:color w:val="000000"/>
          <w:sz w:val="22"/>
          <w:szCs w:val="22"/>
        </w:rPr>
        <w:t>http://www.imperios.com/enigma/chamanes.htm</w:t>
      </w:r>
      <w:r>
        <w:rPr>
          <w:rFonts w:eastAsia="Arial" w:cs="Arial" w:ascii="Arial" w:hAnsi="Arial"/>
          <w:color w:val="000000"/>
          <w:sz w:val="22"/>
          <w:szCs w:val="22"/>
        </w:rPr>
        <w:t>, consultado en mayo de 2001.</w:t>
      </w:r>
    </w:p>
    <w:p>
      <w:pPr>
        <w:pStyle w:val="Normal"/>
        <w:bidi w:val="0"/>
        <w:spacing w:lineRule="auto" w:line="312" w:before="0" w:after="110"/>
        <w:ind w:left="566" w:right="0" w:hanging="566"/>
        <w:jc w:val="both"/>
        <w:rPr/>
      </w:pPr>
      <w:r>
        <w:rPr>
          <w:rFonts w:eastAsia="Arial" w:cs="Arial" w:ascii="Arial" w:hAnsi="Arial"/>
          <w:i/>
          <w:iCs/>
          <w:color w:val="000000"/>
          <w:sz w:val="22"/>
          <w:szCs w:val="22"/>
        </w:rPr>
        <w:t>http://www.qblh.es/libreria/libros/lacruzde.html</w:t>
      </w:r>
      <w:r>
        <w:rPr>
          <w:rFonts w:eastAsia="Arial" w:cs="Arial" w:ascii="Arial" w:hAnsi="Arial"/>
          <w:color w:val="000000"/>
          <w:sz w:val="22"/>
          <w:szCs w:val="22"/>
        </w:rPr>
        <w:t>, consultado en junio de 2000.</w:t>
      </w:r>
    </w:p>
    <w:p>
      <w:pPr>
        <w:pStyle w:val="Normal"/>
        <w:bidi w:val="0"/>
        <w:spacing w:lineRule="auto" w:line="312" w:before="0" w:after="110"/>
        <w:ind w:left="566" w:right="0" w:hanging="566"/>
        <w:jc w:val="both"/>
        <w:rPr/>
      </w:pPr>
      <w:r>
        <w:rPr>
          <w:rFonts w:eastAsia="Arial" w:cs="Arial" w:ascii="Arial" w:hAnsi="Arial"/>
          <w:i/>
          <w:iCs/>
          <w:color w:val="000000"/>
          <w:sz w:val="22"/>
          <w:szCs w:val="22"/>
        </w:rPr>
        <w:t>http://www.roca.org/OA/134/134d.htm</w:t>
      </w:r>
      <w:r>
        <w:rPr>
          <w:rFonts w:eastAsia="Arial" w:cs="Arial" w:ascii="Arial" w:hAnsi="Arial"/>
          <w:color w:val="000000"/>
          <w:sz w:val="22"/>
          <w:szCs w:val="22"/>
        </w:rPr>
        <w:t>, consultado en febrero de 2001.</w:t>
      </w:r>
    </w:p>
    <w:p>
      <w:pPr>
        <w:pStyle w:val="Normal"/>
        <w:bidi w:val="0"/>
        <w:spacing w:lineRule="auto" w:line="312" w:before="0" w:after="110"/>
        <w:ind w:left="566" w:right="0" w:hanging="566"/>
        <w:jc w:val="both"/>
        <w:rPr/>
      </w:pPr>
      <w:r>
        <w:rPr>
          <w:rFonts w:eastAsia="Arial" w:cs="Arial" w:ascii="Arial" w:hAnsi="Arial"/>
          <w:i/>
          <w:iCs/>
          <w:color w:val="000000"/>
          <w:sz w:val="22"/>
          <w:szCs w:val="22"/>
        </w:rPr>
        <w:t>http://www.saocipriano.hpg.com.br/historia.htm,</w:t>
      </w:r>
      <w:r>
        <w:rPr>
          <w:rFonts w:eastAsia="Arial" w:cs="Arial" w:ascii="Arial" w:hAnsi="Arial"/>
          <w:color w:val="000000"/>
          <w:sz w:val="22"/>
          <w:szCs w:val="22"/>
        </w:rPr>
        <w:t xml:space="preserve"> consultado en mayo de 2001.</w:t>
      </w:r>
    </w:p>
    <w:p>
      <w:pPr>
        <w:pStyle w:val="Normal"/>
        <w:bidi w:val="0"/>
        <w:spacing w:lineRule="auto" w:line="312" w:before="0" w:after="110"/>
        <w:ind w:left="566" w:right="0" w:hanging="566"/>
        <w:jc w:val="both"/>
        <w:rPr/>
      </w:pPr>
      <w:r>
        <w:rPr>
          <w:rFonts w:eastAsia="Arial" w:cs="Arial" w:ascii="Arial" w:hAnsi="Arial"/>
          <w:i/>
          <w:iCs/>
          <w:color w:val="000000"/>
          <w:sz w:val="22"/>
          <w:szCs w:val="22"/>
        </w:rPr>
        <w:t>http://www.spes.8k.com</w:t>
      </w:r>
      <w:r>
        <w:rPr>
          <w:rFonts w:eastAsia="Arial" w:cs="Arial" w:ascii="Arial" w:hAnsi="Arial"/>
          <w:color w:val="000000"/>
          <w:sz w:val="22"/>
          <w:szCs w:val="22"/>
        </w:rPr>
        <w:t>, consultado en noviembre de 2000.</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IDOWU, Bolaji: </w:t>
      </w:r>
      <w:r>
        <w:rPr>
          <w:rFonts w:eastAsia="Arial" w:cs="Arial" w:ascii="Arial" w:hAnsi="Arial"/>
          <w:i/>
          <w:iCs/>
          <w:color w:val="000000"/>
          <w:sz w:val="22"/>
          <w:szCs w:val="22"/>
        </w:rPr>
        <w:t>Olódùmarè. God in Yoruba Belief.</w:t>
      </w:r>
      <w:r>
        <w:rPr>
          <w:rFonts w:eastAsia="Arial" w:cs="Arial" w:ascii="Arial" w:hAnsi="Arial"/>
          <w:color w:val="000000"/>
          <w:sz w:val="22"/>
          <w:szCs w:val="22"/>
        </w:rPr>
        <w:t xml:space="preserve"> Longman, Londres, 1975.</w:t>
      </w:r>
    </w:p>
    <w:p>
      <w:pPr>
        <w:pStyle w:val="Normal"/>
        <w:bidi w:val="0"/>
        <w:spacing w:lineRule="auto" w:line="312" w:before="0" w:after="110"/>
        <w:ind w:left="566" w:right="0" w:hanging="566"/>
        <w:jc w:val="both"/>
        <w:rPr/>
      </w:pPr>
      <w:r>
        <w:rPr>
          <w:rFonts w:eastAsia="Arial" w:cs="Arial" w:ascii="Arial" w:hAnsi="Arial"/>
          <w:i/>
          <w:iCs/>
          <w:color w:val="000000"/>
          <w:sz w:val="22"/>
          <w:szCs w:val="22"/>
        </w:rPr>
        <w:t>Info-spes</w:t>
      </w:r>
      <w:r>
        <w:rPr>
          <w:rFonts w:eastAsia="Arial" w:cs="Arial" w:ascii="Arial" w:hAnsi="Arial"/>
          <w:color w:val="000000"/>
          <w:sz w:val="22"/>
          <w:szCs w:val="22"/>
        </w:rPr>
        <w:t xml:space="preserve"> (Boletín electrónico) julio de 2000 a julio de 2001, Argentina, Buenos Aires.</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KOKOSALKIS, Nikos: "Orientaciones Cambiantes en Sociología de la Religión", en </w:t>
      </w:r>
      <w:r>
        <w:rPr>
          <w:rFonts w:eastAsia="Arial" w:cs="Arial" w:ascii="Arial" w:hAnsi="Arial"/>
          <w:i/>
          <w:iCs/>
          <w:color w:val="000000"/>
          <w:sz w:val="22"/>
          <w:szCs w:val="22"/>
        </w:rPr>
        <w:t>Cristianismo y Sociedad</w:t>
      </w:r>
      <w:r>
        <w:rPr>
          <w:rFonts w:eastAsia="Arial" w:cs="Arial" w:ascii="Arial" w:hAnsi="Arial"/>
          <w:color w:val="000000"/>
          <w:sz w:val="22"/>
          <w:szCs w:val="22"/>
        </w:rPr>
        <w:t>, Nº 104, 1990, México.</w:t>
      </w:r>
    </w:p>
    <w:p>
      <w:pPr>
        <w:pStyle w:val="Normal"/>
        <w:bidi w:val="0"/>
        <w:spacing w:lineRule="auto" w:line="312" w:before="0" w:after="110"/>
        <w:ind w:left="566" w:right="0" w:hanging="566"/>
        <w:jc w:val="both"/>
        <w:rPr>
          <w:rFonts w:ascii="Arial" w:hAnsi="Arial" w:eastAsia="Arial" w:cs="Arial"/>
          <w:color w:val="000000"/>
          <w:sz w:val="22"/>
          <w:szCs w:val="22"/>
        </w:rPr>
      </w:pPr>
      <w:r>
        <w:rPr>
          <w:rFonts w:eastAsia="Arial" w:cs="Arial" w:ascii="Arial" w:hAnsi="Arial"/>
          <w:color w:val="000000"/>
          <w:sz w:val="22"/>
          <w:szCs w:val="22"/>
        </w:rPr>
        <w:t>“</w:t>
      </w:r>
      <w:r>
        <w:rPr>
          <w:rFonts w:eastAsia="Arial" w:cs="Arial" w:ascii="Arial" w:hAnsi="Arial"/>
          <w:color w:val="000000"/>
          <w:sz w:val="22"/>
          <w:szCs w:val="22"/>
        </w:rPr>
        <w:t>La iniciativa popular, un ejercicio ciudadano en Jalisco”. Manuscrito, s/f, s/l.</w:t>
      </w:r>
    </w:p>
    <w:p>
      <w:pPr>
        <w:pStyle w:val="Normal"/>
        <w:bidi w:val="0"/>
        <w:spacing w:lineRule="auto" w:line="312" w:before="0" w:after="110"/>
        <w:ind w:left="566" w:right="0" w:hanging="566"/>
        <w:jc w:val="both"/>
        <w:rPr/>
      </w:pPr>
      <w:r>
        <w:rPr>
          <w:rFonts w:eastAsia="Arial" w:cs="Arial" w:ascii="Arial" w:hAnsi="Arial"/>
          <w:i/>
          <w:iCs/>
          <w:color w:val="000000"/>
          <w:sz w:val="22"/>
          <w:szCs w:val="22"/>
        </w:rPr>
        <w:t>La Santa Cruz de Caravaca. Nuevo Tesoro de Oraciones.</w:t>
      </w:r>
      <w:r>
        <w:rPr>
          <w:rFonts w:eastAsia="Arial" w:cs="Arial" w:ascii="Arial" w:hAnsi="Arial"/>
          <w:color w:val="000000"/>
          <w:sz w:val="22"/>
          <w:szCs w:val="22"/>
        </w:rPr>
        <w:t xml:space="preserve"> El Libro Español. México, 1963.</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LACHATAÑERÉ, Rómulo: </w:t>
      </w:r>
      <w:r>
        <w:rPr>
          <w:rFonts w:eastAsia="Arial" w:cs="Arial" w:ascii="Arial" w:hAnsi="Arial"/>
          <w:i/>
          <w:iCs/>
          <w:color w:val="000000"/>
          <w:sz w:val="22"/>
          <w:szCs w:val="22"/>
        </w:rPr>
        <w:t xml:space="preserve">El Sistema Religioso de los Afrocubanos. </w:t>
      </w:r>
      <w:r>
        <w:rPr>
          <w:rFonts w:eastAsia="Arial" w:cs="Arial" w:ascii="Arial" w:hAnsi="Arial"/>
          <w:color w:val="000000"/>
          <w:sz w:val="22"/>
          <w:szCs w:val="22"/>
        </w:rPr>
        <w:t>(Antología) Ciencias Sociales, La Habana, 1992.</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LAFAYE, Jacques: </w:t>
      </w:r>
      <w:r>
        <w:rPr>
          <w:rFonts w:eastAsia="Arial" w:cs="Arial" w:ascii="Arial" w:hAnsi="Arial"/>
          <w:i/>
          <w:iCs/>
          <w:color w:val="000000"/>
          <w:sz w:val="22"/>
          <w:szCs w:val="22"/>
        </w:rPr>
        <w:t>Quetzalcóatl y Guadalupe</w:t>
      </w:r>
      <w:r>
        <w:rPr>
          <w:rFonts w:eastAsia="Arial" w:cs="Arial" w:ascii="Arial" w:hAnsi="Arial"/>
          <w:color w:val="000000"/>
          <w:sz w:val="22"/>
          <w:szCs w:val="22"/>
        </w:rPr>
        <w:t>. FCE, México, 1995.</w:t>
      </w:r>
    </w:p>
    <w:p>
      <w:pPr>
        <w:pStyle w:val="Normal"/>
        <w:bidi w:val="0"/>
        <w:spacing w:lineRule="auto" w:line="312" w:before="0" w:after="110"/>
        <w:ind w:left="566" w:right="0" w:hanging="566"/>
        <w:jc w:val="both"/>
        <w:rPr/>
      </w:pPr>
      <w:r>
        <w:rPr>
          <w:rFonts w:eastAsia="Arial" w:cs="Arial" w:ascii="Arial" w:hAnsi="Arial"/>
          <w:i/>
          <w:iCs/>
          <w:color w:val="000000"/>
          <w:sz w:val="22"/>
          <w:szCs w:val="22"/>
        </w:rPr>
        <w:t>Libreta de Santero.</w:t>
      </w:r>
      <w:r>
        <w:rPr>
          <w:rFonts w:eastAsia="Arial" w:cs="Arial" w:ascii="Arial" w:hAnsi="Arial"/>
          <w:color w:val="000000"/>
          <w:sz w:val="22"/>
          <w:szCs w:val="22"/>
        </w:rPr>
        <w:t xml:space="preserve"> s/e, s/l, s/f. (Obtenida en La Habana.)</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LÓPEZ-OLIVER, Pedro Ramón: </w:t>
      </w:r>
      <w:r>
        <w:rPr>
          <w:rFonts w:eastAsia="Arial" w:cs="Arial" w:ascii="Arial" w:hAnsi="Arial"/>
          <w:i/>
          <w:iCs/>
          <w:color w:val="000000"/>
          <w:sz w:val="22"/>
          <w:szCs w:val="22"/>
        </w:rPr>
        <w:t>Cuba. crisis y transición</w:t>
      </w:r>
      <w:r>
        <w:rPr>
          <w:rFonts w:eastAsia="Arial" w:cs="Arial" w:ascii="Arial" w:hAnsi="Arial"/>
          <w:color w:val="000000"/>
          <w:sz w:val="22"/>
          <w:szCs w:val="22"/>
        </w:rPr>
        <w:t>. University of Miami, EUA, Miami, 1992.</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LÓPEZ RAMÍREZ, Mario: </w:t>
      </w:r>
      <w:r>
        <w:rPr>
          <w:rFonts w:eastAsia="Arial" w:cs="Arial" w:ascii="Arial" w:hAnsi="Arial"/>
          <w:i/>
          <w:iCs/>
          <w:color w:val="000000"/>
          <w:sz w:val="22"/>
          <w:szCs w:val="22"/>
        </w:rPr>
        <w:t>La micro, pequeña y mediana empresa en el contexto</w:t>
      </w:r>
      <w:r>
        <w:rPr>
          <w:rFonts w:eastAsia="Arial" w:cs="Arial" w:ascii="Arial" w:hAnsi="Arial"/>
          <w:color w:val="000000"/>
          <w:sz w:val="22"/>
          <w:szCs w:val="22"/>
        </w:rPr>
        <w:t>. Manuscrito, s/f, s/l.</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LÓPEZ VIGIL, María: “Cuba”, en </w:t>
      </w:r>
      <w:r>
        <w:rPr>
          <w:rFonts w:eastAsia="Arial" w:cs="Arial" w:ascii="Arial" w:hAnsi="Arial"/>
          <w:i/>
          <w:iCs/>
          <w:color w:val="000000"/>
          <w:sz w:val="22"/>
          <w:szCs w:val="22"/>
        </w:rPr>
        <w:t>http://www.pangea.org/spie/agenda-latino/koinonía/ relat/3032.htm</w:t>
      </w:r>
      <w:r>
        <w:rPr>
          <w:rFonts w:eastAsia="Arial" w:cs="Arial" w:ascii="Arial" w:hAnsi="Arial"/>
          <w:color w:val="000000"/>
          <w:sz w:val="22"/>
          <w:szCs w:val="22"/>
        </w:rPr>
        <w:t>. Consultado en junio de 2001.</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MAÇANEIRO, Marcial: </w:t>
      </w:r>
      <w:r>
        <w:rPr>
          <w:rFonts w:eastAsia="Arial" w:cs="Arial" w:ascii="Arial" w:hAnsi="Arial"/>
          <w:i/>
          <w:iCs/>
          <w:color w:val="000000"/>
          <w:sz w:val="22"/>
          <w:szCs w:val="22"/>
        </w:rPr>
        <w:t>Esoterismo e fé cristâ. Encontros e desencontros</w:t>
      </w:r>
      <w:r>
        <w:rPr>
          <w:rFonts w:eastAsia="Arial" w:cs="Arial" w:ascii="Arial" w:hAnsi="Arial"/>
          <w:color w:val="000000"/>
          <w:sz w:val="22"/>
          <w:szCs w:val="22"/>
        </w:rPr>
        <w:t>. Vozes. Petrópolis. 1997.</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MANZANO, Jorge: “Grandes Horizontes” en </w:t>
      </w:r>
      <w:r>
        <w:rPr>
          <w:rFonts w:eastAsia="Arial" w:cs="Arial" w:ascii="Arial" w:hAnsi="Arial"/>
          <w:i/>
          <w:iCs/>
          <w:color w:val="000000"/>
          <w:sz w:val="22"/>
          <w:szCs w:val="22"/>
        </w:rPr>
        <w:t>XIPE-TOTEK Nº 25</w:t>
      </w:r>
      <w:r>
        <w:rPr>
          <w:rFonts w:eastAsia="Arial" w:cs="Arial" w:ascii="Arial" w:hAnsi="Arial"/>
          <w:color w:val="000000"/>
          <w:sz w:val="22"/>
          <w:szCs w:val="22"/>
        </w:rPr>
        <w:t xml:space="preserve">. ILFCAC/CRASAC, 1998, Guadalajara. En los números 25 al 32 de la revista se publica la memoria del ciclo de conferencias “Otros Mundos, Otras Voces” tenidas en Guadalajara, en Otoño de 1993, que aborda la temática de lo que el autor llama </w:t>
      </w:r>
      <w:r>
        <w:rPr>
          <w:rFonts w:eastAsia="Arial" w:cs="Arial" w:ascii="Arial" w:hAnsi="Arial"/>
          <w:i/>
          <w:iCs/>
          <w:color w:val="000000"/>
          <w:sz w:val="22"/>
          <w:szCs w:val="22"/>
        </w:rPr>
        <w:t>preternatural</w:t>
      </w:r>
      <w:r>
        <w:rPr>
          <w:rFonts w:eastAsia="Arial" w:cs="Arial" w:ascii="Arial" w:hAnsi="Arial"/>
          <w:color w:val="000000"/>
          <w:sz w:val="22"/>
          <w:szCs w:val="22"/>
        </w:rPr>
        <w:t>.</w:t>
      </w:r>
    </w:p>
    <w:p>
      <w:pPr>
        <w:pStyle w:val="Normal"/>
        <w:bidi w:val="0"/>
        <w:spacing w:lineRule="auto" w:line="312" w:before="0" w:after="110"/>
        <w:ind w:left="566" w:right="0" w:hanging="566"/>
        <w:jc w:val="both"/>
        <w:rPr>
          <w:rFonts w:ascii="Arial" w:hAnsi="Arial" w:eastAsia="Arial" w:cs="Arial"/>
          <w:color w:val="000000"/>
          <w:sz w:val="22"/>
          <w:szCs w:val="22"/>
        </w:rPr>
      </w:pPr>
      <w:r>
        <w:rPr>
          <w:rFonts w:eastAsia="Arial" w:cs="Arial" w:ascii="Arial" w:hAnsi="Arial"/>
          <w:color w:val="000000"/>
          <w:sz w:val="22"/>
          <w:szCs w:val="22"/>
        </w:rPr>
        <w:t>MARCIAL, Rogelio: “Rostros juveniles: una constante búsqueda de reconocimiento”. Manuscrito, s/f, s/l.</w:t>
      </w:r>
    </w:p>
    <w:p>
      <w:pPr>
        <w:pStyle w:val="Normal"/>
        <w:bidi w:val="0"/>
        <w:spacing w:lineRule="auto" w:line="312" w:before="0" w:after="110"/>
        <w:ind w:left="566" w:right="0" w:hanging="566"/>
        <w:jc w:val="both"/>
        <w:rPr>
          <w:rFonts w:ascii="Arial" w:hAnsi="Arial" w:eastAsia="Arial" w:cs="Arial"/>
          <w:color w:val="000000"/>
          <w:sz w:val="22"/>
          <w:szCs w:val="22"/>
        </w:rPr>
      </w:pPr>
      <w:r>
        <w:rPr>
          <w:rFonts w:eastAsia="Arial" w:cs="Arial" w:ascii="Arial" w:hAnsi="Arial"/>
          <w:color w:val="000000"/>
          <w:sz w:val="22"/>
          <w:szCs w:val="22"/>
        </w:rPr>
        <w:t>MARTÍN, Gustavo: “Magia, Religión y Poder. Los Cultos Afroamericanos”, en Nueva Sociedad, No. 82, Caracas, 1986.</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MEJÍA ARAUZ, Rebeca y Sergio Antonio SANDOVAL (coords): </w:t>
      </w:r>
      <w:r>
        <w:rPr>
          <w:rFonts w:eastAsia="Arial" w:cs="Arial" w:ascii="Arial" w:hAnsi="Arial"/>
          <w:i/>
          <w:iCs/>
          <w:color w:val="000000"/>
          <w:sz w:val="22"/>
          <w:szCs w:val="22"/>
        </w:rPr>
        <w:t>Tras las vetas de la investigación cualitativa</w:t>
      </w:r>
      <w:r>
        <w:rPr>
          <w:rFonts w:eastAsia="Arial" w:cs="Arial" w:ascii="Arial" w:hAnsi="Arial"/>
          <w:color w:val="000000"/>
          <w:sz w:val="22"/>
          <w:szCs w:val="22"/>
        </w:rPr>
        <w:t>. ITESO, Guadalajara, 1998.</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MESTRE, Jesús: </w:t>
      </w:r>
      <w:r>
        <w:rPr>
          <w:rFonts w:eastAsia="Arial" w:cs="Arial" w:ascii="Arial" w:hAnsi="Arial"/>
          <w:i/>
          <w:iCs/>
          <w:color w:val="000000"/>
          <w:sz w:val="22"/>
          <w:szCs w:val="22"/>
        </w:rPr>
        <w:t>Santería. Mitos y creencias</w:t>
      </w:r>
      <w:r>
        <w:rPr>
          <w:rFonts w:eastAsia="Arial" w:cs="Arial" w:ascii="Arial" w:hAnsi="Arial"/>
          <w:color w:val="000000"/>
          <w:sz w:val="22"/>
          <w:szCs w:val="22"/>
        </w:rPr>
        <w:t>. Prensa Latina/World Data Research Center, La Habana, 1997.</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MEYER, Jean: </w:t>
      </w:r>
      <w:r>
        <w:rPr>
          <w:rFonts w:eastAsia="Arial" w:cs="Arial" w:ascii="Arial" w:hAnsi="Arial"/>
          <w:i/>
          <w:iCs/>
          <w:color w:val="000000"/>
          <w:sz w:val="22"/>
          <w:szCs w:val="22"/>
        </w:rPr>
        <w:t>Historia de los cristianos en América Latina : siglos XIX y XX</w:t>
      </w:r>
      <w:r>
        <w:rPr>
          <w:rFonts w:eastAsia="Arial" w:cs="Arial" w:ascii="Arial" w:hAnsi="Arial"/>
          <w:color w:val="000000"/>
          <w:sz w:val="22"/>
          <w:szCs w:val="22"/>
        </w:rPr>
        <w:t>. Vuelta, México, 1989.</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MIDLO HALL, Wendolyn: “El diablo en el Caribe: los dos primeros siglos de colonización" en </w:t>
      </w:r>
      <w:r>
        <w:rPr>
          <w:rFonts w:eastAsia="Arial" w:cs="Arial" w:ascii="Arial" w:hAnsi="Arial"/>
          <w:i/>
          <w:iCs/>
          <w:color w:val="000000"/>
          <w:sz w:val="22"/>
          <w:szCs w:val="22"/>
        </w:rPr>
        <w:t>Del Caribe</w:t>
      </w:r>
      <w:r>
        <w:rPr>
          <w:rFonts w:eastAsia="Arial" w:cs="Arial" w:ascii="Arial" w:hAnsi="Arial"/>
          <w:color w:val="000000"/>
          <w:sz w:val="22"/>
          <w:szCs w:val="22"/>
        </w:rPr>
        <w:t>, Nº 14, 1989, Santiago de Cuba.</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MIRET MAGDALENA, Enrique: </w:t>
      </w:r>
      <w:r>
        <w:rPr>
          <w:rFonts w:eastAsia="Arial" w:cs="Arial" w:ascii="Arial" w:hAnsi="Arial"/>
          <w:i/>
          <w:iCs/>
          <w:color w:val="000000"/>
          <w:sz w:val="22"/>
          <w:szCs w:val="22"/>
        </w:rPr>
        <w:t>El Nuevo Rostro de Dios. El Porvenir de la Religión</w:t>
      </w:r>
      <w:r>
        <w:rPr>
          <w:rFonts w:eastAsia="Arial" w:cs="Arial" w:ascii="Arial" w:hAnsi="Arial"/>
          <w:color w:val="000000"/>
          <w:sz w:val="22"/>
          <w:szCs w:val="22"/>
        </w:rPr>
        <w:t>. Planeta, México, 1990.</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MORRIS, Brian: </w:t>
      </w:r>
      <w:r>
        <w:rPr>
          <w:rFonts w:eastAsia="Arial" w:cs="Arial" w:ascii="Arial" w:hAnsi="Arial"/>
          <w:i/>
          <w:iCs/>
          <w:color w:val="000000"/>
          <w:sz w:val="22"/>
          <w:szCs w:val="22"/>
        </w:rPr>
        <w:t>Introducción al Estudio Antropológico de la Religión</w:t>
      </w:r>
      <w:r>
        <w:rPr>
          <w:rFonts w:eastAsia="Arial" w:cs="Arial" w:ascii="Arial" w:hAnsi="Arial"/>
          <w:color w:val="000000"/>
          <w:sz w:val="22"/>
          <w:szCs w:val="22"/>
        </w:rPr>
        <w:t>. Paidós, Barcelona, 1995.</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ORTIZ, Fernando: </w:t>
      </w:r>
      <w:r>
        <w:rPr>
          <w:rFonts w:eastAsia="Arial" w:cs="Arial" w:ascii="Arial" w:hAnsi="Arial"/>
          <w:i/>
          <w:iCs/>
          <w:color w:val="000000"/>
          <w:sz w:val="22"/>
          <w:szCs w:val="22"/>
        </w:rPr>
        <w:t>Los negros brujos</w:t>
      </w:r>
      <w:r>
        <w:rPr>
          <w:rFonts w:eastAsia="Arial" w:cs="Arial" w:ascii="Arial" w:hAnsi="Arial"/>
          <w:color w:val="000000"/>
          <w:sz w:val="22"/>
          <w:szCs w:val="22"/>
        </w:rPr>
        <w:t>. Ciencias Sociales, La Habana, 1995.</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ORTIZ, Fernando: </w:t>
      </w:r>
      <w:r>
        <w:rPr>
          <w:rFonts w:eastAsia="Arial" w:cs="Arial" w:ascii="Arial" w:hAnsi="Arial"/>
          <w:i/>
          <w:iCs/>
          <w:color w:val="000000"/>
          <w:sz w:val="22"/>
          <w:szCs w:val="22"/>
        </w:rPr>
        <w:t>Los negros curros</w:t>
      </w:r>
      <w:r>
        <w:rPr>
          <w:rFonts w:eastAsia="Arial" w:cs="Arial" w:ascii="Arial" w:hAnsi="Arial"/>
          <w:color w:val="000000"/>
          <w:sz w:val="22"/>
          <w:szCs w:val="22"/>
        </w:rPr>
        <w:t>. Ciencias Sociales, La Habana, 1986.</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ORTIZ, Fernando: </w:t>
      </w:r>
      <w:r>
        <w:rPr>
          <w:rFonts w:eastAsia="Arial" w:cs="Arial" w:ascii="Arial" w:hAnsi="Arial"/>
          <w:i/>
          <w:iCs/>
          <w:color w:val="000000"/>
          <w:sz w:val="22"/>
          <w:szCs w:val="22"/>
        </w:rPr>
        <w:t>Los negros esclavos</w:t>
      </w:r>
      <w:r>
        <w:rPr>
          <w:rFonts w:eastAsia="Arial" w:cs="Arial" w:ascii="Arial" w:hAnsi="Arial"/>
          <w:color w:val="000000"/>
          <w:sz w:val="22"/>
          <w:szCs w:val="22"/>
        </w:rPr>
        <w:t>. Ciencias Sociales, La Habana, 1996.</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OSORIO GOICOECHEA, Joaquín (coord): </w:t>
      </w:r>
      <w:r>
        <w:rPr>
          <w:rFonts w:eastAsia="Arial" w:cs="Arial" w:ascii="Arial" w:hAnsi="Arial"/>
          <w:i/>
          <w:iCs/>
          <w:color w:val="000000"/>
          <w:sz w:val="22"/>
          <w:szCs w:val="22"/>
        </w:rPr>
        <w:t>Desafíos y tendencias del México actual</w:t>
      </w:r>
      <w:r>
        <w:rPr>
          <w:rFonts w:eastAsia="Arial" w:cs="Arial" w:ascii="Arial" w:hAnsi="Arial"/>
          <w:color w:val="000000"/>
          <w:sz w:val="22"/>
          <w:szCs w:val="22"/>
        </w:rPr>
        <w:t>. ITESO, Guadalajara, 2000.</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OTTO, Maduro: </w:t>
      </w:r>
      <w:r>
        <w:rPr>
          <w:rFonts w:eastAsia="Arial" w:cs="Arial" w:ascii="Arial" w:hAnsi="Arial"/>
          <w:i/>
          <w:iCs/>
          <w:color w:val="000000"/>
          <w:sz w:val="22"/>
          <w:szCs w:val="22"/>
        </w:rPr>
        <w:t>Religión y Conflicto Social</w:t>
      </w:r>
      <w:r>
        <w:rPr>
          <w:rFonts w:eastAsia="Arial" w:cs="Arial" w:ascii="Arial" w:hAnsi="Arial"/>
          <w:color w:val="000000"/>
          <w:sz w:val="22"/>
          <w:szCs w:val="22"/>
        </w:rPr>
        <w:t>. CRT/CEE, México, 1980.</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PARKER, Cristián: </w:t>
      </w:r>
      <w:r>
        <w:rPr>
          <w:rFonts w:eastAsia="Arial" w:cs="Arial" w:ascii="Arial" w:hAnsi="Arial"/>
          <w:i/>
          <w:iCs/>
          <w:color w:val="000000"/>
          <w:sz w:val="22"/>
          <w:szCs w:val="22"/>
        </w:rPr>
        <w:t>Otra Lógica en América Latina. Religión Popular y Modernización Capitalista</w:t>
      </w:r>
      <w:r>
        <w:rPr>
          <w:rFonts w:eastAsia="Arial" w:cs="Arial" w:ascii="Arial" w:hAnsi="Arial"/>
          <w:color w:val="000000"/>
          <w:sz w:val="22"/>
          <w:szCs w:val="22"/>
        </w:rPr>
        <w:t>. FCE, Santiago, 1993.</w:t>
      </w:r>
    </w:p>
    <w:p>
      <w:pPr>
        <w:pStyle w:val="Normal"/>
        <w:bidi w:val="0"/>
        <w:spacing w:lineRule="auto" w:line="312" w:before="0" w:after="110"/>
        <w:ind w:left="566" w:right="0" w:hanging="566"/>
        <w:jc w:val="both"/>
        <w:rPr>
          <w:rFonts w:ascii="Arial" w:hAnsi="Arial" w:eastAsia="Arial" w:cs="Arial"/>
          <w:color w:val="000000"/>
          <w:sz w:val="22"/>
          <w:szCs w:val="22"/>
        </w:rPr>
      </w:pPr>
      <w:r>
        <w:rPr>
          <w:rFonts w:eastAsia="Arial" w:cs="Arial" w:ascii="Arial" w:hAnsi="Arial"/>
          <w:color w:val="000000"/>
          <w:sz w:val="22"/>
          <w:szCs w:val="22"/>
        </w:rPr>
        <w:t>PRECIADO CORONADO, Jaime y Mario Edgar LÓPEZ RAMÍREZ: “México y la agenda internacional: la dinámica de los cinco vientos de la integración”. Manuscrito, s/f, s/l.</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PROGRAMA FORMAL DE INVESTIGACIÓN EN ESTUDIOS SOCIOCULTURALES DEL ITESO: </w:t>
      </w:r>
      <w:r>
        <w:rPr>
          <w:rFonts w:eastAsia="Arial" w:cs="Arial" w:ascii="Arial" w:hAnsi="Arial"/>
          <w:i/>
          <w:iCs/>
          <w:color w:val="000000"/>
          <w:sz w:val="22"/>
          <w:szCs w:val="22"/>
        </w:rPr>
        <w:t>Documentos de trabajo</w:t>
      </w:r>
      <w:r>
        <w:rPr>
          <w:rFonts w:eastAsia="Arial" w:cs="Arial" w:ascii="Arial" w:hAnsi="Arial"/>
          <w:color w:val="000000"/>
          <w:sz w:val="22"/>
          <w:szCs w:val="22"/>
        </w:rPr>
        <w:t>. Manuscrito, 2001, Guadalajara.</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PUECH, Henri-Charles (Dir): </w:t>
      </w:r>
      <w:r>
        <w:rPr>
          <w:rFonts w:eastAsia="Arial" w:cs="Arial" w:ascii="Arial" w:hAnsi="Arial"/>
          <w:i/>
          <w:iCs/>
          <w:color w:val="000000"/>
          <w:sz w:val="22"/>
          <w:szCs w:val="22"/>
        </w:rPr>
        <w:t>Historia de las Religiones V. 12.. Movimientos religiosos derivados de la aculturación</w:t>
      </w:r>
      <w:r>
        <w:rPr>
          <w:rFonts w:eastAsia="Arial" w:cs="Arial" w:ascii="Arial" w:hAnsi="Arial"/>
          <w:color w:val="000000"/>
          <w:sz w:val="22"/>
          <w:szCs w:val="22"/>
        </w:rPr>
        <w:t>. Siglo XXI, México, 1982.</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REGUILLO CRUZ, Rossana: “Anclajes y mediaciones de sentido” en </w:t>
      </w:r>
      <w:r>
        <w:rPr>
          <w:rFonts w:eastAsia="Arial" w:cs="Arial" w:ascii="Arial" w:hAnsi="Arial"/>
          <w:i/>
          <w:iCs/>
          <w:color w:val="000000"/>
          <w:sz w:val="22"/>
          <w:szCs w:val="22"/>
        </w:rPr>
        <w:t>Universidad de Guadalajara</w:t>
      </w:r>
      <w:r>
        <w:rPr>
          <w:rFonts w:eastAsia="Arial" w:cs="Arial" w:ascii="Arial" w:hAnsi="Arial"/>
          <w:color w:val="000000"/>
          <w:sz w:val="22"/>
          <w:szCs w:val="22"/>
        </w:rPr>
        <w:t xml:space="preserve"> Nº 17, Guadalajara, 1998.</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REGUILLO CRUZ, Rossana: </w:t>
      </w:r>
      <w:r>
        <w:rPr>
          <w:rFonts w:eastAsia="Arial" w:cs="Arial" w:ascii="Arial" w:hAnsi="Arial"/>
          <w:i/>
          <w:iCs/>
          <w:color w:val="000000"/>
          <w:sz w:val="22"/>
          <w:szCs w:val="22"/>
        </w:rPr>
        <w:t>Emergencia de las culturas juveniles. Estrategias del desencanto</w:t>
      </w:r>
      <w:r>
        <w:rPr>
          <w:rFonts w:eastAsia="Arial" w:cs="Arial" w:ascii="Arial" w:hAnsi="Arial"/>
          <w:color w:val="000000"/>
          <w:sz w:val="22"/>
          <w:szCs w:val="22"/>
        </w:rPr>
        <w:t>. Norma, Buenos Aires, 2000.</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REGUILLO CRUZ, Rossana: </w:t>
      </w:r>
      <w:r>
        <w:rPr>
          <w:rFonts w:eastAsia="Arial" w:cs="Arial" w:ascii="Arial" w:hAnsi="Arial"/>
          <w:i/>
          <w:iCs/>
          <w:color w:val="000000"/>
          <w:sz w:val="22"/>
          <w:szCs w:val="22"/>
        </w:rPr>
        <w:t>En la calle otra vez. Las bandas: identidad urbana y usos de la comunicación</w:t>
      </w:r>
      <w:r>
        <w:rPr>
          <w:rFonts w:eastAsia="Arial" w:cs="Arial" w:ascii="Arial" w:hAnsi="Arial"/>
          <w:color w:val="000000"/>
          <w:sz w:val="22"/>
          <w:szCs w:val="22"/>
        </w:rPr>
        <w:t>. ITESO, Guadalajara, 1995.</w:t>
      </w:r>
    </w:p>
    <w:p>
      <w:pPr>
        <w:pStyle w:val="Normal"/>
        <w:bidi w:val="0"/>
        <w:spacing w:lineRule="auto" w:line="312" w:before="0" w:after="110"/>
        <w:ind w:left="566" w:right="0" w:hanging="566"/>
        <w:jc w:val="both"/>
        <w:rPr>
          <w:rFonts w:ascii="Arial" w:hAnsi="Arial" w:eastAsia="Arial" w:cs="Arial"/>
          <w:color w:val="000000"/>
          <w:sz w:val="22"/>
          <w:szCs w:val="22"/>
        </w:rPr>
      </w:pPr>
      <w:r>
        <w:rPr>
          <w:rFonts w:eastAsia="Arial" w:cs="Arial" w:ascii="Arial" w:hAnsi="Arial"/>
          <w:color w:val="000000"/>
          <w:sz w:val="22"/>
          <w:szCs w:val="22"/>
        </w:rPr>
        <w:t>REGUILLO CRUZ, Rossana: “Imaginarios globales, miedos locales. La construcción social del miedo en la ciudad”. ponencia presentada en el IV Encuentro de la Asociación Latinoamericana de Investigadores de la Comunicación, septiembre de 1998, Recife.</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REGUILLO CRUZ, Rossana:; “Los lenguajes del miedo” en </w:t>
      </w:r>
      <w:r>
        <w:rPr>
          <w:rFonts w:eastAsia="Arial" w:cs="Arial" w:ascii="Arial" w:hAnsi="Arial"/>
          <w:i/>
          <w:iCs/>
          <w:color w:val="000000"/>
          <w:sz w:val="22"/>
          <w:szCs w:val="22"/>
        </w:rPr>
        <w:t>Renglones</w:t>
      </w:r>
      <w:r>
        <w:rPr>
          <w:rFonts w:eastAsia="Arial" w:cs="Arial" w:ascii="Arial" w:hAnsi="Arial"/>
          <w:color w:val="000000"/>
          <w:sz w:val="22"/>
          <w:szCs w:val="22"/>
        </w:rPr>
        <w:t>. Nº 35, ITESO, 1996, Guadalajara.</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REGUILLO CRUZ, Rossana: “Los mitos gozan de cabal salud” en </w:t>
      </w:r>
      <w:r>
        <w:rPr>
          <w:rFonts w:eastAsia="Arial" w:cs="Arial" w:ascii="Arial" w:hAnsi="Arial"/>
          <w:i/>
          <w:iCs/>
          <w:color w:val="000000"/>
          <w:sz w:val="22"/>
          <w:szCs w:val="22"/>
        </w:rPr>
        <w:t>Comunicación y sociedad</w:t>
      </w:r>
      <w:r>
        <w:rPr>
          <w:rFonts w:eastAsia="Arial" w:cs="Arial" w:ascii="Arial" w:hAnsi="Arial"/>
          <w:color w:val="000000"/>
          <w:sz w:val="22"/>
          <w:szCs w:val="22"/>
        </w:rPr>
        <w:t>. Nº 27, DECS/U. de G., 1996, Guadalajara.</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REYES MATE, Manuel(dir): </w:t>
      </w:r>
      <w:r>
        <w:rPr>
          <w:rFonts w:eastAsia="Arial" w:cs="Arial" w:ascii="Arial" w:hAnsi="Arial"/>
          <w:i/>
          <w:iCs/>
          <w:color w:val="000000"/>
          <w:sz w:val="22"/>
          <w:szCs w:val="22"/>
        </w:rPr>
        <w:t>Religión</w:t>
      </w:r>
      <w:r>
        <w:rPr>
          <w:rFonts w:eastAsia="Arial" w:cs="Arial" w:ascii="Arial" w:hAnsi="Arial"/>
          <w:color w:val="000000"/>
          <w:sz w:val="22"/>
          <w:szCs w:val="22"/>
        </w:rPr>
        <w:t>. Trota, Madrid, 1993.</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RICOEUR, Paul: </w:t>
      </w:r>
      <w:r>
        <w:rPr>
          <w:rFonts w:eastAsia="Arial" w:cs="Arial" w:ascii="Arial" w:hAnsi="Arial"/>
          <w:i/>
          <w:iCs/>
          <w:color w:val="000000"/>
          <w:sz w:val="22"/>
          <w:szCs w:val="22"/>
        </w:rPr>
        <w:t>Teoría de la Interpretación</w:t>
      </w:r>
      <w:r>
        <w:rPr>
          <w:rFonts w:eastAsia="Arial" w:cs="Arial" w:ascii="Arial" w:hAnsi="Arial"/>
          <w:color w:val="000000"/>
          <w:sz w:val="22"/>
          <w:szCs w:val="22"/>
        </w:rPr>
        <w:t>. Siglo XXI, México, 1995.</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ROMÁN MORALES, Luis Ignacio: </w:t>
      </w:r>
      <w:r>
        <w:rPr>
          <w:rFonts w:eastAsia="Arial" w:cs="Arial" w:ascii="Arial" w:hAnsi="Arial"/>
          <w:i/>
          <w:iCs/>
          <w:color w:val="000000"/>
          <w:sz w:val="22"/>
          <w:szCs w:val="22"/>
        </w:rPr>
        <w:t>La sociedad secuestrada por las finanzas: el caso FOBAPROA</w:t>
      </w:r>
      <w:r>
        <w:rPr>
          <w:rFonts w:eastAsia="Arial" w:cs="Arial" w:ascii="Arial" w:hAnsi="Arial"/>
          <w:color w:val="000000"/>
          <w:sz w:val="22"/>
          <w:szCs w:val="22"/>
        </w:rPr>
        <w:t>. Manuscrito, s/f, s/l.</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ROYSTON PIKE, Edgar: </w:t>
      </w:r>
      <w:r>
        <w:rPr>
          <w:rFonts w:eastAsia="Arial" w:cs="Arial" w:ascii="Arial" w:hAnsi="Arial"/>
          <w:i/>
          <w:iCs/>
          <w:color w:val="000000"/>
          <w:sz w:val="22"/>
          <w:szCs w:val="22"/>
        </w:rPr>
        <w:t>Diccionario de Religiones</w:t>
      </w:r>
      <w:r>
        <w:rPr>
          <w:rFonts w:eastAsia="Arial" w:cs="Arial" w:ascii="Arial" w:hAnsi="Arial"/>
          <w:color w:val="000000"/>
          <w:sz w:val="22"/>
          <w:szCs w:val="22"/>
        </w:rPr>
        <w:t>, FCE, México, 1992.</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San Cipriano: </w:t>
      </w:r>
      <w:r>
        <w:rPr>
          <w:rFonts w:eastAsia="Arial" w:cs="Arial" w:ascii="Arial" w:hAnsi="Arial"/>
          <w:i/>
          <w:iCs/>
          <w:color w:val="000000"/>
          <w:sz w:val="22"/>
          <w:szCs w:val="22"/>
        </w:rPr>
        <w:t>El libro de San Cipriano y Santa Justina</w:t>
      </w:r>
      <w:r>
        <w:rPr>
          <w:rFonts w:eastAsia="Arial" w:cs="Arial" w:ascii="Arial" w:hAnsi="Arial"/>
          <w:color w:val="000000"/>
          <w:sz w:val="22"/>
          <w:szCs w:val="22"/>
        </w:rPr>
        <w:t>. Roca, México, s/f.</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San Cipriano: </w:t>
      </w:r>
      <w:r>
        <w:rPr>
          <w:rFonts w:eastAsia="Arial" w:cs="Arial" w:ascii="Arial" w:hAnsi="Arial"/>
          <w:i/>
          <w:iCs/>
          <w:color w:val="000000"/>
          <w:sz w:val="22"/>
          <w:szCs w:val="22"/>
        </w:rPr>
        <w:t>El libro magno de San Cipriano. Tesoro del hechicero</w:t>
      </w:r>
      <w:r>
        <w:rPr>
          <w:rFonts w:eastAsia="Arial" w:cs="Arial" w:ascii="Arial" w:hAnsi="Arial"/>
          <w:color w:val="000000"/>
          <w:sz w:val="22"/>
          <w:szCs w:val="22"/>
        </w:rPr>
        <w:t>. Humanitas, Barcelona, 1984.</w:t>
      </w:r>
    </w:p>
    <w:p>
      <w:pPr>
        <w:pStyle w:val="Normal"/>
        <w:bidi w:val="0"/>
        <w:spacing w:lineRule="auto" w:line="312" w:before="0" w:after="110"/>
        <w:ind w:left="566" w:right="0" w:hanging="566"/>
        <w:jc w:val="both"/>
        <w:rPr/>
      </w:pPr>
      <w:r>
        <w:rPr>
          <w:rFonts w:eastAsia="Arial" w:cs="Arial" w:ascii="Arial" w:hAnsi="Arial"/>
          <w:i/>
          <w:iCs/>
          <w:color w:val="000000"/>
          <w:sz w:val="22"/>
          <w:szCs w:val="22"/>
        </w:rPr>
        <w:t>Sâo Cipriano on line</w:t>
      </w:r>
      <w:r>
        <w:rPr>
          <w:rFonts w:eastAsia="Arial" w:cs="Arial" w:ascii="Arial" w:hAnsi="Arial"/>
          <w:color w:val="000000"/>
          <w:sz w:val="22"/>
          <w:szCs w:val="22"/>
        </w:rPr>
        <w:t>, en: http://www.saocipriano.hpg.com.br/, consultado en junio de 2001.</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SCHEFFLER, Lilian: </w:t>
      </w:r>
      <w:r>
        <w:rPr>
          <w:rFonts w:eastAsia="Arial" w:cs="Arial" w:ascii="Arial" w:hAnsi="Arial"/>
          <w:i/>
          <w:iCs/>
          <w:color w:val="000000"/>
          <w:sz w:val="22"/>
          <w:szCs w:val="22"/>
        </w:rPr>
        <w:t>Magia y brujería en México</w:t>
      </w:r>
      <w:r>
        <w:rPr>
          <w:rFonts w:eastAsia="Arial" w:cs="Arial" w:ascii="Arial" w:hAnsi="Arial"/>
          <w:color w:val="000000"/>
          <w:sz w:val="22"/>
          <w:szCs w:val="22"/>
        </w:rPr>
        <w:t>. Panorama, México, 1983.</w:t>
      </w:r>
    </w:p>
    <w:p>
      <w:pPr>
        <w:pStyle w:val="Normal"/>
        <w:bidi w:val="0"/>
        <w:spacing w:lineRule="auto" w:line="312" w:before="0" w:after="110"/>
        <w:ind w:left="566" w:right="0" w:hanging="566"/>
        <w:jc w:val="both"/>
        <w:rPr/>
      </w:pPr>
      <w:r>
        <w:rPr>
          <w:rFonts w:eastAsia="Arial" w:cs="Arial" w:ascii="Arial" w:hAnsi="Arial"/>
          <w:i/>
          <w:iCs/>
          <w:color w:val="000000"/>
          <w:sz w:val="22"/>
          <w:szCs w:val="22"/>
        </w:rPr>
        <w:t>shamanism@shamanscave.com</w:t>
      </w:r>
      <w:r>
        <w:rPr>
          <w:rFonts w:eastAsia="Arial" w:cs="Arial" w:ascii="Arial" w:hAnsi="Arial"/>
          <w:color w:val="000000"/>
          <w:sz w:val="22"/>
          <w:szCs w:val="22"/>
        </w:rPr>
        <w:t>, (grupo de discusión), consultado de enero a julio de 2001.</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SHARON, Douglas: </w:t>
      </w:r>
      <w:r>
        <w:rPr>
          <w:rFonts w:eastAsia="Arial" w:cs="Arial" w:ascii="Arial" w:hAnsi="Arial"/>
          <w:i/>
          <w:iCs/>
          <w:color w:val="000000"/>
          <w:sz w:val="22"/>
          <w:szCs w:val="22"/>
        </w:rPr>
        <w:t>El Chamán de los Cuatro Vientos</w:t>
      </w:r>
      <w:r>
        <w:rPr>
          <w:rFonts w:eastAsia="Arial" w:cs="Arial" w:ascii="Arial" w:hAnsi="Arial"/>
          <w:color w:val="000000"/>
          <w:sz w:val="22"/>
          <w:szCs w:val="22"/>
        </w:rPr>
        <w:t>. Siglo XXI, México, 1988.</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STARK, Rodney y W. SIMS: </w:t>
      </w:r>
      <w:r>
        <w:rPr>
          <w:rFonts w:eastAsia="Arial" w:cs="Arial" w:ascii="Arial" w:hAnsi="Arial"/>
          <w:i/>
          <w:iCs/>
          <w:color w:val="000000"/>
          <w:sz w:val="22"/>
          <w:szCs w:val="22"/>
        </w:rPr>
        <w:t>The future of Religion. Secularization, Revival and Cult Formation</w:t>
      </w:r>
      <w:r>
        <w:rPr>
          <w:rFonts w:eastAsia="Arial" w:cs="Arial" w:ascii="Arial" w:hAnsi="Arial"/>
          <w:color w:val="000000"/>
          <w:sz w:val="22"/>
          <w:szCs w:val="22"/>
        </w:rPr>
        <w:t>. University of California Press, Berkeley, 1985.</w:t>
      </w:r>
    </w:p>
    <w:p>
      <w:pPr>
        <w:pStyle w:val="Normal"/>
        <w:bidi w:val="0"/>
        <w:spacing w:lineRule="auto" w:line="312" w:before="0" w:after="110"/>
        <w:ind w:left="566" w:right="0" w:hanging="566"/>
        <w:jc w:val="both"/>
        <w:rPr/>
      </w:pPr>
      <w:r>
        <w:rPr>
          <w:rFonts w:eastAsia="Arial" w:cs="Arial" w:ascii="Arial" w:hAnsi="Arial"/>
          <w:i/>
          <w:iCs/>
          <w:color w:val="000000"/>
          <w:sz w:val="22"/>
          <w:szCs w:val="22"/>
        </w:rPr>
        <w:t>The Catholic Encyclopedia</w:t>
      </w:r>
      <w:r>
        <w:rPr>
          <w:rFonts w:eastAsia="Arial" w:cs="Arial" w:ascii="Arial" w:hAnsi="Arial"/>
          <w:color w:val="000000"/>
          <w:sz w:val="22"/>
          <w:szCs w:val="22"/>
        </w:rPr>
        <w:t>, Volume IV, Online Edition, http://www.newadvent.org/cathen/04583b.htm, consultada en febrero de 2001.</w:t>
      </w:r>
    </w:p>
    <w:p>
      <w:pPr>
        <w:pStyle w:val="Normal"/>
        <w:bidi w:val="0"/>
        <w:spacing w:lineRule="auto" w:line="312" w:before="0" w:after="110"/>
        <w:ind w:left="566" w:right="0" w:hanging="566"/>
        <w:jc w:val="both"/>
        <w:rPr/>
      </w:pPr>
      <w:r>
        <w:rPr>
          <w:rFonts w:eastAsia="Arial" w:cs="Arial" w:ascii="Arial" w:hAnsi="Arial"/>
          <w:i/>
          <w:iCs/>
          <w:color w:val="000000"/>
          <w:sz w:val="22"/>
          <w:szCs w:val="22"/>
        </w:rPr>
        <w:t>Tiempo y Escritura. La Primera Revista Electrónica de Historiografía en México</w:t>
      </w:r>
      <w:r>
        <w:rPr>
          <w:rFonts w:eastAsia="Arial" w:cs="Arial" w:ascii="Arial" w:hAnsi="Arial"/>
          <w:color w:val="000000"/>
          <w:sz w:val="22"/>
          <w:szCs w:val="22"/>
        </w:rPr>
        <w:t>. http://www.azc.uam.mx/tye/esp-4m.html, consultado en junio de 2000.</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VALDÉS GARRIZ, Yrmino: </w:t>
      </w:r>
      <w:r>
        <w:rPr>
          <w:rFonts w:eastAsia="Arial" w:cs="Arial" w:ascii="Arial" w:hAnsi="Arial"/>
          <w:i/>
          <w:iCs/>
          <w:color w:val="000000"/>
          <w:sz w:val="22"/>
          <w:szCs w:val="22"/>
        </w:rPr>
        <w:t>Dilogún</w:t>
      </w:r>
      <w:r>
        <w:rPr>
          <w:rFonts w:eastAsia="Arial" w:cs="Arial" w:ascii="Arial" w:hAnsi="Arial"/>
          <w:color w:val="000000"/>
          <w:sz w:val="22"/>
          <w:szCs w:val="22"/>
        </w:rPr>
        <w:t>, Unión, La Habana, 1997.</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VALENCIA LOMELÍ (coord): </w:t>
      </w:r>
      <w:r>
        <w:rPr>
          <w:rFonts w:eastAsia="Arial" w:cs="Arial" w:ascii="Arial" w:hAnsi="Arial"/>
          <w:i/>
          <w:iCs/>
          <w:color w:val="000000"/>
          <w:sz w:val="22"/>
          <w:szCs w:val="22"/>
        </w:rPr>
        <w:t>Crisis económica, pobreza y política social</w:t>
      </w:r>
      <w:r>
        <w:rPr>
          <w:rFonts w:eastAsia="Arial" w:cs="Arial" w:ascii="Arial" w:hAnsi="Arial"/>
          <w:color w:val="000000"/>
          <w:sz w:val="22"/>
          <w:szCs w:val="22"/>
        </w:rPr>
        <w:t>. IDEA/ITESO/U. de G., Guadalajara, 1995.</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VALLES, Patricia: </w:t>
      </w:r>
      <w:r>
        <w:rPr>
          <w:rFonts w:eastAsia="Arial" w:cs="Arial" w:ascii="Arial" w:hAnsi="Arial"/>
          <w:i/>
          <w:iCs/>
          <w:color w:val="000000"/>
          <w:sz w:val="22"/>
          <w:szCs w:val="22"/>
        </w:rPr>
        <w:t>Región Occidente y Provincia Eclesiástica de Guadalajara. Mismo Centro Político-Administrativo, ¿Diferente Realidad?</w:t>
      </w:r>
      <w:r>
        <w:rPr>
          <w:rFonts w:eastAsia="Arial" w:cs="Arial" w:ascii="Arial" w:hAnsi="Arial"/>
          <w:color w:val="000000"/>
          <w:sz w:val="22"/>
          <w:szCs w:val="22"/>
        </w:rPr>
        <w:t xml:space="preserve"> U. de G., Guadalajara, 1996.</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VILLA, Marta Inés y Luz Amparo SÁNCHEZ: “Las fuentes de nuestros miedos” en </w:t>
      </w:r>
      <w:r>
        <w:rPr>
          <w:rFonts w:eastAsia="Arial" w:cs="Arial" w:ascii="Arial" w:hAnsi="Arial"/>
          <w:i/>
          <w:iCs/>
          <w:color w:val="000000"/>
          <w:sz w:val="22"/>
          <w:szCs w:val="22"/>
        </w:rPr>
        <w:t>Desde la región</w:t>
      </w:r>
      <w:r>
        <w:rPr>
          <w:rFonts w:eastAsia="Arial" w:cs="Arial" w:ascii="Arial" w:hAnsi="Arial"/>
          <w:color w:val="000000"/>
          <w:sz w:val="22"/>
          <w:szCs w:val="22"/>
        </w:rPr>
        <w:t>. Nº 31, 2000, Medellín.</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WEGER, Karl-Heinz: </w:t>
      </w:r>
      <w:r>
        <w:rPr>
          <w:rFonts w:eastAsia="Arial" w:cs="Arial" w:ascii="Arial" w:hAnsi="Arial"/>
          <w:i/>
          <w:iCs/>
          <w:color w:val="000000"/>
          <w:sz w:val="22"/>
          <w:szCs w:val="22"/>
        </w:rPr>
        <w:t>La crítica religiosa en los tres últimos siglos. Diccionario de autores y escuelas</w:t>
      </w:r>
      <w:r>
        <w:rPr>
          <w:rFonts w:eastAsia="Arial" w:cs="Arial" w:ascii="Arial" w:hAnsi="Arial"/>
          <w:color w:val="000000"/>
          <w:sz w:val="22"/>
          <w:szCs w:val="22"/>
        </w:rPr>
        <w:t>. Herder, Barcelona, 1986.</w:t>
      </w:r>
    </w:p>
    <w:p>
      <w:pPr>
        <w:pStyle w:val="Normal"/>
        <w:bidi w:val="0"/>
        <w:spacing w:lineRule="auto" w:line="312" w:before="0" w:after="110"/>
        <w:ind w:left="566" w:right="0" w:hanging="566"/>
        <w:jc w:val="both"/>
        <w:rPr/>
      </w:pPr>
      <w:r>
        <w:rPr>
          <w:rFonts w:eastAsia="Arial" w:cs="Arial" w:ascii="Arial" w:hAnsi="Arial"/>
          <w:color w:val="000000"/>
          <w:sz w:val="22"/>
          <w:szCs w:val="22"/>
        </w:rPr>
        <w:t>ZEA AGUILAR,Ana María Patricia:</w:t>
      </w:r>
      <w:r>
        <w:rPr>
          <w:rFonts w:eastAsia="Arial" w:cs="Arial" w:ascii="Arial" w:hAnsi="Arial"/>
          <w:i/>
          <w:iCs/>
          <w:color w:val="000000"/>
          <w:sz w:val="22"/>
          <w:szCs w:val="22"/>
        </w:rPr>
        <w:t>La magia en Jalisco</w:t>
      </w:r>
      <w:r>
        <w:rPr>
          <w:rFonts w:eastAsia="Arial" w:cs="Arial" w:ascii="Arial" w:hAnsi="Arial"/>
          <w:color w:val="000000"/>
          <w:sz w:val="22"/>
          <w:szCs w:val="22"/>
        </w:rPr>
        <w:t>. UNED del Gobierno del Estado de Jalisco, Guadalajara, 1988.</w:t>
      </w:r>
    </w:p>
    <w:p>
      <w:pPr>
        <w:pStyle w:val="Normal"/>
        <w:bidi w:val="0"/>
        <w:spacing w:lineRule="auto" w:line="312" w:before="0" w:after="110"/>
        <w:ind w:left="566" w:right="0" w:hanging="566"/>
        <w:jc w:val="both"/>
        <w:rPr/>
      </w:pPr>
      <w:r>
        <w:rPr>
          <w:rFonts w:eastAsia="Arial" w:cs="Arial" w:ascii="Arial" w:hAnsi="Arial"/>
          <w:i/>
          <w:iCs/>
          <w:color w:val="000000"/>
          <w:sz w:val="22"/>
          <w:szCs w:val="22"/>
        </w:rPr>
        <w:t>Zenit servicio diario</w:t>
      </w:r>
      <w:r>
        <w:rPr>
          <w:rFonts w:eastAsia="Arial" w:cs="Arial" w:ascii="Arial" w:hAnsi="Arial"/>
          <w:color w:val="000000"/>
          <w:sz w:val="22"/>
          <w:szCs w:val="22"/>
        </w:rPr>
        <w:t xml:space="preserve"> (Publicación electrónica de la Agencia Internacional Católica de Noticias), enero de 2000 a julio de 2001, Roma (ZS).</w:t>
      </w:r>
    </w:p>
    <w:p>
      <w:pPr>
        <w:pStyle w:val="Normal"/>
        <w:bidi w:val="0"/>
        <w:spacing w:lineRule="auto" w:line="312" w:before="0" w:after="110"/>
        <w:ind w:left="566" w:right="0" w:hanging="566"/>
        <w:jc w:val="both"/>
        <w:rPr/>
      </w:pPr>
      <w:r>
        <w:rPr>
          <w:rFonts w:eastAsia="Arial" w:cs="Arial" w:ascii="Arial" w:hAnsi="Arial"/>
          <w:color w:val="000000"/>
          <w:sz w:val="22"/>
          <w:szCs w:val="22"/>
        </w:rPr>
        <w:t xml:space="preserve">ZOLRAK: </w:t>
      </w:r>
      <w:r>
        <w:rPr>
          <w:rFonts w:eastAsia="Arial" w:cs="Arial" w:ascii="Arial" w:hAnsi="Arial"/>
          <w:i/>
          <w:iCs/>
          <w:color w:val="000000"/>
          <w:sz w:val="22"/>
          <w:szCs w:val="22"/>
        </w:rPr>
        <w:t>The tarot of the orichas/El tarot de los orishas</w:t>
      </w:r>
      <w:r>
        <w:rPr>
          <w:rFonts w:eastAsia="Arial" w:cs="Arial" w:ascii="Arial" w:hAnsi="Arial"/>
          <w:color w:val="000000"/>
          <w:sz w:val="22"/>
          <w:szCs w:val="22"/>
        </w:rPr>
        <w:t>. Llewellyn, St.Paul, 1995.</w:t>
      </w:r>
    </w:p>
    <w:sectPr>
      <w:headerReference w:type="default" r:id="rId4"/>
      <w:footerReference w:type="default" r:id="rId5"/>
      <w:type w:val="nextPage"/>
      <w:pgSz w:w="12240" w:h="15840"/>
      <w:pgMar w:left="1985" w:right="1417" w:header="1417" w:top="1700" w:footer="1417" w:bottom="170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 w:name="Arial Rounded MT">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rFonts w:ascii="Arial Rounded MT" w:hAnsi="Arial Rounded MT" w:eastAsia="Arial Rounded MT" w:cs="Arial Rounded MT"/>
        <w:sz w:val="18"/>
        <w:szCs w:val="18"/>
      </w:rPr>
    </w:pPr>
    <w:r>
      <w:rPr>
        <w:rFonts w:eastAsia="Arial Rounded MT" w:cs="Arial Rounded MT" w:ascii="Arial Rounded MT" w:hAnsi="Arial Rounded MT"/>
        <w:sz w:val="18"/>
        <w:szCs w:val="18"/>
      </w:rPr>
      <w:fldChar w:fldCharType="begin"/>
    </w:r>
    <w:r>
      <w:rPr>
        <w:sz w:val="18"/>
        <w:szCs w:val="18"/>
        <w:rFonts w:eastAsia="Arial Rounded MT" w:cs="Arial Rounded MT" w:ascii="Arial Rounded MT" w:hAnsi="Arial Rounded MT"/>
      </w:rPr>
      <w:instrText> PAGE \* ARABIC </w:instrText>
    </w:r>
    <w:r>
      <w:rPr>
        <w:sz w:val="18"/>
        <w:szCs w:val="18"/>
        <w:rFonts w:eastAsia="Arial Rounded MT" w:cs="Arial Rounded MT" w:ascii="Arial Rounded MT" w:hAnsi="Arial Rounded MT"/>
      </w:rPr>
      <w:fldChar w:fldCharType="separate"/>
    </w:r>
    <w:r>
      <w:rPr>
        <w:sz w:val="18"/>
        <w:szCs w:val="18"/>
        <w:rFonts w:eastAsia="Arial Rounded MT" w:cs="Arial Rounded MT" w:ascii="Arial Rounded MT" w:hAnsi="Arial Rounded MT"/>
      </w:rPr>
      <w:t>337</w:t>
    </w:r>
    <w:r>
      <w:rPr>
        <w:sz w:val="18"/>
        <w:szCs w:val="18"/>
        <w:rFonts w:eastAsia="Arial Rounded MT" w:cs="Arial Rounded MT" w:ascii="Arial Rounded MT" w:hAnsi="Arial Rounded MT"/>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rFonts w:ascii="Arial Rounded MT" w:hAnsi="Arial Rounded MT" w:eastAsia="Arial Rounded MT" w:cs="Arial Rounded MT"/>
        <w:sz w:val="18"/>
        <w:szCs w:val="18"/>
      </w:rPr>
    </w:pPr>
    <w:r>
      <w:rPr>
        <w:rFonts w:eastAsia="Arial Rounded MT" w:cs="Arial Rounded MT" w:ascii="Arial Rounded MT" w:hAnsi="Arial Rounded MT"/>
        <w:sz w:val="18"/>
        <w:szCs w:val="18"/>
      </w:rPr>
      <w:fldChar w:fldCharType="begin"/>
    </w:r>
    <w:r>
      <w:rPr>
        <w:sz w:val="18"/>
        <w:szCs w:val="18"/>
        <w:rFonts w:eastAsia="Arial Rounded MT" w:cs="Arial Rounded MT" w:ascii="Arial Rounded MT" w:hAnsi="Arial Rounded MT"/>
      </w:rPr>
      <w:instrText> PAGE \* ARABIC </w:instrText>
    </w:r>
    <w:r>
      <w:rPr>
        <w:sz w:val="18"/>
        <w:szCs w:val="18"/>
        <w:rFonts w:eastAsia="Arial Rounded MT" w:cs="Arial Rounded MT" w:ascii="Arial Rounded MT" w:hAnsi="Arial Rounded MT"/>
      </w:rPr>
      <w:fldChar w:fldCharType="separate"/>
    </w:r>
    <w:r>
      <w:rPr>
        <w:sz w:val="18"/>
        <w:szCs w:val="18"/>
        <w:rFonts w:eastAsia="Arial Rounded MT" w:cs="Arial Rounded MT" w:ascii="Arial Rounded MT" w:hAnsi="Arial Rounded MT"/>
      </w:rPr>
      <w:t>343</w:t>
    </w:r>
    <w:r>
      <w:rPr>
        <w:sz w:val="18"/>
        <w:szCs w:val="18"/>
        <w:rFonts w:eastAsia="Arial Rounded MT" w:cs="Arial Rounded MT" w:ascii="Arial Rounded MT" w:hAnsi="Arial Rounded MT"/>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360" w:before="0" w:after="0"/>
      <w:ind w:left="0" w:right="0" w:hanging="0"/>
      <w:jc w:val="both"/>
      <w:rPr>
        <w:rFonts w:ascii="Arial" w:hAnsi="Arial" w:eastAsia="Arial" w:cs="Arial"/>
        <w:color w:val="000000"/>
        <w:sz w:val="16"/>
        <w:szCs w:val="16"/>
      </w:rPr>
    </w:pPr>
    <w:r>
      <w:rPr>
        <w:rFonts w:eastAsia="Arial" w:cs="Arial" w:ascii="Arial" w:hAnsi="Arial"/>
        <w:color w:val="000000"/>
        <w:sz w:val="16"/>
        <w:szCs w:val="16"/>
      </w:rPr>
      <w:t>Propuestas de Sociedad en Dos Casos de Chamanismo Urbano.</w:t>
      <w:tab/>
      <w:t>Bibliografía.</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360" w:before="0" w:after="0"/>
      <w:ind w:left="0" w:right="0" w:hanging="0"/>
      <w:jc w:val="both"/>
      <w:rPr>
        <w:rFonts w:ascii="Arial" w:hAnsi="Arial" w:eastAsia="Arial" w:cs="Arial"/>
        <w:color w:val="000000"/>
        <w:sz w:val="16"/>
        <w:szCs w:val="16"/>
      </w:rPr>
    </w:pPr>
    <w:r>
      <w:rPr>
        <w:rFonts w:eastAsia="Arial" w:cs="Arial" w:ascii="Arial" w:hAnsi="Arial"/>
        <w:color w:val="000000"/>
        <w:sz w:val="16"/>
        <w:szCs w:val="16"/>
      </w:rPr>
      <w:t>Propuestas de Sociedad en Dos Casos de Chamanismo Urbano.</w:t>
      <w:tab/>
      <w:t>Bibliografía.</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LibreOffice/7.0.0.3$MacOSX_X86_64 LibreOffice_project/8061b3e9204bef6b321a21033174034a5e2ea88e</Application>
  <Pages>7</Pages>
  <Words>1787</Words>
  <Characters>11354</Characters>
  <CharactersWithSpaces>13011</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