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04C2E" w14:textId="3BCF5F87" w:rsidR="00DC0B58" w:rsidRDefault="00DC0B58">
      <w:pPr>
        <w:jc w:val="center"/>
        <w:rPr>
          <w:b/>
          <w:sz w:val="28"/>
          <w:szCs w:val="28"/>
        </w:rPr>
      </w:pPr>
    </w:p>
    <w:p w14:paraId="4ABCF18A" w14:textId="14BE97B6" w:rsidR="00DC0B58" w:rsidRDefault="00DC0B58">
      <w:pPr>
        <w:jc w:val="center"/>
        <w:rPr>
          <w:b/>
          <w:sz w:val="28"/>
          <w:szCs w:val="28"/>
        </w:rPr>
      </w:pPr>
    </w:p>
    <w:p w14:paraId="6D513360" w14:textId="136BE1D7" w:rsidR="00DC0B58" w:rsidRDefault="00DC0B58">
      <w:pPr>
        <w:jc w:val="center"/>
        <w:rPr>
          <w:b/>
          <w:sz w:val="28"/>
          <w:szCs w:val="28"/>
        </w:rPr>
      </w:pPr>
      <w:r>
        <w:rPr>
          <w:noProof/>
        </w:rPr>
        <w:drawing>
          <wp:anchor distT="114300" distB="114300" distL="114300" distR="114300" simplePos="0" relativeHeight="251658240" behindDoc="0" locked="0" layoutInCell="1" hidden="0" allowOverlap="1" wp14:anchorId="51DCFF0F" wp14:editId="71DF504F">
            <wp:simplePos x="0" y="0"/>
            <wp:positionH relativeFrom="page">
              <wp:posOffset>810807</wp:posOffset>
            </wp:positionH>
            <wp:positionV relativeFrom="page">
              <wp:posOffset>1094390</wp:posOffset>
            </wp:positionV>
            <wp:extent cx="1114425" cy="11049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14425" cy="1104900"/>
                    </a:xfrm>
                    <a:prstGeom prst="rect">
                      <a:avLst/>
                    </a:prstGeom>
                    <a:ln/>
                  </pic:spPr>
                </pic:pic>
              </a:graphicData>
            </a:graphic>
          </wp:anchor>
        </w:drawing>
      </w:r>
    </w:p>
    <w:p w14:paraId="55BB9A03" w14:textId="20B323AA" w:rsidR="00DC0B58" w:rsidRDefault="00DC0B58">
      <w:pPr>
        <w:jc w:val="center"/>
        <w:rPr>
          <w:b/>
          <w:sz w:val="28"/>
          <w:szCs w:val="28"/>
        </w:rPr>
      </w:pPr>
    </w:p>
    <w:p w14:paraId="0884A48B" w14:textId="5867A19C" w:rsidR="006C352F" w:rsidRPr="00DC0B58" w:rsidRDefault="00E850FE">
      <w:pPr>
        <w:jc w:val="center"/>
        <w:rPr>
          <w:b/>
          <w:sz w:val="36"/>
          <w:szCs w:val="36"/>
        </w:rPr>
      </w:pPr>
      <w:r w:rsidRPr="00DC0B58">
        <w:rPr>
          <w:b/>
          <w:sz w:val="36"/>
          <w:szCs w:val="36"/>
        </w:rPr>
        <w:t>UNIVERSIDAD SENTIMIENTOS DE LA NACIÓN</w:t>
      </w:r>
    </w:p>
    <w:p w14:paraId="63A929D5" w14:textId="0BBEA800" w:rsidR="006C352F" w:rsidRPr="00DC0B58" w:rsidRDefault="006C352F">
      <w:pPr>
        <w:jc w:val="center"/>
        <w:rPr>
          <w:b/>
          <w:sz w:val="36"/>
          <w:szCs w:val="36"/>
        </w:rPr>
      </w:pPr>
    </w:p>
    <w:p w14:paraId="6BB6B934" w14:textId="716E8F92" w:rsidR="006C352F" w:rsidRPr="00DC0B58" w:rsidRDefault="006C352F">
      <w:pPr>
        <w:jc w:val="center"/>
        <w:rPr>
          <w:b/>
          <w:sz w:val="36"/>
          <w:szCs w:val="36"/>
        </w:rPr>
      </w:pPr>
    </w:p>
    <w:p w14:paraId="5BEBDE26" w14:textId="77777777" w:rsidR="006C352F" w:rsidRPr="00DC0B58" w:rsidRDefault="006C352F">
      <w:pPr>
        <w:jc w:val="center"/>
        <w:rPr>
          <w:b/>
          <w:sz w:val="36"/>
          <w:szCs w:val="36"/>
        </w:rPr>
      </w:pPr>
    </w:p>
    <w:p w14:paraId="2E8D24D0" w14:textId="0570B906" w:rsidR="00DC0B58" w:rsidRPr="00DC0B58" w:rsidRDefault="00DC0B58" w:rsidP="00DC0B58">
      <w:pPr>
        <w:pStyle w:val="Heading1"/>
        <w:keepNext w:val="0"/>
        <w:keepLines w:val="0"/>
        <w:spacing w:before="480"/>
        <w:jc w:val="center"/>
        <w:rPr>
          <w:b/>
          <w:sz w:val="44"/>
          <w:szCs w:val="44"/>
        </w:rPr>
      </w:pPr>
      <w:bookmarkStart w:id="0" w:name="_t1w7ftpww67m" w:colFirst="0" w:colLast="0"/>
      <w:bookmarkEnd w:id="0"/>
    </w:p>
    <w:p w14:paraId="6ABB0BA1" w14:textId="77777777" w:rsidR="00DC0B58" w:rsidRDefault="00DC0B58">
      <w:pPr>
        <w:pStyle w:val="Heading1"/>
        <w:keepNext w:val="0"/>
        <w:keepLines w:val="0"/>
        <w:spacing w:before="480"/>
        <w:jc w:val="center"/>
        <w:rPr>
          <w:b/>
          <w:sz w:val="44"/>
          <w:szCs w:val="44"/>
        </w:rPr>
      </w:pPr>
    </w:p>
    <w:p w14:paraId="0CEE5F26" w14:textId="77777777" w:rsidR="008E208D" w:rsidRDefault="008E208D">
      <w:pPr>
        <w:pStyle w:val="Heading1"/>
        <w:keepNext w:val="0"/>
        <w:keepLines w:val="0"/>
        <w:spacing w:before="480"/>
        <w:jc w:val="center"/>
        <w:rPr>
          <w:b/>
          <w:sz w:val="44"/>
          <w:szCs w:val="44"/>
        </w:rPr>
      </w:pPr>
    </w:p>
    <w:p w14:paraId="3C26E400" w14:textId="7D4CF8B6" w:rsidR="006C352F" w:rsidRPr="008E208D" w:rsidRDefault="00DC0B58">
      <w:pPr>
        <w:pStyle w:val="Heading1"/>
        <w:keepNext w:val="0"/>
        <w:keepLines w:val="0"/>
        <w:spacing w:before="480"/>
        <w:jc w:val="center"/>
        <w:rPr>
          <w:b/>
          <w:sz w:val="72"/>
          <w:szCs w:val="72"/>
        </w:rPr>
      </w:pPr>
      <w:r w:rsidRPr="008E208D">
        <w:rPr>
          <w:b/>
          <w:sz w:val="72"/>
          <w:szCs w:val="72"/>
        </w:rPr>
        <w:t>I</w:t>
      </w:r>
      <w:r w:rsidRPr="008E208D">
        <w:rPr>
          <w:b/>
          <w:sz w:val="72"/>
          <w:szCs w:val="72"/>
        </w:rPr>
        <w:t>nfographic</w:t>
      </w:r>
    </w:p>
    <w:p w14:paraId="458D0B6E" w14:textId="3DD0733A" w:rsidR="00E850FE" w:rsidRPr="008E208D" w:rsidRDefault="00C75B89" w:rsidP="00E850FE">
      <w:pPr>
        <w:spacing w:before="240" w:after="240"/>
        <w:jc w:val="center"/>
        <w:rPr>
          <w:b/>
          <w:sz w:val="48"/>
          <w:szCs w:val="48"/>
        </w:rPr>
      </w:pPr>
      <w:r w:rsidRPr="008E208D">
        <w:rPr>
          <w:b/>
          <w:sz w:val="48"/>
          <w:szCs w:val="48"/>
        </w:rPr>
        <w:t>Teoría y Técnicas para Elaborar Proyectos Sociales</w:t>
      </w:r>
    </w:p>
    <w:p w14:paraId="4F7EE20E" w14:textId="2FC4E031" w:rsidR="00DC0B58" w:rsidRDefault="00DC0B58">
      <w:pPr>
        <w:spacing w:before="240" w:after="240"/>
        <w:jc w:val="center"/>
        <w:rPr>
          <w:b/>
          <w:sz w:val="36"/>
          <w:szCs w:val="36"/>
        </w:rPr>
      </w:pPr>
    </w:p>
    <w:p w14:paraId="2ED971CC" w14:textId="66EF6936" w:rsidR="008E208D" w:rsidRDefault="008E208D">
      <w:pPr>
        <w:spacing w:before="240" w:after="240"/>
        <w:jc w:val="center"/>
        <w:rPr>
          <w:b/>
          <w:sz w:val="36"/>
          <w:szCs w:val="36"/>
        </w:rPr>
      </w:pPr>
    </w:p>
    <w:p w14:paraId="09A42F1C" w14:textId="77777777" w:rsidR="008E208D" w:rsidRPr="00DC0B58" w:rsidRDefault="008E208D">
      <w:pPr>
        <w:spacing w:before="240" w:after="240"/>
        <w:jc w:val="center"/>
        <w:rPr>
          <w:b/>
          <w:sz w:val="36"/>
          <w:szCs w:val="36"/>
        </w:rPr>
      </w:pPr>
    </w:p>
    <w:p w14:paraId="5F903469" w14:textId="77777777" w:rsidR="00DC0B58" w:rsidRPr="00DC0B58" w:rsidRDefault="00DC0B58">
      <w:pPr>
        <w:spacing w:before="240" w:after="240"/>
        <w:jc w:val="center"/>
        <w:rPr>
          <w:b/>
          <w:sz w:val="36"/>
          <w:szCs w:val="36"/>
        </w:rPr>
      </w:pPr>
    </w:p>
    <w:p w14:paraId="00C7C243" w14:textId="77777777" w:rsidR="00DC0B58" w:rsidRPr="00DC0B58" w:rsidRDefault="00DC0B58">
      <w:pPr>
        <w:spacing w:before="240" w:after="240"/>
        <w:jc w:val="center"/>
        <w:rPr>
          <w:b/>
          <w:sz w:val="36"/>
          <w:szCs w:val="36"/>
        </w:rPr>
      </w:pPr>
    </w:p>
    <w:p w14:paraId="15F006DF" w14:textId="3A379123" w:rsidR="006C352F" w:rsidRPr="00DC0B58" w:rsidRDefault="00E850FE">
      <w:pPr>
        <w:spacing w:before="240" w:after="240"/>
        <w:jc w:val="center"/>
        <w:rPr>
          <w:b/>
          <w:sz w:val="36"/>
          <w:szCs w:val="36"/>
        </w:rPr>
      </w:pPr>
      <w:r w:rsidRPr="00DC0B58">
        <w:rPr>
          <w:b/>
          <w:sz w:val="36"/>
          <w:szCs w:val="36"/>
        </w:rPr>
        <w:t>Presenta:</w:t>
      </w:r>
    </w:p>
    <w:p w14:paraId="344447C5" w14:textId="122B49FD" w:rsidR="006C352F" w:rsidRPr="00DC0B58" w:rsidRDefault="001F7F34">
      <w:pPr>
        <w:spacing w:before="240" w:after="240"/>
        <w:jc w:val="center"/>
        <w:rPr>
          <w:b/>
          <w:sz w:val="32"/>
          <w:szCs w:val="32"/>
        </w:rPr>
      </w:pPr>
      <w:r w:rsidRPr="00DC0B58">
        <w:rPr>
          <w:b/>
          <w:sz w:val="32"/>
          <w:szCs w:val="32"/>
        </w:rPr>
        <w:t>Juan Carlos Esparza Ochoa</w:t>
      </w:r>
    </w:p>
    <w:p w14:paraId="0AD3A3B2" w14:textId="77777777" w:rsidR="00DC0B58" w:rsidRPr="00DC0B58" w:rsidRDefault="00DC0B58">
      <w:pPr>
        <w:spacing w:before="240" w:after="240"/>
        <w:jc w:val="center"/>
        <w:rPr>
          <w:b/>
          <w:sz w:val="36"/>
          <w:szCs w:val="36"/>
        </w:rPr>
      </w:pPr>
    </w:p>
    <w:p w14:paraId="2F163B40" w14:textId="77777777" w:rsidR="00DC0B58" w:rsidRPr="00DC0B58" w:rsidRDefault="00DC0B58">
      <w:pPr>
        <w:spacing w:before="240" w:after="240"/>
        <w:jc w:val="center"/>
        <w:rPr>
          <w:b/>
          <w:sz w:val="36"/>
          <w:szCs w:val="36"/>
        </w:rPr>
      </w:pPr>
    </w:p>
    <w:p w14:paraId="29F5D296" w14:textId="77777777" w:rsidR="00DC0B58" w:rsidRPr="00DC0B58" w:rsidRDefault="00DC0B58">
      <w:pPr>
        <w:spacing w:before="240" w:after="240"/>
        <w:jc w:val="center"/>
        <w:rPr>
          <w:b/>
          <w:sz w:val="36"/>
          <w:szCs w:val="36"/>
        </w:rPr>
      </w:pPr>
    </w:p>
    <w:p w14:paraId="4E83A544" w14:textId="02EBC51E" w:rsidR="006C352F" w:rsidRPr="00DC0B58" w:rsidRDefault="00E850FE">
      <w:pPr>
        <w:spacing w:before="240" w:after="240"/>
        <w:jc w:val="center"/>
        <w:rPr>
          <w:b/>
          <w:sz w:val="32"/>
          <w:szCs w:val="32"/>
        </w:rPr>
      </w:pPr>
      <w:r w:rsidRPr="00DC0B58">
        <w:rPr>
          <w:b/>
          <w:sz w:val="36"/>
          <w:szCs w:val="36"/>
        </w:rPr>
        <w:t>Facilitadora:</w:t>
      </w:r>
    </w:p>
    <w:p w14:paraId="2B680B81" w14:textId="117BEEAB" w:rsidR="006C352F" w:rsidRPr="00DC0B58" w:rsidRDefault="001F7F34">
      <w:pPr>
        <w:spacing w:before="240" w:after="240"/>
        <w:jc w:val="center"/>
        <w:rPr>
          <w:b/>
          <w:sz w:val="32"/>
          <w:szCs w:val="32"/>
        </w:rPr>
      </w:pPr>
      <w:r w:rsidRPr="00DC0B58">
        <w:rPr>
          <w:b/>
          <w:sz w:val="32"/>
          <w:szCs w:val="32"/>
        </w:rPr>
        <w:t>María Isabel Beltrán Lerín</w:t>
      </w:r>
    </w:p>
    <w:p w14:paraId="5A7FD7FB" w14:textId="758DAB6C" w:rsidR="00DC0B58" w:rsidRPr="00DC0B58" w:rsidRDefault="00DC0B58">
      <w:pPr>
        <w:spacing w:before="240" w:after="240"/>
        <w:jc w:val="center"/>
        <w:rPr>
          <w:b/>
          <w:sz w:val="32"/>
          <w:szCs w:val="32"/>
        </w:rPr>
      </w:pPr>
    </w:p>
    <w:p w14:paraId="5173760B" w14:textId="5584768F" w:rsidR="00DC0B58" w:rsidRPr="00DC0B58" w:rsidRDefault="00DC0B58">
      <w:pPr>
        <w:spacing w:before="240" w:after="240"/>
        <w:jc w:val="center"/>
        <w:rPr>
          <w:b/>
          <w:sz w:val="32"/>
          <w:szCs w:val="32"/>
        </w:rPr>
      </w:pPr>
    </w:p>
    <w:p w14:paraId="55C541BC" w14:textId="77777777" w:rsidR="00DC0B58" w:rsidRPr="00DC0B58" w:rsidRDefault="00DC0B58">
      <w:pPr>
        <w:spacing w:before="240" w:after="240"/>
        <w:jc w:val="center"/>
        <w:rPr>
          <w:b/>
          <w:sz w:val="32"/>
          <w:szCs w:val="32"/>
        </w:rPr>
      </w:pPr>
    </w:p>
    <w:p w14:paraId="6173366C" w14:textId="4C0C5DEB" w:rsidR="00DC0B58" w:rsidRPr="00DC0B58" w:rsidRDefault="00C75B89" w:rsidP="00E850FE">
      <w:pPr>
        <w:pStyle w:val="Heading1"/>
        <w:keepNext w:val="0"/>
        <w:keepLines w:val="0"/>
        <w:spacing w:before="480"/>
        <w:jc w:val="right"/>
        <w:rPr>
          <w:b/>
          <w:sz w:val="22"/>
          <w:szCs w:val="22"/>
        </w:rPr>
      </w:pPr>
      <w:bookmarkStart w:id="1" w:name="_uff428n3x5az" w:colFirst="0" w:colLast="0"/>
      <w:bookmarkStart w:id="2" w:name="_ctiyj95ktwk9" w:colFirst="0" w:colLast="0"/>
      <w:bookmarkStart w:id="3" w:name="_iwik9oc23das" w:colFirst="0" w:colLast="0"/>
      <w:bookmarkStart w:id="4" w:name="_zxtvrg7okyk" w:colFirst="0" w:colLast="0"/>
      <w:bookmarkEnd w:id="1"/>
      <w:bookmarkEnd w:id="2"/>
      <w:bookmarkEnd w:id="3"/>
      <w:bookmarkEnd w:id="4"/>
      <w:r w:rsidRPr="00DC0B58">
        <w:rPr>
          <w:b/>
          <w:sz w:val="22"/>
          <w:szCs w:val="22"/>
        </w:rPr>
        <w:t>Guadalajara, Jal., 14 de septiembre de 2021</w:t>
      </w:r>
    </w:p>
    <w:p w14:paraId="31BE0F95" w14:textId="77777777" w:rsidR="00DC0B58" w:rsidRDefault="00DC0B58">
      <w:pPr>
        <w:rPr>
          <w:b/>
          <w:sz w:val="20"/>
          <w:szCs w:val="20"/>
        </w:rPr>
      </w:pPr>
      <w:r>
        <w:rPr>
          <w:b/>
          <w:sz w:val="20"/>
          <w:szCs w:val="20"/>
        </w:rPr>
        <w:br w:type="page"/>
      </w:r>
    </w:p>
    <w:p w14:paraId="01DD1A23" w14:textId="3482C854" w:rsidR="00E850FE" w:rsidRDefault="0075213E" w:rsidP="00E850FE">
      <w:pPr>
        <w:pStyle w:val="Heading1"/>
        <w:keepNext w:val="0"/>
        <w:keepLines w:val="0"/>
        <w:spacing w:before="480"/>
        <w:jc w:val="right"/>
        <w:rPr>
          <w:b/>
          <w:sz w:val="20"/>
          <w:szCs w:val="20"/>
        </w:rPr>
      </w:pPr>
      <w:r w:rsidRPr="0075213E">
        <w:rPr>
          <w:rFonts w:ascii="Times New Roman" w:eastAsia="Times New Roman" w:hAnsi="Times New Roman" w:cs="Times New Roman"/>
          <w:sz w:val="24"/>
          <w:szCs w:val="24"/>
          <w:lang w:val="en-US" w:eastAsia="en-US"/>
        </w:rPr>
        <w:lastRenderedPageBreak/>
        <w:drawing>
          <wp:anchor distT="0" distB="0" distL="114300" distR="114300" simplePos="0" relativeHeight="251664384" behindDoc="1" locked="0" layoutInCell="1" allowOverlap="1" wp14:anchorId="136BE70C" wp14:editId="3886EBA0">
            <wp:simplePos x="0" y="0"/>
            <wp:positionH relativeFrom="column">
              <wp:posOffset>486410</wp:posOffset>
            </wp:positionH>
            <wp:positionV relativeFrom="paragraph">
              <wp:posOffset>-373126</wp:posOffset>
            </wp:positionV>
            <wp:extent cx="2991917" cy="1425679"/>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1917" cy="1425679"/>
                    </a:xfrm>
                    <a:prstGeom prst="rect">
                      <a:avLst/>
                    </a:prstGeom>
                  </pic:spPr>
                </pic:pic>
              </a:graphicData>
            </a:graphic>
            <wp14:sizeRelH relativeFrom="page">
              <wp14:pctWidth>0</wp14:pctWidth>
            </wp14:sizeRelH>
            <wp14:sizeRelV relativeFrom="page">
              <wp14:pctHeight>0</wp14:pctHeight>
            </wp14:sizeRelV>
          </wp:anchor>
        </w:drawing>
      </w:r>
      <w:r w:rsidR="00AC249E" w:rsidRPr="00B00844">
        <w:rPr>
          <w:rFonts w:ascii="Times New Roman" w:eastAsia="Times New Roman" w:hAnsi="Times New Roman" w:cs="Times New Roman"/>
          <w:noProof/>
          <w:sz w:val="24"/>
          <w:szCs w:val="24"/>
          <w:lang w:val="en-US" w:eastAsia="en-US"/>
        </w:rPr>
        <w:drawing>
          <wp:anchor distT="0" distB="0" distL="114300" distR="114300" simplePos="0" relativeHeight="251657215" behindDoc="1" locked="0" layoutInCell="1" allowOverlap="1" wp14:anchorId="490F5858" wp14:editId="2EF52DA0">
            <wp:simplePos x="0" y="0"/>
            <wp:positionH relativeFrom="column">
              <wp:posOffset>-12356</wp:posOffset>
            </wp:positionH>
            <wp:positionV relativeFrom="paragraph">
              <wp:posOffset>-369968</wp:posOffset>
            </wp:positionV>
            <wp:extent cx="11420732" cy="15038394"/>
            <wp:effectExtent l="0" t="0" r="0" b="0"/>
            <wp:wrapNone/>
            <wp:docPr id="3" name="Picture 3" descr="There, Their, They&amp;#39;re not the same. | Clip art, Free clip art, Notebook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e, Their, They&amp;#39;re not the same. | Clip art, Free clip art, Notebook  pap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20732" cy="15038394"/>
                    </a:xfrm>
                    <a:prstGeom prst="rect">
                      <a:avLst/>
                    </a:prstGeom>
                    <a:noFill/>
                    <a:ln>
                      <a:noFill/>
                    </a:ln>
                  </pic:spPr>
                </pic:pic>
              </a:graphicData>
            </a:graphic>
            <wp14:sizeRelH relativeFrom="page">
              <wp14:pctWidth>0</wp14:pctWidth>
            </wp14:sizeRelH>
            <wp14:sizeRelV relativeFrom="page">
              <wp14:pctHeight>0</wp14:pctHeight>
            </wp14:sizeRelV>
          </wp:anchor>
        </w:drawing>
      </w:r>
      <w:r w:rsidR="00AC249E" w:rsidRPr="00AC249E">
        <w:drawing>
          <wp:anchor distT="0" distB="0" distL="114300" distR="114300" simplePos="0" relativeHeight="251662336" behindDoc="1" locked="0" layoutInCell="1" allowOverlap="1" wp14:anchorId="71460348" wp14:editId="2AFB00CC">
            <wp:simplePos x="0" y="0"/>
            <wp:positionH relativeFrom="column">
              <wp:posOffset>-161204</wp:posOffset>
            </wp:positionH>
            <wp:positionV relativeFrom="paragraph">
              <wp:posOffset>31115</wp:posOffset>
            </wp:positionV>
            <wp:extent cx="829310" cy="14630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29310" cy="14630400"/>
                    </a:xfrm>
                    <a:prstGeom prst="rect">
                      <a:avLst/>
                    </a:prstGeom>
                  </pic:spPr>
                </pic:pic>
              </a:graphicData>
            </a:graphic>
            <wp14:sizeRelH relativeFrom="page">
              <wp14:pctWidth>0</wp14:pctWidth>
            </wp14:sizeRelH>
            <wp14:sizeRelV relativeFrom="page">
              <wp14:pctHeight>0</wp14:pctHeight>
            </wp14:sizeRelV>
          </wp:anchor>
        </w:drawing>
      </w:r>
      <w:r w:rsidR="008E208D" w:rsidRPr="008E208D">
        <w:drawing>
          <wp:anchor distT="0" distB="0" distL="114300" distR="114300" simplePos="0" relativeHeight="251659264" behindDoc="1" locked="0" layoutInCell="1" allowOverlap="1" wp14:anchorId="69C1B865" wp14:editId="5D45EAF8">
            <wp:simplePos x="0" y="0"/>
            <wp:positionH relativeFrom="column">
              <wp:posOffset>5394325</wp:posOffset>
            </wp:positionH>
            <wp:positionV relativeFrom="paragraph">
              <wp:posOffset>-170180</wp:posOffset>
            </wp:positionV>
            <wp:extent cx="5067300" cy="1930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flipH="1">
                      <a:off x="0" y="0"/>
                      <a:ext cx="5067300" cy="1930400"/>
                    </a:xfrm>
                    <a:prstGeom prst="rect">
                      <a:avLst/>
                    </a:prstGeom>
                  </pic:spPr>
                </pic:pic>
              </a:graphicData>
            </a:graphic>
            <wp14:sizeRelH relativeFrom="page">
              <wp14:pctWidth>0</wp14:pctWidth>
            </wp14:sizeRelH>
            <wp14:sizeRelV relativeFrom="page">
              <wp14:pctHeight>0</wp14:pctHeight>
            </wp14:sizeRelV>
          </wp:anchor>
        </w:drawing>
      </w:r>
    </w:p>
    <w:p w14:paraId="4F7BEED5" w14:textId="16D49C6D" w:rsidR="00B00844" w:rsidRPr="00B00844" w:rsidRDefault="00B00844" w:rsidP="00AC249E">
      <w:pPr>
        <w:spacing w:line="240" w:lineRule="auto"/>
      </w:pPr>
      <w:r>
        <w:rPr>
          <w:rFonts w:ascii="Times New Roman" w:eastAsia="Times New Roman" w:hAnsi="Times New Roman" w:cs="Times New Roman"/>
          <w:sz w:val="24"/>
          <w:szCs w:val="24"/>
          <w:lang w:val="en-US" w:eastAsia="en-US"/>
        </w:rPr>
        <w:t xml:space="preserve">                                        </w:t>
      </w:r>
      <w:r w:rsidR="008E208D">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val="en-US" w:eastAsia="en-US"/>
        </w:rPr>
        <w:t xml:space="preserve">    </w:t>
      </w:r>
      <w:r w:rsidR="00C501D6">
        <w:rPr>
          <w:rFonts w:ascii="Times New Roman" w:eastAsia="Times New Roman" w:hAnsi="Times New Roman" w:cs="Times New Roman"/>
          <w:color w:val="FFFFFF" w:themeColor="background1"/>
          <w:sz w:val="56"/>
          <w:szCs w:val="56"/>
          <w:lang w:val="en-US" w:eastAsia="en-US"/>
        </w:rPr>
        <w:t>what should I do</w:t>
      </w:r>
      <w:r w:rsidRPr="00B00844">
        <w:rPr>
          <w:rFonts w:ascii="Times New Roman" w:eastAsia="Times New Roman" w:hAnsi="Times New Roman" w:cs="Times New Roman"/>
          <w:color w:val="FFFFFF" w:themeColor="background1"/>
          <w:sz w:val="56"/>
          <w:szCs w:val="56"/>
          <w:lang w:val="en-US" w:eastAsia="en-US"/>
        </w:rPr>
        <w:t>?</w:t>
      </w:r>
      <w:r w:rsidR="004F5D80" w:rsidRPr="004F5D80">
        <w:rPr>
          <w:noProof/>
        </w:rPr>
        <w:t xml:space="preserve">  </w:t>
      </w:r>
      <w:r w:rsidRPr="00B00844">
        <w:rPr>
          <w:rFonts w:ascii="Times New Roman" w:eastAsia="Times New Roman" w:hAnsi="Times New Roman" w:cs="Times New Roman"/>
          <w:color w:val="FFFFFF" w:themeColor="background1"/>
          <w:sz w:val="56"/>
          <w:szCs w:val="56"/>
          <w:lang w:val="en-US" w:eastAsia="en-US"/>
        </w:rPr>
        <w:fldChar w:fldCharType="begin"/>
      </w:r>
      <w:r w:rsidRPr="00B00844">
        <w:rPr>
          <w:rFonts w:ascii="Times New Roman" w:eastAsia="Times New Roman" w:hAnsi="Times New Roman" w:cs="Times New Roman"/>
          <w:color w:val="FFFFFF" w:themeColor="background1"/>
          <w:sz w:val="56"/>
          <w:szCs w:val="56"/>
          <w:lang w:val="en-US" w:eastAsia="en-US"/>
        </w:rPr>
        <w:instrText xml:space="preserve"> INCLUDEPICTURE "https://c8.alamy.com/compes/t32ef1/ilustracion-sobre-personaje-de-dibujos-animados-tipo-confundido-aislado-sobre-fondo-blanco-chico-confundido-stock-vectorial-ilustracion-de-lindo-t32ef1.jpg" \* MERGEFORMATINET </w:instrText>
      </w:r>
      <w:r w:rsidRPr="00B00844">
        <w:rPr>
          <w:rFonts w:ascii="Times New Roman" w:eastAsia="Times New Roman" w:hAnsi="Times New Roman" w:cs="Times New Roman"/>
          <w:color w:val="FFFFFF" w:themeColor="background1"/>
          <w:sz w:val="56"/>
          <w:szCs w:val="56"/>
          <w:lang w:val="en-US" w:eastAsia="en-US"/>
        </w:rPr>
        <w:fldChar w:fldCharType="separate"/>
      </w:r>
      <w:r w:rsidRPr="00B00844">
        <w:rPr>
          <w:rFonts w:ascii="Times New Roman" w:eastAsia="Times New Roman" w:hAnsi="Times New Roman" w:cs="Times New Roman"/>
          <w:color w:val="FFFFFF" w:themeColor="background1"/>
          <w:sz w:val="56"/>
          <w:szCs w:val="56"/>
          <w:lang w:val="en-US" w:eastAsia="en-US"/>
        </w:rPr>
        <w:fldChar w:fldCharType="end"/>
      </w:r>
    </w:p>
    <w:p w14:paraId="355C45D6" w14:textId="60E6379D" w:rsidR="00AC249E" w:rsidRPr="00AC249E" w:rsidRDefault="00F118D8" w:rsidP="00AC249E">
      <w:pPr>
        <w:spacing w:line="240" w:lineRule="auto"/>
        <w:rPr>
          <w:rFonts w:ascii="Times New Roman" w:eastAsia="Times New Roman" w:hAnsi="Times New Roman" w:cs="Times New Roman"/>
          <w:b/>
          <w:bCs/>
          <w:color w:val="000000"/>
          <w:sz w:val="48"/>
          <w:szCs w:val="48"/>
          <w:lang w:val="en-US" w:eastAsia="en-US"/>
        </w:rPr>
      </w:pPr>
      <w:r w:rsidRPr="00F118D8">
        <w:rPr>
          <w:rFonts w:ascii="Times New Roman" w:eastAsia="Times New Roman" w:hAnsi="Times New Roman" w:cs="Times New Roman"/>
          <w:b/>
          <w:bCs/>
          <w:color w:val="000000"/>
          <w:sz w:val="48"/>
          <w:szCs w:val="48"/>
          <w:lang w:val="en-US" w:eastAsia="en-US"/>
        </w:rPr>
        <w:drawing>
          <wp:anchor distT="0" distB="0" distL="114300" distR="114300" simplePos="0" relativeHeight="251666432" behindDoc="1" locked="0" layoutInCell="1" allowOverlap="1" wp14:anchorId="1C558F6C" wp14:editId="77179776">
            <wp:simplePos x="0" y="0"/>
            <wp:positionH relativeFrom="column">
              <wp:posOffset>1194156</wp:posOffset>
            </wp:positionH>
            <wp:positionV relativeFrom="paragraph">
              <wp:posOffset>886460</wp:posOffset>
            </wp:positionV>
            <wp:extent cx="5054803" cy="860546"/>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4803" cy="860546"/>
                    </a:xfrm>
                    <a:prstGeom prst="rect">
                      <a:avLst/>
                    </a:prstGeom>
                  </pic:spPr>
                </pic:pic>
              </a:graphicData>
            </a:graphic>
            <wp14:sizeRelH relativeFrom="page">
              <wp14:pctWidth>0</wp14:pctWidth>
            </wp14:sizeRelH>
            <wp14:sizeRelV relativeFrom="page">
              <wp14:pctHeight>0</wp14:pctHeight>
            </wp14:sizeRelV>
          </wp:anchor>
        </w:drawing>
      </w:r>
      <w:r w:rsidR="0075213E">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63360" behindDoc="0" locked="0" layoutInCell="1" allowOverlap="1" wp14:anchorId="1E8A4E9E" wp14:editId="71A479F3">
                <wp:simplePos x="0" y="0"/>
                <wp:positionH relativeFrom="column">
                  <wp:posOffset>3514954</wp:posOffset>
                </wp:positionH>
                <wp:positionV relativeFrom="paragraph">
                  <wp:posOffset>82397</wp:posOffset>
                </wp:positionV>
                <wp:extent cx="408686" cy="516839"/>
                <wp:effectExtent l="50800" t="25400" r="36195" b="67945"/>
                <wp:wrapNone/>
                <wp:docPr id="11" name="Straight Arrow Connector 11"/>
                <wp:cNvGraphicFramePr/>
                <a:graphic xmlns:a="http://schemas.openxmlformats.org/drawingml/2006/main">
                  <a:graphicData uri="http://schemas.microsoft.com/office/word/2010/wordprocessingShape">
                    <wps:wsp>
                      <wps:cNvCnPr/>
                      <wps:spPr>
                        <a:xfrm flipH="1" flipV="1">
                          <a:off x="0" y="0"/>
                          <a:ext cx="408686" cy="51683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04165" id="_x0000_t32" coordsize="21600,21600" o:spt="32" o:oned="t" path="m,l21600,21600e" filled="f">
                <v:path arrowok="t" fillok="f" o:connecttype="none"/>
                <o:lock v:ext="edit" shapetype="t"/>
              </v:shapetype>
              <v:shape id="Straight Arrow Connector 11" o:spid="_x0000_s1026" type="#_x0000_t32" style="position:absolute;margin-left:276.75pt;margin-top:6.5pt;width:32.2pt;height:40.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" strokecolor="#4f81bd [3204]" strokeweight="2pt">
                <v:stroke endarrow="block"/>
                <v:shadow on="t" color="black" opacity="24903f" origin=",.5" offset="0,.55556mm"/>
              </v:shape>
            </w:pict>
          </mc:Fallback>
        </mc:AlternateContent>
      </w:r>
      <w:r w:rsidR="00AC249E">
        <w:rPr>
          <w:rFonts w:ascii="Times New Roman" w:eastAsia="Times New Roman" w:hAnsi="Times New Roman" w:cs="Times New Roman"/>
          <w:b/>
          <w:bCs/>
          <w:color w:val="000000"/>
          <w:sz w:val="36"/>
          <w:szCs w:val="36"/>
          <w:lang w:val="en-US" w:eastAsia="en-US"/>
        </w:rPr>
        <w:t xml:space="preserve">                                                                    </w:t>
      </w:r>
      <w:r w:rsidR="00AC249E" w:rsidRPr="005F52E9">
        <w:rPr>
          <w:rFonts w:ascii="Times New Roman" w:eastAsia="Times New Roman" w:hAnsi="Times New Roman" w:cs="Times New Roman"/>
          <w:b/>
          <w:bCs/>
          <w:color w:val="000000"/>
          <w:sz w:val="144"/>
          <w:szCs w:val="144"/>
          <w:lang w:val="en-US" w:eastAsia="en-US"/>
        </w:rPr>
        <w:t>Title</w:t>
      </w:r>
    </w:p>
    <w:p w14:paraId="2FEFE727" w14:textId="4414FCB2" w:rsidR="00AC249E" w:rsidRPr="005F52E9" w:rsidRDefault="00F118D8" w:rsidP="00AC249E">
      <w:pPr>
        <w:spacing w:line="240" w:lineRule="auto"/>
        <w:rPr>
          <w:rFonts w:ascii="Times New Roman" w:eastAsia="Times New Roman" w:hAnsi="Times New Roman" w:cs="Times New Roman"/>
          <w:sz w:val="44"/>
          <w:szCs w:val="44"/>
          <w:lang w:val="en-US" w:eastAsia="en-US"/>
        </w:rPr>
      </w:pPr>
      <w:r>
        <w:rPr>
          <w:noProof/>
        </w:rPr>
        <mc:AlternateContent>
          <mc:Choice Requires="wps">
            <w:drawing>
              <wp:anchor distT="0" distB="0" distL="114300" distR="114300" simplePos="0" relativeHeight="251665408" behindDoc="0" locked="0" layoutInCell="1" allowOverlap="1" wp14:anchorId="037348AE" wp14:editId="290C35A9">
                <wp:simplePos x="0" y="0"/>
                <wp:positionH relativeFrom="column">
                  <wp:posOffset>6272784</wp:posOffset>
                </wp:positionH>
                <wp:positionV relativeFrom="paragraph">
                  <wp:posOffset>172009</wp:posOffset>
                </wp:positionV>
                <wp:extent cx="365760" cy="0"/>
                <wp:effectExtent l="0" t="63500" r="0" b="101600"/>
                <wp:wrapNone/>
                <wp:docPr id="15" name="Straight Arrow Connector 15"/>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00E87E" id="Straight Arrow Connector 15" o:spid="_x0000_s1026" type="#_x0000_t32" style="position:absolute;margin-left:493.9pt;margin-top:13.55pt;width:28.8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" strokecolor="#4f81bd [3204]" strokeweight="2pt">
                <v:stroke endarrow="block"/>
                <v:shadow on="t" color="black" opacity="24903f" origin=",.5" offset="0,.55556mm"/>
              </v:shape>
            </w:pict>
          </mc:Fallback>
        </mc:AlternateContent>
      </w:r>
      <w:r w:rsidR="00AC249E" w:rsidRPr="00C501D6">
        <w:drawing>
          <wp:anchor distT="0" distB="0" distL="114300" distR="114300" simplePos="0" relativeHeight="251660288" behindDoc="1" locked="0" layoutInCell="1" allowOverlap="1" wp14:anchorId="216D5991" wp14:editId="27A60DC8">
            <wp:simplePos x="0" y="0"/>
            <wp:positionH relativeFrom="column">
              <wp:posOffset>8555355</wp:posOffset>
            </wp:positionH>
            <wp:positionV relativeFrom="paragraph">
              <wp:posOffset>56640</wp:posOffset>
            </wp:positionV>
            <wp:extent cx="2400300" cy="5473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00300" cy="5473700"/>
                    </a:xfrm>
                    <a:prstGeom prst="rect">
                      <a:avLst/>
                    </a:prstGeom>
                  </pic:spPr>
                </pic:pic>
              </a:graphicData>
            </a:graphic>
            <wp14:sizeRelH relativeFrom="page">
              <wp14:pctWidth>0</wp14:pctWidth>
            </wp14:sizeRelH>
            <wp14:sizeRelV relativeFrom="page">
              <wp14:pctHeight>0</wp14:pctHeight>
            </wp14:sizeRelV>
          </wp:anchor>
        </w:drawing>
      </w:r>
      <w:r w:rsidR="00AC249E">
        <w:rPr>
          <w:rFonts w:ascii="Times New Roman" w:eastAsia="Times New Roman" w:hAnsi="Times New Roman" w:cs="Times New Roman"/>
          <w:b/>
          <w:bCs/>
          <w:color w:val="000000"/>
          <w:sz w:val="48"/>
          <w:szCs w:val="48"/>
          <w:lang w:val="en-US" w:eastAsia="en-US"/>
        </w:rPr>
        <w:t xml:space="preserve">                                                                                        </w:t>
      </w:r>
      <w:r w:rsidR="00AC249E" w:rsidRPr="005F52E9">
        <w:rPr>
          <w:rFonts w:ascii="Times New Roman" w:eastAsia="Times New Roman" w:hAnsi="Times New Roman" w:cs="Times New Roman"/>
          <w:b/>
          <w:bCs/>
          <w:color w:val="000000"/>
          <w:sz w:val="48"/>
          <w:szCs w:val="48"/>
          <w:lang w:val="en-US" w:eastAsia="en-US"/>
        </w:rPr>
        <w:t>Authors</w:t>
      </w:r>
    </w:p>
    <w:p w14:paraId="118EDA3A" w14:textId="43C68741" w:rsidR="00AC249E" w:rsidRPr="005F52E9" w:rsidRDefault="00AC249E" w:rsidP="00AC249E">
      <w:pPr>
        <w:spacing w:line="240" w:lineRule="auto"/>
        <w:rPr>
          <w:rFonts w:ascii="Times New Roman" w:eastAsia="Times New Roman" w:hAnsi="Times New Roman" w:cs="Times New Roman"/>
          <w:lang w:val="en-US" w:eastAsia="en-US"/>
        </w:rPr>
      </w:pPr>
      <w:r w:rsidRPr="00AC249E">
        <w:rPr>
          <w:rFonts w:ascii="Times New Roman" w:eastAsia="Times New Roman" w:hAnsi="Times New Roman" w:cs="Times New Roman"/>
          <w:b/>
          <w:bCs/>
          <w:color w:val="000000"/>
          <w:sz w:val="24"/>
          <w:szCs w:val="24"/>
          <w:lang w:val="en-US" w:eastAsia="en-US"/>
        </w:rPr>
        <w:t xml:space="preserve">  </w:t>
      </w:r>
      <w:r>
        <w:rPr>
          <w:rFonts w:ascii="Times New Roman" w:eastAsia="Times New Roman" w:hAnsi="Times New Roman" w:cs="Times New Roman"/>
          <w:b/>
          <w:bCs/>
          <w:color w:val="000000"/>
          <w:sz w:val="24"/>
          <w:szCs w:val="24"/>
          <w:lang w:val="en-US" w:eastAsia="en-US"/>
        </w:rPr>
        <w:t xml:space="preserve">                                 </w:t>
      </w:r>
      <w:r>
        <w:rPr>
          <w:rFonts w:ascii="Times New Roman" w:eastAsia="Times New Roman" w:hAnsi="Times New Roman" w:cs="Times New Roman"/>
          <w:b/>
          <w:bCs/>
          <w:color w:val="000000"/>
          <w:sz w:val="24"/>
          <w:szCs w:val="24"/>
          <w:lang w:val="en-US" w:eastAsia="en-US"/>
        </w:rPr>
        <w:t xml:space="preserve">                                                                                                                                </w:t>
      </w:r>
      <w:r>
        <w:rPr>
          <w:rFonts w:ascii="Times New Roman" w:eastAsia="Times New Roman" w:hAnsi="Times New Roman" w:cs="Times New Roman"/>
          <w:b/>
          <w:bCs/>
          <w:color w:val="000000"/>
          <w:sz w:val="24"/>
          <w:szCs w:val="24"/>
          <w:lang w:val="en-US" w:eastAsia="en-US"/>
        </w:rPr>
        <w:t xml:space="preserve">                    </w:t>
      </w:r>
      <w:r w:rsidRPr="00AC249E">
        <w:rPr>
          <w:rFonts w:ascii="Times New Roman" w:eastAsia="Times New Roman" w:hAnsi="Times New Roman" w:cs="Times New Roman"/>
          <w:b/>
          <w:bCs/>
          <w:color w:val="000000"/>
          <w:sz w:val="24"/>
          <w:szCs w:val="24"/>
          <w:lang w:val="en-US" w:eastAsia="en-US"/>
        </w:rPr>
        <w:t xml:space="preserve"> *</w:t>
      </w:r>
      <w:r w:rsidRPr="005F52E9">
        <w:rPr>
          <w:rFonts w:ascii="Times New Roman" w:eastAsia="Times New Roman" w:hAnsi="Times New Roman" w:cs="Times New Roman"/>
          <w:b/>
          <w:bCs/>
          <w:color w:val="000000"/>
          <w:sz w:val="24"/>
          <w:szCs w:val="24"/>
          <w:lang w:val="en-US" w:eastAsia="en-US"/>
        </w:rPr>
        <w:t>Addresses</w:t>
      </w:r>
    </w:p>
    <w:p w14:paraId="7C4E2A1C" w14:textId="4ED13A6B" w:rsidR="00F10AAA" w:rsidRPr="00F10AAA" w:rsidRDefault="00AC249E" w:rsidP="00F10AAA">
      <w:pPr>
        <w:spacing w:line="240" w:lineRule="auto"/>
        <w:rPr>
          <w:rFonts w:ascii="Times New Roman" w:eastAsia="Times New Roman" w:hAnsi="Times New Roman" w:cs="Times New Roman"/>
          <w:lang w:val="en-US" w:eastAsia="en-US"/>
        </w:rPr>
      </w:pPr>
      <w:r w:rsidRPr="00AC249E">
        <w:rPr>
          <w:rFonts w:ascii="Times New Roman" w:eastAsia="Times New Roman" w:hAnsi="Times New Roman" w:cs="Times New Roman"/>
          <w:b/>
          <w:bCs/>
          <w:color w:val="000000"/>
          <w:sz w:val="24"/>
          <w:szCs w:val="24"/>
          <w:lang w:val="en-US" w:eastAsia="en-US"/>
        </w:rPr>
        <w:t xml:space="preserve">   </w:t>
      </w:r>
      <w:r>
        <w:rPr>
          <w:rFonts w:ascii="Times New Roman" w:eastAsia="Times New Roman" w:hAnsi="Times New Roman" w:cs="Times New Roman"/>
          <w:b/>
          <w:bCs/>
          <w:color w:val="000000"/>
          <w:sz w:val="24"/>
          <w:szCs w:val="24"/>
          <w:lang w:val="en-US" w:eastAsia="en-US"/>
        </w:rPr>
        <w:t xml:space="preserve">                                                                                                                                                           </w:t>
      </w:r>
      <w:r w:rsidR="00F10AAA">
        <w:rPr>
          <w:rFonts w:ascii="Times New Roman" w:eastAsia="Times New Roman" w:hAnsi="Times New Roman" w:cs="Times New Roman"/>
          <w:b/>
          <w:bCs/>
          <w:color w:val="000000"/>
          <w:sz w:val="24"/>
          <w:szCs w:val="24"/>
          <w:lang w:val="en-US" w:eastAsia="en-US"/>
        </w:rPr>
        <w:t xml:space="preserve">  </w:t>
      </w:r>
      <w:r w:rsidRPr="00AC249E">
        <w:rPr>
          <w:rFonts w:ascii="Times New Roman" w:eastAsia="Times New Roman" w:hAnsi="Times New Roman" w:cs="Times New Roman"/>
          <w:b/>
          <w:bCs/>
          <w:color w:val="000000"/>
          <w:sz w:val="24"/>
          <w:szCs w:val="24"/>
          <w:lang w:val="en-US" w:eastAsia="en-US"/>
        </w:rPr>
        <w:t xml:space="preserve">                      **</w:t>
      </w:r>
      <w:r w:rsidRPr="005F52E9">
        <w:rPr>
          <w:rFonts w:ascii="Times New Roman" w:eastAsia="Times New Roman" w:hAnsi="Times New Roman" w:cs="Times New Roman"/>
          <w:b/>
          <w:bCs/>
          <w:color w:val="000000"/>
          <w:sz w:val="24"/>
          <w:szCs w:val="24"/>
          <w:lang w:val="en-US" w:eastAsia="en-US"/>
        </w:rPr>
        <w:t>Acknowledgments</w:t>
      </w:r>
    </w:p>
    <w:tbl>
      <w:tblPr>
        <w:tblStyle w:val="TableGrid"/>
        <w:tblW w:w="0" w:type="auto"/>
        <w:jc w:val="center"/>
        <w:shd w:val="clear" w:color="auto" w:fill="D9D9D9" w:themeFill="background1" w:themeFillShade="D9"/>
        <w:tblLook w:val="04A0" w:firstRow="1" w:lastRow="0" w:firstColumn="1" w:lastColumn="0" w:noHBand="0" w:noVBand="1"/>
      </w:tblPr>
      <w:tblGrid>
        <w:gridCol w:w="9535"/>
      </w:tblGrid>
      <w:tr w:rsidR="00F10AAA" w14:paraId="3AD546FC" w14:textId="77777777" w:rsidTr="00F10AAA">
        <w:trPr>
          <w:jc w:val="center"/>
        </w:trPr>
        <w:tc>
          <w:tcPr>
            <w:tcW w:w="9535" w:type="dxa"/>
            <w:shd w:val="clear" w:color="auto" w:fill="D9D9D9" w:themeFill="background1" w:themeFillShade="D9"/>
          </w:tcPr>
          <w:p w14:paraId="5DB25F78" w14:textId="064F44CF" w:rsidR="00F10AAA" w:rsidRDefault="00CD3F15" w:rsidP="006F7A6D">
            <w:r w:rsidRPr="00CD3F15">
              <w:rPr>
                <w:rFonts w:ascii="Times New Roman" w:eastAsia="Times New Roman" w:hAnsi="Times New Roman" w:cs="Times New Roman"/>
                <w:b/>
                <w:bCs/>
                <w:color w:val="000000"/>
                <w:sz w:val="36"/>
                <w:szCs w:val="36"/>
                <w:lang w:val="en-US" w:eastAsia="en-US"/>
              </w:rPr>
              <w:drawing>
                <wp:anchor distT="0" distB="0" distL="114300" distR="114300" simplePos="0" relativeHeight="251670528" behindDoc="0" locked="0" layoutInCell="1" allowOverlap="1" wp14:anchorId="74FB7341" wp14:editId="22FBD1E9">
                  <wp:simplePos x="0" y="0"/>
                  <wp:positionH relativeFrom="column">
                    <wp:posOffset>-1983511</wp:posOffset>
                  </wp:positionH>
                  <wp:positionV relativeFrom="paragraph">
                    <wp:posOffset>49454</wp:posOffset>
                  </wp:positionV>
                  <wp:extent cx="4808868" cy="760781"/>
                  <wp:effectExtent l="0" t="0" r="4445"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8868" cy="760781"/>
                          </a:xfrm>
                          <a:prstGeom prst="rect">
                            <a:avLst/>
                          </a:prstGeom>
                        </pic:spPr>
                      </pic:pic>
                    </a:graphicData>
                  </a:graphic>
                  <wp14:sizeRelH relativeFrom="page">
                    <wp14:pctWidth>0</wp14:pctWidth>
                  </wp14:sizeRelH>
                  <wp14:sizeRelV relativeFrom="page">
                    <wp14:pctHeight>0</wp14:pctHeight>
                  </wp14:sizeRelV>
                </wp:anchor>
              </w:drawing>
            </w:r>
          </w:p>
          <w:p w14:paraId="1F055CA2" w14:textId="7F258582" w:rsidR="00F10AAA" w:rsidRDefault="00F10AAA" w:rsidP="006F7A6D"/>
          <w:p w14:paraId="2BBF64C1" w14:textId="32CFD3A3" w:rsidR="00F10AAA" w:rsidRDefault="006A6740" w:rsidP="006F7A6D">
            <w:pPr>
              <w:jc w:val="center"/>
            </w:pPr>
            <w:r>
              <w:rPr>
                <w:rFonts w:ascii="Times New Roman" w:eastAsia="Times New Roman" w:hAnsi="Times New Roman" w:cs="Times New Roman"/>
                <w:b/>
                <w:bCs/>
                <w:noProof/>
                <w:color w:val="000000"/>
                <w:sz w:val="36"/>
                <w:szCs w:val="36"/>
                <w:lang w:val="en-US" w:eastAsia="en-US"/>
              </w:rPr>
              <mc:AlternateContent>
                <mc:Choice Requires="wps">
                  <w:drawing>
                    <wp:anchor distT="0" distB="0" distL="114300" distR="114300" simplePos="0" relativeHeight="251671552" behindDoc="0" locked="0" layoutInCell="1" allowOverlap="1" wp14:anchorId="69F6D8C6" wp14:editId="2E5B1D9B">
                      <wp:simplePos x="0" y="0"/>
                      <wp:positionH relativeFrom="column">
                        <wp:posOffset>2838780</wp:posOffset>
                      </wp:positionH>
                      <wp:positionV relativeFrom="paragraph">
                        <wp:posOffset>121285</wp:posOffset>
                      </wp:positionV>
                      <wp:extent cx="209373" cy="0"/>
                      <wp:effectExtent l="0" t="63500" r="0" b="101600"/>
                      <wp:wrapNone/>
                      <wp:docPr id="24" name="Straight Arrow Connector 24"/>
                      <wp:cNvGraphicFramePr/>
                      <a:graphic xmlns:a="http://schemas.openxmlformats.org/drawingml/2006/main">
                        <a:graphicData uri="http://schemas.microsoft.com/office/word/2010/wordprocessingShape">
                          <wps:wsp>
                            <wps:cNvCnPr/>
                            <wps:spPr>
                              <a:xfrm flipH="1">
                                <a:off x="0" y="0"/>
                                <a:ext cx="20937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27B599" id="Straight Arrow Connector 24" o:spid="_x0000_s1026" type="#_x0000_t32" style="position:absolute;margin-left:223.55pt;margin-top:9.55pt;width:16.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" strokecolor="#4f81bd [3204]" strokeweight="2pt">
                      <v:stroke endarrow="block"/>
                      <v:shadow on="t" color="black" opacity="24903f" origin=",.5" offset="0,.55556mm"/>
                    </v:shape>
                  </w:pict>
                </mc:Fallback>
              </mc:AlternateContent>
            </w:r>
            <w:r>
              <w:rPr>
                <w:rFonts w:ascii="Times New Roman" w:eastAsia="Times New Roman" w:hAnsi="Times New Roman" w:cs="Times New Roman"/>
                <w:b/>
                <w:bCs/>
                <w:color w:val="000000"/>
                <w:sz w:val="36"/>
                <w:szCs w:val="36"/>
                <w:lang w:val="en-US" w:eastAsia="en-US"/>
              </w:rPr>
              <w:t xml:space="preserve">                  </w:t>
            </w:r>
            <w:r w:rsidR="00F10AAA" w:rsidRPr="005F52E9">
              <w:rPr>
                <w:rFonts w:ascii="Times New Roman" w:eastAsia="Times New Roman" w:hAnsi="Times New Roman" w:cs="Times New Roman"/>
                <w:b/>
                <w:bCs/>
                <w:color w:val="000000"/>
                <w:sz w:val="36"/>
                <w:szCs w:val="36"/>
                <w:lang w:val="en-US" w:eastAsia="en-US"/>
              </w:rPr>
              <w:t>Abstract</w:t>
            </w:r>
          </w:p>
          <w:p w14:paraId="688918E7" w14:textId="77777777" w:rsidR="00F10AAA" w:rsidRDefault="00F10AAA" w:rsidP="006F7A6D"/>
          <w:p w14:paraId="6E8D391F" w14:textId="77777777" w:rsidR="00F10AAA" w:rsidRDefault="00F10AAA" w:rsidP="006F7A6D"/>
        </w:tc>
      </w:tr>
    </w:tbl>
    <w:p w14:paraId="0909E3FE" w14:textId="11D3D2EB" w:rsidR="00F10AAA" w:rsidRPr="005F52E9" w:rsidRDefault="00F10AAA" w:rsidP="00F10AAA">
      <w:pPr>
        <w:spacing w:line="240" w:lineRule="auto"/>
        <w:rPr>
          <w:rFonts w:ascii="Times New Roman" w:eastAsia="Times New Roman" w:hAnsi="Times New Roman" w:cs="Times New Roman"/>
          <w:sz w:val="32"/>
          <w:szCs w:val="32"/>
          <w:lang w:val="en-US" w:eastAsia="en-US"/>
        </w:rPr>
      </w:pPr>
      <w:r>
        <w:rPr>
          <w:rFonts w:ascii="Times New Roman" w:eastAsia="Times New Roman" w:hAnsi="Times New Roman" w:cs="Times New Roman"/>
          <w:b/>
          <w:bCs/>
          <w:color w:val="000000"/>
          <w:sz w:val="36"/>
          <w:szCs w:val="36"/>
          <w:lang w:val="en-US" w:eastAsia="en-US"/>
        </w:rPr>
        <w:t xml:space="preserve">                       </w:t>
      </w:r>
      <w:r w:rsidRPr="005F52E9">
        <w:rPr>
          <w:rFonts w:ascii="Times New Roman" w:eastAsia="Times New Roman" w:hAnsi="Times New Roman" w:cs="Times New Roman"/>
          <w:b/>
          <w:bCs/>
          <w:color w:val="000000"/>
          <w:sz w:val="36"/>
          <w:szCs w:val="36"/>
          <w:lang w:val="en-US" w:eastAsia="en-US"/>
        </w:rPr>
        <w:t>Introduction</w:t>
      </w:r>
    </w:p>
    <w:p w14:paraId="5D6AC39B" w14:textId="69FCA142" w:rsidR="00F10AAA" w:rsidRDefault="0025279E" w:rsidP="00F10AAA">
      <w:pPr>
        <w:spacing w:line="240" w:lineRule="auto"/>
      </w:pPr>
      <w:r w:rsidRPr="00C501D6">
        <w:drawing>
          <wp:anchor distT="0" distB="0" distL="114300" distR="114300" simplePos="0" relativeHeight="251661312" behindDoc="1" locked="0" layoutInCell="1" allowOverlap="1" wp14:anchorId="3E24B4C0" wp14:editId="2DF5FB9B">
            <wp:simplePos x="0" y="0"/>
            <wp:positionH relativeFrom="column">
              <wp:posOffset>9490563</wp:posOffset>
            </wp:positionH>
            <wp:positionV relativeFrom="paragraph">
              <wp:posOffset>35560</wp:posOffset>
            </wp:positionV>
            <wp:extent cx="784469" cy="773723"/>
            <wp:effectExtent l="0" t="0" r="3175"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84469" cy="773723"/>
                    </a:xfrm>
                    <a:prstGeom prst="rect">
                      <a:avLst/>
                    </a:prstGeom>
                  </pic:spPr>
                </pic:pic>
              </a:graphicData>
            </a:graphic>
            <wp14:sizeRelH relativeFrom="page">
              <wp14:pctWidth>0</wp14:pctWidth>
            </wp14:sizeRelH>
            <wp14:sizeRelV relativeFrom="page">
              <wp14:pctHeight>0</wp14:pctHeight>
            </wp14:sizeRelV>
          </wp:anchor>
        </w:drawing>
      </w:r>
    </w:p>
    <w:p w14:paraId="11F26D31" w14:textId="7BACB048" w:rsidR="00AC249E" w:rsidRDefault="00B00844" w:rsidP="00AC249E">
      <w:pPr>
        <w:spacing w:line="240" w:lineRule="auto"/>
        <w:rPr>
          <w:rFonts w:ascii="Times New Roman" w:eastAsia="Times New Roman" w:hAnsi="Times New Roman" w:cs="Times New Roman"/>
          <w:sz w:val="24"/>
          <w:szCs w:val="24"/>
          <w:lang w:val="en-US" w:eastAsia="en-US"/>
        </w:rPr>
      </w:pPr>
      <w:r w:rsidRPr="00B00844">
        <w:rPr>
          <w:rFonts w:ascii="Times New Roman" w:eastAsia="Times New Roman" w:hAnsi="Times New Roman" w:cs="Times New Roman"/>
          <w:sz w:val="24"/>
          <w:szCs w:val="24"/>
          <w:lang w:val="en-US" w:eastAsia="en-US"/>
        </w:rPr>
        <w:fldChar w:fldCharType="begin"/>
      </w:r>
      <w:r w:rsidRPr="00B00844">
        <w:rPr>
          <w:rFonts w:ascii="Times New Roman" w:eastAsia="Times New Roman" w:hAnsi="Times New Roman" w:cs="Times New Roman"/>
          <w:sz w:val="24"/>
          <w:szCs w:val="24"/>
          <w:lang w:val="en-US" w:eastAsia="en-US"/>
        </w:rPr>
        <w:instrText xml:space="preserve"> INCLUDEPICTURE "https://i.pinimg.com/originals/56/75/fa/5675fa3b7ef85677294102e81fb01610.png" \* MERGEFORMATINET </w:instrText>
      </w:r>
      <w:r w:rsidRPr="00B00844">
        <w:rPr>
          <w:rFonts w:ascii="Times New Roman" w:eastAsia="Times New Roman" w:hAnsi="Times New Roman" w:cs="Times New Roman"/>
          <w:sz w:val="24"/>
          <w:szCs w:val="24"/>
          <w:lang w:val="en-US" w:eastAsia="en-US"/>
        </w:rPr>
        <w:fldChar w:fldCharType="separate"/>
      </w:r>
      <w:r w:rsidRPr="00B00844">
        <w:rPr>
          <w:rFonts w:ascii="Times New Roman" w:eastAsia="Times New Roman" w:hAnsi="Times New Roman" w:cs="Times New Roman"/>
          <w:sz w:val="24"/>
          <w:szCs w:val="24"/>
          <w:lang w:val="en-US" w:eastAsia="en-US"/>
        </w:rPr>
        <w:fldChar w:fldCharType="end"/>
      </w:r>
    </w:p>
    <w:p w14:paraId="5B6B310E" w14:textId="7A11A0F3" w:rsidR="00AC249E" w:rsidRDefault="00AC249E" w:rsidP="00AC249E">
      <w:pPr>
        <w:spacing w:line="240" w:lineRule="auto"/>
        <w:rPr>
          <w:rFonts w:ascii="Times New Roman" w:eastAsia="Times New Roman" w:hAnsi="Times New Roman" w:cs="Times New Roman"/>
          <w:sz w:val="24"/>
          <w:szCs w:val="24"/>
          <w:lang w:val="en-US" w:eastAsia="en-US"/>
        </w:rPr>
      </w:pPr>
    </w:p>
    <w:p w14:paraId="0510B396" w14:textId="3BAA4FF5" w:rsidR="00F10AAA" w:rsidRDefault="00F10AAA" w:rsidP="00AC249E">
      <w:pPr>
        <w:spacing w:line="240" w:lineRule="auto"/>
        <w:rPr>
          <w:rFonts w:ascii="Times New Roman" w:eastAsia="Times New Roman" w:hAnsi="Times New Roman" w:cs="Times New Roman"/>
          <w:sz w:val="24"/>
          <w:szCs w:val="24"/>
          <w:lang w:val="en-US" w:eastAsia="en-US"/>
        </w:rPr>
      </w:pPr>
    </w:p>
    <w:p w14:paraId="75A83E6F" w14:textId="07AAFE6B" w:rsidR="00F10AAA" w:rsidRPr="00AC249E" w:rsidRDefault="00F10AAA" w:rsidP="00AC249E">
      <w:pPr>
        <w:spacing w:line="240" w:lineRule="auto"/>
        <w:rPr>
          <w:rFonts w:ascii="Times New Roman" w:eastAsia="Times New Roman" w:hAnsi="Times New Roman" w:cs="Times New Roman"/>
          <w:sz w:val="24"/>
          <w:szCs w:val="24"/>
          <w:lang w:val="en-US" w:eastAsia="en-US"/>
        </w:rPr>
      </w:pPr>
    </w:p>
    <w:p w14:paraId="52D466CE" w14:textId="0282065E" w:rsidR="00AC249E" w:rsidRDefault="00AC249E" w:rsidP="00AC249E">
      <w:pPr>
        <w:spacing w:line="240" w:lineRule="auto"/>
      </w:pPr>
    </w:p>
    <w:p w14:paraId="6A8FDF53" w14:textId="48E44680" w:rsidR="00AC249E" w:rsidRPr="00F10AAA" w:rsidRDefault="00F10AAA" w:rsidP="00AC249E">
      <w:pPr>
        <w:spacing w:line="240" w:lineRule="auto"/>
        <w:rPr>
          <w:rFonts w:ascii="Times New Roman" w:eastAsia="Times New Roman" w:hAnsi="Times New Roman" w:cs="Times New Roman"/>
          <w:sz w:val="32"/>
          <w:szCs w:val="32"/>
          <w:lang w:val="en-US" w:eastAsia="en-US"/>
        </w:rPr>
      </w:pPr>
      <w:r>
        <w:rPr>
          <w:rFonts w:ascii="Times New Roman" w:eastAsia="Times New Roman" w:hAnsi="Times New Roman" w:cs="Times New Roman"/>
          <w:b/>
          <w:bCs/>
          <w:color w:val="000000"/>
          <w:sz w:val="36"/>
          <w:szCs w:val="36"/>
          <w:lang w:val="en-US" w:eastAsia="en-US"/>
        </w:rPr>
        <w:t xml:space="preserve">                         </w:t>
      </w:r>
      <w:r w:rsidRPr="005F52E9">
        <w:rPr>
          <w:rFonts w:ascii="Times New Roman" w:eastAsia="Times New Roman" w:hAnsi="Times New Roman" w:cs="Times New Roman"/>
          <w:b/>
          <w:bCs/>
          <w:color w:val="000000"/>
          <w:sz w:val="36"/>
          <w:szCs w:val="36"/>
          <w:lang w:val="en-US" w:eastAsia="en-US"/>
        </w:rPr>
        <w:t>Methods</w:t>
      </w:r>
    </w:p>
    <w:p w14:paraId="43A8E252" w14:textId="6F8658DD" w:rsidR="00B00844" w:rsidRDefault="00B00844" w:rsidP="00AC249E">
      <w:pPr>
        <w:spacing w:line="240" w:lineRule="auto"/>
      </w:pPr>
    </w:p>
    <w:p w14:paraId="18205B5D" w14:textId="108F5832" w:rsidR="00B00844" w:rsidRDefault="00B00844" w:rsidP="00AC249E">
      <w:pPr>
        <w:spacing w:line="240" w:lineRule="auto"/>
      </w:pPr>
    </w:p>
    <w:p w14:paraId="7E45CDC0" w14:textId="7BF4E465" w:rsidR="00B00844" w:rsidRDefault="00B00844" w:rsidP="00AC249E">
      <w:pPr>
        <w:spacing w:line="240" w:lineRule="auto"/>
      </w:pPr>
    </w:p>
    <w:p w14:paraId="49EBA92E" w14:textId="194084C9" w:rsidR="00B00844" w:rsidRDefault="00B00844" w:rsidP="00AC249E">
      <w:pPr>
        <w:spacing w:line="240" w:lineRule="auto"/>
      </w:pPr>
    </w:p>
    <w:p w14:paraId="7F59A6D8" w14:textId="588EE0E5" w:rsidR="00B00844" w:rsidRDefault="00B00844" w:rsidP="00AC249E">
      <w:pPr>
        <w:spacing w:line="240" w:lineRule="auto"/>
      </w:pPr>
    </w:p>
    <w:p w14:paraId="3CD4DC40" w14:textId="096603CB" w:rsidR="00B00844" w:rsidRDefault="00B00844" w:rsidP="00AC249E">
      <w:pPr>
        <w:spacing w:line="240" w:lineRule="auto"/>
      </w:pPr>
    </w:p>
    <w:p w14:paraId="538FF847" w14:textId="2F0349EB" w:rsidR="00B00844" w:rsidRDefault="00B00844" w:rsidP="00AC249E">
      <w:pPr>
        <w:spacing w:line="240" w:lineRule="auto"/>
      </w:pPr>
    </w:p>
    <w:p w14:paraId="561B3FC7" w14:textId="6EAE4488" w:rsidR="0025279E" w:rsidRPr="0025279E" w:rsidRDefault="00F10AAA" w:rsidP="0025279E">
      <w:pPr>
        <w:spacing w:line="240" w:lineRule="auto"/>
        <w:rPr>
          <w:rFonts w:ascii="Times New Roman" w:eastAsia="Times New Roman" w:hAnsi="Times New Roman" w:cs="Times New Roman"/>
          <w:sz w:val="32"/>
          <w:szCs w:val="32"/>
          <w:lang w:val="en-US" w:eastAsia="en-US"/>
        </w:rPr>
      </w:pPr>
      <w:r>
        <w:rPr>
          <w:rFonts w:ascii="Times New Roman" w:eastAsia="Times New Roman" w:hAnsi="Times New Roman" w:cs="Times New Roman"/>
          <w:b/>
          <w:bCs/>
          <w:color w:val="000000"/>
          <w:sz w:val="36"/>
          <w:szCs w:val="36"/>
          <w:lang w:val="en-US" w:eastAsia="en-US"/>
        </w:rPr>
        <w:t xml:space="preserve">                            </w:t>
      </w:r>
      <w:r w:rsidRPr="005F52E9">
        <w:rPr>
          <w:rFonts w:ascii="Times New Roman" w:eastAsia="Times New Roman" w:hAnsi="Times New Roman" w:cs="Times New Roman"/>
          <w:b/>
          <w:bCs/>
          <w:color w:val="000000"/>
          <w:sz w:val="36"/>
          <w:szCs w:val="36"/>
          <w:lang w:val="en-US" w:eastAsia="en-US"/>
        </w:rPr>
        <w:t>Results</w:t>
      </w:r>
    </w:p>
    <w:tbl>
      <w:tblPr>
        <w:tblStyle w:val="TableGrid"/>
        <w:tblW w:w="0" w:type="auto"/>
        <w:jc w:val="center"/>
        <w:shd w:val="clear" w:color="auto" w:fill="D9D9D9" w:themeFill="background1" w:themeFillShade="D9"/>
        <w:tblLook w:val="04A0" w:firstRow="1" w:lastRow="0" w:firstColumn="1" w:lastColumn="0" w:noHBand="0" w:noVBand="1"/>
      </w:tblPr>
      <w:tblGrid>
        <w:gridCol w:w="11965"/>
      </w:tblGrid>
      <w:tr w:rsidR="0025279E" w14:paraId="51DBFC80" w14:textId="77777777" w:rsidTr="0025279E">
        <w:trPr>
          <w:jc w:val="center"/>
        </w:trPr>
        <w:tc>
          <w:tcPr>
            <w:tcW w:w="11965" w:type="dxa"/>
            <w:shd w:val="clear" w:color="auto" w:fill="E5B8B7" w:themeFill="accent2" w:themeFillTint="66"/>
          </w:tcPr>
          <w:p w14:paraId="6E6A98F2" w14:textId="089EE338" w:rsidR="0025279E" w:rsidRDefault="0025279E" w:rsidP="006F7A6D"/>
          <w:p w14:paraId="0A7A6C16" w14:textId="77777777" w:rsidR="0025279E" w:rsidRDefault="0025279E" w:rsidP="006F7A6D"/>
          <w:p w14:paraId="15913853" w14:textId="1A91F3E7" w:rsidR="0025279E" w:rsidRDefault="0025279E" w:rsidP="006F7A6D">
            <w:pPr>
              <w:jc w:val="center"/>
            </w:pPr>
            <w:r w:rsidRPr="005F52E9">
              <w:rPr>
                <w:rFonts w:ascii="Times New Roman" w:eastAsia="Times New Roman" w:hAnsi="Times New Roman" w:cs="Times New Roman"/>
                <w:b/>
                <w:bCs/>
                <w:color w:val="000000"/>
                <w:sz w:val="36"/>
                <w:szCs w:val="36"/>
                <w:lang w:val="en-US" w:eastAsia="en-US"/>
              </w:rPr>
              <w:t>Tables</w:t>
            </w:r>
            <w:r>
              <w:rPr>
                <w:rFonts w:ascii="Times New Roman" w:eastAsia="Times New Roman" w:hAnsi="Times New Roman" w:cs="Times New Roman"/>
                <w:b/>
                <w:bCs/>
                <w:color w:val="000000"/>
                <w:sz w:val="36"/>
                <w:szCs w:val="36"/>
                <w:lang w:val="en-US" w:eastAsia="en-US"/>
              </w:rPr>
              <w:br/>
            </w:r>
            <w:r w:rsidRPr="005F52E9">
              <w:rPr>
                <w:rFonts w:ascii="Times New Roman" w:eastAsia="Times New Roman" w:hAnsi="Times New Roman" w:cs="Times New Roman"/>
                <w:b/>
                <w:bCs/>
                <w:color w:val="000000"/>
                <w:sz w:val="36"/>
                <w:szCs w:val="36"/>
                <w:lang w:val="en-US" w:eastAsia="en-US"/>
              </w:rPr>
              <w:t>and</w:t>
            </w:r>
            <w:r>
              <w:rPr>
                <w:rFonts w:ascii="Times New Roman" w:eastAsia="Times New Roman" w:hAnsi="Times New Roman" w:cs="Times New Roman"/>
                <w:b/>
                <w:bCs/>
                <w:color w:val="000000"/>
                <w:sz w:val="36"/>
                <w:szCs w:val="36"/>
                <w:lang w:val="en-US" w:eastAsia="en-US"/>
              </w:rPr>
              <w:br/>
            </w:r>
            <w:r w:rsidRPr="005F52E9">
              <w:rPr>
                <w:rFonts w:ascii="Times New Roman" w:eastAsia="Times New Roman" w:hAnsi="Times New Roman" w:cs="Times New Roman"/>
                <w:b/>
                <w:bCs/>
                <w:color w:val="000000"/>
                <w:sz w:val="36"/>
                <w:szCs w:val="36"/>
                <w:lang w:val="en-US" w:eastAsia="en-US"/>
              </w:rPr>
              <w:t>Figures</w:t>
            </w:r>
          </w:p>
          <w:p w14:paraId="7F2A81B2" w14:textId="77777777" w:rsidR="0025279E" w:rsidRDefault="0025279E" w:rsidP="006F7A6D"/>
          <w:p w14:paraId="1CBE76B0" w14:textId="77777777" w:rsidR="0025279E" w:rsidRDefault="0025279E" w:rsidP="006F7A6D"/>
        </w:tc>
      </w:tr>
      <w:tr w:rsidR="0025279E" w14:paraId="6D8B92EB" w14:textId="77777777" w:rsidTr="0025279E">
        <w:trPr>
          <w:jc w:val="center"/>
        </w:trPr>
        <w:tc>
          <w:tcPr>
            <w:tcW w:w="11965" w:type="dxa"/>
            <w:shd w:val="clear" w:color="auto" w:fill="F2F2F2" w:themeFill="background1" w:themeFillShade="F2"/>
          </w:tcPr>
          <w:p w14:paraId="7F72AE09" w14:textId="77777777" w:rsidR="0025279E" w:rsidRPr="00F10AAA" w:rsidRDefault="0025279E" w:rsidP="006F7A6D">
            <w:pPr>
              <w:rPr>
                <w:rFonts w:ascii="Times New Roman" w:eastAsia="Times New Roman" w:hAnsi="Times New Roman" w:cs="Times New Roman"/>
                <w:b/>
                <w:bCs/>
                <w:color w:val="000000"/>
                <w:sz w:val="36"/>
                <w:szCs w:val="36"/>
                <w:lang w:val="en-US" w:eastAsia="en-US"/>
              </w:rPr>
            </w:pPr>
            <w:r w:rsidRPr="00F10AAA">
              <w:rPr>
                <w:rFonts w:ascii="Times New Roman" w:eastAsia="Times New Roman" w:hAnsi="Times New Roman" w:cs="Times New Roman"/>
                <w:b/>
                <w:bCs/>
                <w:color w:val="000000"/>
                <w:sz w:val="36"/>
                <w:szCs w:val="36"/>
                <w:lang w:val="en-US" w:eastAsia="en-US"/>
              </w:rPr>
              <w:t>Table and Figure Legends</w:t>
            </w:r>
          </w:p>
        </w:tc>
      </w:tr>
    </w:tbl>
    <w:p w14:paraId="1E9020C2" w14:textId="64D009EE" w:rsidR="0025279E" w:rsidRDefault="0025279E" w:rsidP="0025279E">
      <w:pPr>
        <w:spacing w:line="240" w:lineRule="auto"/>
      </w:pPr>
    </w:p>
    <w:p w14:paraId="5F48C368" w14:textId="1C24B352" w:rsidR="00B00844" w:rsidRDefault="00B00844" w:rsidP="00AC249E">
      <w:pPr>
        <w:spacing w:line="240" w:lineRule="auto"/>
      </w:pPr>
    </w:p>
    <w:p w14:paraId="126FFD40" w14:textId="69783741" w:rsidR="008E208D" w:rsidRDefault="008E208D" w:rsidP="00AC249E">
      <w:pPr>
        <w:spacing w:line="240" w:lineRule="auto"/>
      </w:pPr>
    </w:p>
    <w:p w14:paraId="2EA61935" w14:textId="23C46E93" w:rsidR="008E208D" w:rsidRDefault="008E208D" w:rsidP="00AC249E">
      <w:pPr>
        <w:spacing w:line="240" w:lineRule="auto"/>
      </w:pPr>
    </w:p>
    <w:p w14:paraId="7E7FA33F" w14:textId="7FCAD605" w:rsidR="0025279E" w:rsidRPr="005F52E9" w:rsidRDefault="0025279E" w:rsidP="0025279E">
      <w:pPr>
        <w:spacing w:line="240" w:lineRule="auto"/>
        <w:rPr>
          <w:rFonts w:ascii="Times New Roman" w:eastAsia="Times New Roman" w:hAnsi="Times New Roman" w:cs="Times New Roman"/>
          <w:sz w:val="32"/>
          <w:szCs w:val="32"/>
          <w:lang w:val="en-US" w:eastAsia="en-US"/>
        </w:rPr>
      </w:pPr>
      <w:r>
        <w:rPr>
          <w:rFonts w:ascii="Times New Roman" w:eastAsia="Times New Roman" w:hAnsi="Times New Roman" w:cs="Times New Roman"/>
          <w:b/>
          <w:bCs/>
          <w:color w:val="000000"/>
          <w:sz w:val="36"/>
          <w:szCs w:val="36"/>
          <w:lang w:val="en-US" w:eastAsia="en-US"/>
        </w:rPr>
        <w:t xml:space="preserve">                             </w:t>
      </w:r>
      <w:r w:rsidRPr="005F52E9">
        <w:rPr>
          <w:rFonts w:ascii="Times New Roman" w:eastAsia="Times New Roman" w:hAnsi="Times New Roman" w:cs="Times New Roman"/>
          <w:b/>
          <w:bCs/>
          <w:color w:val="000000"/>
          <w:sz w:val="36"/>
          <w:szCs w:val="36"/>
          <w:lang w:val="en-US" w:eastAsia="en-US"/>
        </w:rPr>
        <w:t>Discussion</w:t>
      </w:r>
    </w:p>
    <w:p w14:paraId="7642CA39" w14:textId="3187AF36" w:rsidR="008E208D" w:rsidRDefault="008E208D" w:rsidP="00AC249E">
      <w:pPr>
        <w:spacing w:line="240" w:lineRule="auto"/>
      </w:pPr>
    </w:p>
    <w:p w14:paraId="432617D1" w14:textId="799AC066" w:rsidR="00B00844" w:rsidRDefault="00B00844" w:rsidP="00AC249E">
      <w:pPr>
        <w:spacing w:line="240" w:lineRule="auto"/>
      </w:pPr>
    </w:p>
    <w:p w14:paraId="07055B33" w14:textId="5C59AE0E" w:rsidR="00B00844" w:rsidRDefault="00B00844" w:rsidP="00AC249E">
      <w:pPr>
        <w:spacing w:line="240" w:lineRule="auto"/>
      </w:pPr>
    </w:p>
    <w:p w14:paraId="55D86105" w14:textId="672FD9D1" w:rsidR="00B00844" w:rsidRDefault="00B00844" w:rsidP="00AC249E">
      <w:pPr>
        <w:spacing w:line="240" w:lineRule="auto"/>
      </w:pPr>
    </w:p>
    <w:p w14:paraId="7D8C4BD1" w14:textId="184CB33E" w:rsidR="00B00844" w:rsidRDefault="00B00844" w:rsidP="00AC249E">
      <w:pPr>
        <w:spacing w:line="240" w:lineRule="auto"/>
      </w:pPr>
    </w:p>
    <w:p w14:paraId="2651199B" w14:textId="0F66D58E" w:rsidR="00B00844" w:rsidRDefault="00B00844" w:rsidP="00AC249E">
      <w:pPr>
        <w:spacing w:line="240" w:lineRule="auto"/>
      </w:pPr>
    </w:p>
    <w:p w14:paraId="6931430F" w14:textId="3E9AF30E" w:rsidR="00B00844" w:rsidRDefault="00B00844" w:rsidP="00AC249E">
      <w:pPr>
        <w:spacing w:line="240" w:lineRule="auto"/>
      </w:pPr>
    </w:p>
    <w:p w14:paraId="242BCD7E" w14:textId="1309048A" w:rsidR="00B00844" w:rsidRDefault="00B00844" w:rsidP="00AC249E">
      <w:pPr>
        <w:spacing w:line="240" w:lineRule="auto"/>
      </w:pPr>
    </w:p>
    <w:p w14:paraId="56A99091" w14:textId="157A1F20" w:rsidR="00B00844" w:rsidRDefault="00B00844" w:rsidP="00AC249E">
      <w:pPr>
        <w:spacing w:line="240" w:lineRule="auto"/>
      </w:pPr>
    </w:p>
    <w:p w14:paraId="4379495B" w14:textId="402CC1E4" w:rsidR="00B00844" w:rsidRDefault="00B00844" w:rsidP="00AC249E">
      <w:pPr>
        <w:spacing w:line="240" w:lineRule="auto"/>
      </w:pPr>
    </w:p>
    <w:p w14:paraId="60E228DE" w14:textId="79D0E490" w:rsidR="00B00844" w:rsidRDefault="00B00844" w:rsidP="00AC249E">
      <w:pPr>
        <w:spacing w:line="240" w:lineRule="auto"/>
      </w:pPr>
    </w:p>
    <w:p w14:paraId="37E6131F" w14:textId="5B589A71" w:rsidR="00B00844" w:rsidRDefault="00B00844" w:rsidP="00AC249E">
      <w:pPr>
        <w:spacing w:line="240" w:lineRule="auto"/>
      </w:pPr>
    </w:p>
    <w:p w14:paraId="74C3F2B2" w14:textId="29DDA21D" w:rsidR="00B00844" w:rsidRDefault="0025279E" w:rsidP="00AC249E">
      <w:pPr>
        <w:spacing w:line="240" w:lineRule="auto"/>
      </w:pPr>
      <w:r>
        <w:rPr>
          <w:rFonts w:ascii="Times New Roman" w:eastAsia="Times New Roman" w:hAnsi="Times New Roman" w:cs="Times New Roman"/>
          <w:b/>
          <w:bCs/>
          <w:color w:val="000000"/>
          <w:sz w:val="36"/>
          <w:szCs w:val="36"/>
          <w:lang w:val="en-US" w:eastAsia="en-US"/>
        </w:rPr>
        <w:t xml:space="preserve">                                 </w:t>
      </w:r>
      <w:r w:rsidRPr="005F52E9">
        <w:rPr>
          <w:rFonts w:ascii="Times New Roman" w:eastAsia="Times New Roman" w:hAnsi="Times New Roman" w:cs="Times New Roman"/>
          <w:b/>
          <w:bCs/>
          <w:color w:val="000000"/>
          <w:sz w:val="36"/>
          <w:szCs w:val="36"/>
          <w:lang w:val="en-US" w:eastAsia="en-US"/>
        </w:rPr>
        <w:t>References</w:t>
      </w:r>
    </w:p>
    <w:p w14:paraId="2D89BF9E" w14:textId="4A797302" w:rsidR="008E208D" w:rsidRDefault="008E208D" w:rsidP="00AC249E">
      <w:pPr>
        <w:spacing w:line="240" w:lineRule="auto"/>
      </w:pPr>
    </w:p>
    <w:p w14:paraId="5832D076" w14:textId="2DC17955" w:rsidR="008E208D" w:rsidRDefault="008E208D" w:rsidP="00AC249E">
      <w:pPr>
        <w:spacing w:line="240" w:lineRule="auto"/>
      </w:pPr>
    </w:p>
    <w:p w14:paraId="701E5259" w14:textId="46AA3EA6" w:rsidR="008E208D" w:rsidRDefault="008E208D" w:rsidP="00AC249E">
      <w:pPr>
        <w:spacing w:line="240" w:lineRule="auto"/>
      </w:pPr>
    </w:p>
    <w:p w14:paraId="715C8124" w14:textId="25A03289" w:rsidR="008E208D" w:rsidRDefault="008E208D" w:rsidP="00AC249E">
      <w:pPr>
        <w:spacing w:line="240" w:lineRule="auto"/>
      </w:pPr>
    </w:p>
    <w:p w14:paraId="3771B82D" w14:textId="5018F1CF" w:rsidR="008E208D" w:rsidRDefault="008E208D" w:rsidP="00AC249E">
      <w:pPr>
        <w:spacing w:line="240" w:lineRule="auto"/>
      </w:pPr>
    </w:p>
    <w:p w14:paraId="1FE94758" w14:textId="53AB3AA4" w:rsidR="008E208D" w:rsidRDefault="008E208D" w:rsidP="00AC249E">
      <w:pPr>
        <w:spacing w:line="240" w:lineRule="auto"/>
      </w:pPr>
    </w:p>
    <w:p w14:paraId="0D046EFE" w14:textId="4FE65D3B" w:rsidR="008E208D" w:rsidRDefault="008E208D" w:rsidP="00AC249E">
      <w:pPr>
        <w:spacing w:line="240" w:lineRule="auto"/>
      </w:pPr>
    </w:p>
    <w:p w14:paraId="16D7D9EE" w14:textId="35F1DA48" w:rsidR="008E208D" w:rsidRDefault="008E208D" w:rsidP="00AC249E">
      <w:pPr>
        <w:spacing w:line="240" w:lineRule="auto"/>
      </w:pPr>
    </w:p>
    <w:p w14:paraId="5EDC8937" w14:textId="0CD416C6" w:rsidR="008E208D" w:rsidRDefault="008E208D" w:rsidP="00AC249E">
      <w:pPr>
        <w:spacing w:line="240" w:lineRule="auto"/>
      </w:pPr>
    </w:p>
    <w:p w14:paraId="5108D0C9" w14:textId="117E6179" w:rsidR="00F10AAA" w:rsidRDefault="00F10AAA" w:rsidP="00AC249E">
      <w:pPr>
        <w:spacing w:line="240" w:lineRule="auto"/>
      </w:pPr>
    </w:p>
    <w:p w14:paraId="56CECA60" w14:textId="6FBB6148" w:rsidR="008E208D" w:rsidRDefault="008E208D" w:rsidP="00AC249E">
      <w:pPr>
        <w:spacing w:line="240" w:lineRule="auto"/>
      </w:pPr>
    </w:p>
    <w:p w14:paraId="3D6CA4D1" w14:textId="45537E4A" w:rsidR="00B00844" w:rsidRDefault="00B00844" w:rsidP="00AC249E">
      <w:pPr>
        <w:spacing w:line="240" w:lineRule="auto"/>
      </w:pPr>
    </w:p>
    <w:p w14:paraId="558821E6" w14:textId="24E17D51" w:rsidR="00B00844" w:rsidRDefault="004F5D80" w:rsidP="00AC249E">
      <w:pPr>
        <w:spacing w:line="240" w:lineRule="auto"/>
      </w:pPr>
      <w:r>
        <w:rPr>
          <w:rFonts w:ascii="Times New Roman" w:eastAsia="Times New Roman" w:hAnsi="Times New Roman" w:cs="Times New Roman"/>
          <w:b/>
          <w:bCs/>
          <w:noProof/>
          <w:color w:val="000000"/>
          <w:sz w:val="48"/>
          <w:szCs w:val="48"/>
          <w:lang w:val="en-US" w:eastAsia="en-US"/>
        </w:rPr>
        <mc:AlternateContent>
          <mc:Choice Requires="wps">
            <w:drawing>
              <wp:anchor distT="0" distB="0" distL="114300" distR="114300" simplePos="0" relativeHeight="251669504" behindDoc="0" locked="0" layoutInCell="1" allowOverlap="1" wp14:anchorId="79914E82" wp14:editId="63C9E221">
                <wp:simplePos x="0" y="0"/>
                <wp:positionH relativeFrom="column">
                  <wp:posOffset>1576426</wp:posOffset>
                </wp:positionH>
                <wp:positionV relativeFrom="paragraph">
                  <wp:posOffset>189738</wp:posOffset>
                </wp:positionV>
                <wp:extent cx="504748" cy="468173"/>
                <wp:effectExtent l="38100" t="38100" r="41910" b="65405"/>
                <wp:wrapNone/>
                <wp:docPr id="21" name="Straight Arrow Connector 21"/>
                <wp:cNvGraphicFramePr/>
                <a:graphic xmlns:a="http://schemas.openxmlformats.org/drawingml/2006/main">
                  <a:graphicData uri="http://schemas.microsoft.com/office/word/2010/wordprocessingShape">
                    <wps:wsp>
                      <wps:cNvCnPr/>
                      <wps:spPr>
                        <a:xfrm flipH="1">
                          <a:off x="0" y="0"/>
                          <a:ext cx="504748" cy="46817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E13A4D" id="Straight Arrow Connector 21" o:spid="_x0000_s1026" type="#_x0000_t32" style="position:absolute;margin-left:124.15pt;margin-top:14.95pt;width:39.75pt;height:36.8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" strokecolor="#4f81bd [3204]" strokeweight="2pt">
                <v:stroke endarrow="block"/>
                <v:shadow on="t" color="black" opacity="24903f" origin=",.5" offset="0,.55556mm"/>
              </v:shape>
            </w:pict>
          </mc:Fallback>
        </mc:AlternateContent>
      </w:r>
      <w:r w:rsidR="0025279E">
        <w:rPr>
          <w:rFonts w:ascii="Times New Roman" w:eastAsia="Times New Roman" w:hAnsi="Times New Roman" w:cs="Times New Roman"/>
          <w:b/>
          <w:bCs/>
          <w:color w:val="000000"/>
          <w:sz w:val="48"/>
          <w:szCs w:val="48"/>
          <w:lang w:val="en-US" w:eastAsia="en-US"/>
        </w:rPr>
        <w:t xml:space="preserve">                           *</w:t>
      </w:r>
      <w:r w:rsidR="0025279E" w:rsidRPr="005F52E9">
        <w:rPr>
          <w:rFonts w:ascii="Times New Roman" w:eastAsia="Times New Roman" w:hAnsi="Times New Roman" w:cs="Times New Roman"/>
          <w:b/>
          <w:bCs/>
          <w:color w:val="000000"/>
          <w:sz w:val="48"/>
          <w:szCs w:val="48"/>
          <w:lang w:val="en-US" w:eastAsia="en-US"/>
        </w:rPr>
        <w:t>Addresses</w:t>
      </w:r>
    </w:p>
    <w:p w14:paraId="40FEC174" w14:textId="7129C11C" w:rsidR="00B00844" w:rsidRDefault="004F5D80" w:rsidP="00AC249E">
      <w:pPr>
        <w:spacing w:line="240" w:lineRule="auto"/>
      </w:pPr>
      <w:r w:rsidRPr="004F5D80">
        <w:rPr>
          <w:rFonts w:ascii="Times New Roman" w:eastAsia="Times New Roman" w:hAnsi="Times New Roman" w:cs="Times New Roman"/>
          <w:color w:val="FFFFFF" w:themeColor="background1"/>
          <w:sz w:val="56"/>
          <w:szCs w:val="56"/>
          <w:lang w:val="en-US" w:eastAsia="en-US"/>
        </w:rPr>
        <w:drawing>
          <wp:anchor distT="0" distB="0" distL="114300" distR="114300" simplePos="0" relativeHeight="251667456" behindDoc="1" locked="0" layoutInCell="1" allowOverlap="1" wp14:anchorId="6CCAB7EF" wp14:editId="1E404C97">
            <wp:simplePos x="0" y="0"/>
            <wp:positionH relativeFrom="column">
              <wp:posOffset>486461</wp:posOffset>
            </wp:positionH>
            <wp:positionV relativeFrom="paragraph">
              <wp:posOffset>351282</wp:posOffset>
            </wp:positionV>
            <wp:extent cx="3165491" cy="12728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0523" cy="1290952"/>
                    </a:xfrm>
                    <a:prstGeom prst="rect">
                      <a:avLst/>
                    </a:prstGeom>
                  </pic:spPr>
                </pic:pic>
              </a:graphicData>
            </a:graphic>
            <wp14:sizeRelH relativeFrom="page">
              <wp14:pctWidth>0</wp14:pctWidth>
            </wp14:sizeRelH>
            <wp14:sizeRelV relativeFrom="page">
              <wp14:pctHeight>0</wp14:pctHeight>
            </wp14:sizeRelV>
          </wp:anchor>
        </w:drawing>
      </w:r>
      <w:r w:rsidR="0025279E">
        <w:rPr>
          <w:rFonts w:ascii="Times New Roman" w:eastAsia="Times New Roman" w:hAnsi="Times New Roman" w:cs="Times New Roman"/>
          <w:b/>
          <w:bCs/>
          <w:color w:val="000000"/>
          <w:sz w:val="48"/>
          <w:szCs w:val="48"/>
          <w:lang w:val="en-US" w:eastAsia="en-US"/>
        </w:rPr>
        <w:t xml:space="preserve">                         **</w:t>
      </w:r>
      <w:r w:rsidR="0025279E" w:rsidRPr="005F52E9">
        <w:rPr>
          <w:rFonts w:ascii="Times New Roman" w:eastAsia="Times New Roman" w:hAnsi="Times New Roman" w:cs="Times New Roman"/>
          <w:b/>
          <w:bCs/>
          <w:color w:val="000000"/>
          <w:sz w:val="48"/>
          <w:szCs w:val="48"/>
          <w:lang w:val="en-US" w:eastAsia="en-US"/>
        </w:rPr>
        <w:t>Acknowledgments</w:t>
      </w:r>
    </w:p>
    <w:p w14:paraId="0D4748CC" w14:textId="5E7FBA7F" w:rsidR="00B00844" w:rsidRDefault="00B00844" w:rsidP="00AC249E">
      <w:pPr>
        <w:spacing w:line="240" w:lineRule="auto"/>
      </w:pPr>
    </w:p>
    <w:p w14:paraId="2EAB5D76" w14:textId="2AE98AE2" w:rsidR="00B00844" w:rsidRDefault="00B00844" w:rsidP="00AC249E">
      <w:pPr>
        <w:spacing w:line="240" w:lineRule="auto"/>
      </w:pPr>
    </w:p>
    <w:p w14:paraId="3B184133" w14:textId="2C8A1EBD" w:rsidR="0025279E" w:rsidRDefault="0025279E" w:rsidP="00AC249E">
      <w:pPr>
        <w:spacing w:line="240" w:lineRule="auto"/>
      </w:pPr>
    </w:p>
    <w:p w14:paraId="49CA1100" w14:textId="67FB0CC2" w:rsidR="0025279E" w:rsidRDefault="0025279E" w:rsidP="00AC249E">
      <w:pPr>
        <w:spacing w:line="240" w:lineRule="auto"/>
      </w:pPr>
    </w:p>
    <w:p w14:paraId="25254D90" w14:textId="2D1B84AF" w:rsidR="0025279E" w:rsidRDefault="004F5D80" w:rsidP="00AC249E">
      <w:pPr>
        <w:spacing w:line="240" w:lineRule="auto"/>
      </w:pPr>
      <w:r>
        <w:t xml:space="preserve">                                                                                                                                           </w:t>
      </w:r>
    </w:p>
    <w:p w14:paraId="372E15D2" w14:textId="7E07DB5F" w:rsidR="0025279E" w:rsidRDefault="0025279E" w:rsidP="00AC249E">
      <w:pPr>
        <w:spacing w:line="240" w:lineRule="auto"/>
      </w:pPr>
    </w:p>
    <w:p w14:paraId="0E77D3A9" w14:textId="25FFAF85" w:rsidR="0025279E" w:rsidRDefault="0025279E" w:rsidP="00AC249E">
      <w:pPr>
        <w:spacing w:line="240" w:lineRule="auto"/>
      </w:pPr>
    </w:p>
    <w:p w14:paraId="5CFD52D6" w14:textId="7D5FCD8E" w:rsidR="0025279E" w:rsidRDefault="0025279E" w:rsidP="00AC249E">
      <w:pPr>
        <w:spacing w:line="240" w:lineRule="auto"/>
      </w:pPr>
    </w:p>
    <w:p w14:paraId="5F5DBD6A" w14:textId="2A387D07" w:rsidR="0025279E" w:rsidRDefault="0025279E" w:rsidP="00AC249E">
      <w:pPr>
        <w:spacing w:line="240" w:lineRule="auto"/>
      </w:pPr>
    </w:p>
    <w:p w14:paraId="54213023" w14:textId="18408A34" w:rsidR="0025279E" w:rsidRDefault="0025279E" w:rsidP="00AC249E">
      <w:pPr>
        <w:spacing w:line="240" w:lineRule="auto"/>
      </w:pPr>
    </w:p>
    <w:p w14:paraId="7F02BE69" w14:textId="77777777" w:rsidR="0025279E" w:rsidRDefault="0025279E" w:rsidP="00AC249E">
      <w:pPr>
        <w:spacing w:line="240" w:lineRule="auto"/>
      </w:pPr>
    </w:p>
    <w:p w14:paraId="794EE4F8" w14:textId="62B2FB99" w:rsidR="00B00844" w:rsidRDefault="00B00844" w:rsidP="00AC249E">
      <w:pPr>
        <w:spacing w:line="240" w:lineRule="auto"/>
      </w:pPr>
    </w:p>
    <w:p w14:paraId="076B0004" w14:textId="2EEC4E5B" w:rsidR="00B00844" w:rsidRDefault="00B00844" w:rsidP="00AC249E">
      <w:pPr>
        <w:spacing w:line="240" w:lineRule="auto"/>
      </w:pPr>
    </w:p>
    <w:p w14:paraId="3A86B5AD" w14:textId="5CF485AA" w:rsidR="00B00844" w:rsidRDefault="00B00844" w:rsidP="00AC249E">
      <w:pPr>
        <w:spacing w:line="240" w:lineRule="auto"/>
      </w:pPr>
    </w:p>
    <w:p w14:paraId="50836A23" w14:textId="77777777" w:rsidR="0025279E" w:rsidRPr="005F52E9" w:rsidRDefault="0025279E" w:rsidP="005F52E9">
      <w:pPr>
        <w:spacing w:before="824" w:line="240" w:lineRule="auto"/>
        <w:ind w:left="8"/>
        <w:rPr>
          <w:rFonts w:ascii="Times New Roman" w:eastAsia="Times New Roman" w:hAnsi="Times New Roman" w:cs="Times New Roman"/>
          <w:sz w:val="24"/>
          <w:szCs w:val="24"/>
          <w:lang w:val="en-US" w:eastAsia="en-US"/>
        </w:rPr>
      </w:pPr>
    </w:p>
    <w:tbl>
      <w:tblPr>
        <w:tblStyle w:val="TableGrid"/>
        <w:tblW w:w="0" w:type="auto"/>
        <w:tblInd w:w="364" w:type="dxa"/>
        <w:tblBorders>
          <w:top w:val="single" w:sz="48" w:space="0" w:color="auto"/>
          <w:left w:val="single" w:sz="48" w:space="0" w:color="auto"/>
          <w:bottom w:val="single" w:sz="48" w:space="0" w:color="auto"/>
          <w:right w:val="single" w:sz="48" w:space="0" w:color="auto"/>
          <w:insideH w:val="single" w:sz="48" w:space="0" w:color="auto"/>
          <w:insideV w:val="single" w:sz="48" w:space="0" w:color="auto"/>
        </w:tblBorders>
        <w:tblLook w:val="04A0" w:firstRow="1" w:lastRow="0" w:firstColumn="1" w:lastColumn="0" w:noHBand="0" w:noVBand="1"/>
      </w:tblPr>
      <w:tblGrid>
        <w:gridCol w:w="8576"/>
      </w:tblGrid>
      <w:tr w:rsidR="0025279E" w14:paraId="105FD4B8" w14:textId="77777777" w:rsidTr="00CD3F15">
        <w:tc>
          <w:tcPr>
            <w:tcW w:w="8576" w:type="dxa"/>
            <w:tcMar>
              <w:left w:w="0" w:type="dxa"/>
              <w:right w:w="0" w:type="dxa"/>
            </w:tcMar>
            <w:vAlign w:val="center"/>
          </w:tcPr>
          <w:p w14:paraId="3A2D36A9" w14:textId="4983DB8A" w:rsidR="00F42C40" w:rsidRDefault="0025279E" w:rsidP="00F118D8">
            <w:pPr>
              <w:ind w:left="360" w:hanging="360"/>
              <w:rPr>
                <w:rFonts w:ascii="Times New Roman" w:eastAsia="Times New Roman" w:hAnsi="Times New Roman" w:cs="Times New Roman"/>
                <w:color w:val="000000"/>
                <w:sz w:val="24"/>
                <w:szCs w:val="24"/>
                <w:lang w:val="en-US" w:eastAsia="en-US"/>
              </w:rPr>
            </w:pPr>
            <w:r w:rsidRPr="0025279E">
              <w:rPr>
                <w:rFonts w:ascii="Times New Roman" w:eastAsia="Times New Roman" w:hAnsi="Times New Roman" w:cs="Times New Roman"/>
                <w:b/>
                <w:bCs/>
                <w:color w:val="000000"/>
                <w:sz w:val="24"/>
                <w:szCs w:val="24"/>
                <w:lang w:val="en-US" w:eastAsia="en-US"/>
              </w:rPr>
              <w:t>Purpose:</w:t>
            </w:r>
            <w:r w:rsidRPr="0025279E">
              <w:rPr>
                <w:rFonts w:ascii="Times New Roman" w:eastAsia="Times New Roman" w:hAnsi="Times New Roman" w:cs="Times New Roman"/>
                <w:color w:val="000000"/>
                <w:sz w:val="24"/>
                <w:szCs w:val="24"/>
                <w:lang w:val="en-US" w:eastAsia="en-US"/>
              </w:rPr>
              <w:t xml:space="preserve"> </w:t>
            </w:r>
            <w:r w:rsidR="00757EA4" w:rsidRPr="00757EA4">
              <w:rPr>
                <w:rFonts w:ascii="Times New Roman" w:eastAsia="Times New Roman" w:hAnsi="Times New Roman" w:cs="Times New Roman"/>
                <w:color w:val="000000"/>
                <w:sz w:val="24"/>
                <w:szCs w:val="24"/>
                <w:lang w:val="en-US" w:eastAsia="en-US"/>
              </w:rPr>
              <w:t xml:space="preserve">provide brief summary </w:t>
            </w:r>
            <w:r w:rsidR="00757EA4">
              <w:rPr>
                <w:rFonts w:ascii="Times New Roman" w:eastAsia="Times New Roman" w:hAnsi="Times New Roman" w:cs="Times New Roman"/>
                <w:color w:val="000000"/>
                <w:sz w:val="24"/>
                <w:szCs w:val="24"/>
                <w:lang w:val="en-US" w:eastAsia="en-US"/>
              </w:rPr>
              <w:t>&amp; interest in reading</w:t>
            </w:r>
          </w:p>
          <w:p w14:paraId="57C1726B" w14:textId="57E05587" w:rsidR="00757EA4" w:rsidRPr="00757EA4" w:rsidRDefault="0075213E" w:rsidP="00757EA4">
            <w:pPr>
              <w:ind w:left="360" w:hanging="360"/>
              <w:rPr>
                <w:rFonts w:ascii="Times New Roman" w:eastAsia="Times New Roman" w:hAnsi="Times New Roman" w:cs="Times New Roman"/>
                <w:color w:val="000000"/>
                <w:sz w:val="24"/>
                <w:szCs w:val="24"/>
                <w:lang w:val="en-US" w:eastAsia="en-US"/>
              </w:rPr>
            </w:pPr>
            <w:r w:rsidRPr="00F42C40">
              <w:rPr>
                <w:rFonts w:ascii="Times New Roman" w:eastAsia="Times New Roman" w:hAnsi="Times New Roman" w:cs="Times New Roman"/>
                <w:b/>
                <w:bCs/>
                <w:color w:val="000000"/>
                <w:sz w:val="24"/>
                <w:szCs w:val="24"/>
                <w:lang w:val="en-US" w:eastAsia="en-US"/>
              </w:rPr>
              <w:t>Content:</w:t>
            </w:r>
            <w:r w:rsidRPr="0075213E">
              <w:rPr>
                <w:rFonts w:ascii="Times New Roman" w:eastAsia="Times New Roman" w:hAnsi="Times New Roman" w:cs="Times New Roman"/>
                <w:color w:val="000000"/>
                <w:sz w:val="24"/>
                <w:szCs w:val="24"/>
                <w:lang w:val="en-US" w:eastAsia="en-US"/>
              </w:rPr>
              <w:t xml:space="preserve"> </w:t>
            </w:r>
            <w:r w:rsidR="00757EA4" w:rsidRPr="00757EA4">
              <w:rPr>
                <w:rFonts w:ascii="Times New Roman" w:eastAsia="Times New Roman" w:hAnsi="Times New Roman" w:cs="Times New Roman"/>
                <w:color w:val="000000"/>
                <w:sz w:val="24"/>
                <w:szCs w:val="24"/>
                <w:lang w:val="en-US" w:eastAsia="en-US"/>
              </w:rPr>
              <w:t>a mini-paper</w:t>
            </w:r>
            <w:r w:rsidR="00757EA4">
              <w:rPr>
                <w:rFonts w:ascii="Times New Roman" w:eastAsia="Times New Roman" w:hAnsi="Times New Roman" w:cs="Times New Roman"/>
                <w:color w:val="000000"/>
                <w:sz w:val="24"/>
                <w:szCs w:val="24"/>
                <w:lang w:val="en-US" w:eastAsia="en-US"/>
              </w:rPr>
              <w:t xml:space="preserve">: </w:t>
            </w:r>
            <w:r w:rsidR="00757EA4" w:rsidRPr="00757EA4">
              <w:rPr>
                <w:rFonts w:ascii="Times New Roman" w:eastAsia="Times New Roman" w:hAnsi="Times New Roman" w:cs="Times New Roman"/>
                <w:color w:val="000000"/>
                <w:sz w:val="24"/>
                <w:szCs w:val="24"/>
                <w:lang w:val="en-US" w:eastAsia="en-US"/>
              </w:rPr>
              <w:t>intro</w:t>
            </w:r>
            <w:r w:rsidR="00757EA4">
              <w:rPr>
                <w:rFonts w:ascii="Times New Roman" w:eastAsia="Times New Roman" w:hAnsi="Times New Roman" w:cs="Times New Roman"/>
                <w:color w:val="000000"/>
                <w:sz w:val="24"/>
                <w:szCs w:val="24"/>
                <w:lang w:val="en-US" w:eastAsia="en-US"/>
              </w:rPr>
              <w:t>, m</w:t>
            </w:r>
            <w:r w:rsidR="00757EA4" w:rsidRPr="00757EA4">
              <w:rPr>
                <w:rFonts w:ascii="Times New Roman" w:eastAsia="Times New Roman" w:hAnsi="Times New Roman" w:cs="Times New Roman"/>
                <w:color w:val="000000"/>
                <w:sz w:val="24"/>
                <w:szCs w:val="24"/>
                <w:lang w:val="en-US" w:eastAsia="en-US"/>
              </w:rPr>
              <w:t>ethods</w:t>
            </w:r>
            <w:r w:rsidR="00757EA4">
              <w:rPr>
                <w:rFonts w:ascii="Times New Roman" w:eastAsia="Times New Roman" w:hAnsi="Times New Roman" w:cs="Times New Roman"/>
                <w:color w:val="000000"/>
                <w:sz w:val="24"/>
                <w:szCs w:val="24"/>
                <w:lang w:val="en-US" w:eastAsia="en-US"/>
              </w:rPr>
              <w:t>, r</w:t>
            </w:r>
            <w:r w:rsidR="00757EA4" w:rsidRPr="00757EA4">
              <w:rPr>
                <w:rFonts w:ascii="Times New Roman" w:eastAsia="Times New Roman" w:hAnsi="Times New Roman" w:cs="Times New Roman"/>
                <w:color w:val="000000"/>
                <w:sz w:val="24"/>
                <w:szCs w:val="24"/>
                <w:lang w:val="en-US" w:eastAsia="en-US"/>
              </w:rPr>
              <w:t>esults</w:t>
            </w:r>
            <w:r w:rsidR="00757EA4">
              <w:rPr>
                <w:rFonts w:ascii="Times New Roman" w:eastAsia="Times New Roman" w:hAnsi="Times New Roman" w:cs="Times New Roman"/>
                <w:color w:val="000000"/>
                <w:sz w:val="24"/>
                <w:szCs w:val="24"/>
                <w:lang w:val="en-US" w:eastAsia="en-US"/>
              </w:rPr>
              <w:t>, d</w:t>
            </w:r>
            <w:r w:rsidR="00757EA4" w:rsidRPr="00757EA4">
              <w:rPr>
                <w:rFonts w:ascii="Times New Roman" w:eastAsia="Times New Roman" w:hAnsi="Times New Roman" w:cs="Times New Roman"/>
                <w:color w:val="000000"/>
                <w:sz w:val="24"/>
                <w:szCs w:val="24"/>
                <w:lang w:val="en-US" w:eastAsia="en-US"/>
              </w:rPr>
              <w:t>iscussion</w:t>
            </w:r>
            <w:r w:rsidR="00757EA4">
              <w:rPr>
                <w:rFonts w:ascii="Times New Roman" w:eastAsia="Times New Roman" w:hAnsi="Times New Roman" w:cs="Times New Roman"/>
                <w:color w:val="000000"/>
                <w:sz w:val="24"/>
                <w:szCs w:val="24"/>
                <w:lang w:val="en-US" w:eastAsia="en-US"/>
              </w:rPr>
              <w:t xml:space="preserve"> &amp; f</w:t>
            </w:r>
            <w:r w:rsidR="00757EA4" w:rsidRPr="00757EA4">
              <w:rPr>
                <w:rFonts w:ascii="Times New Roman" w:eastAsia="Times New Roman" w:hAnsi="Times New Roman" w:cs="Times New Roman"/>
                <w:color w:val="000000"/>
                <w:sz w:val="24"/>
                <w:szCs w:val="24"/>
                <w:lang w:val="en-US" w:eastAsia="en-US"/>
              </w:rPr>
              <w:t>inal summary</w:t>
            </w:r>
            <w:r w:rsidR="00757EA4">
              <w:rPr>
                <w:rFonts w:ascii="Times New Roman" w:eastAsia="Times New Roman" w:hAnsi="Times New Roman" w:cs="Times New Roman"/>
                <w:color w:val="000000"/>
                <w:sz w:val="24"/>
                <w:szCs w:val="24"/>
                <w:lang w:val="en-US" w:eastAsia="en-US"/>
              </w:rPr>
              <w:t xml:space="preserve"> </w:t>
            </w:r>
            <w:r w:rsidR="00CD3F15">
              <w:rPr>
                <w:rFonts w:ascii="Times New Roman" w:eastAsia="Times New Roman" w:hAnsi="Times New Roman" w:cs="Times New Roman"/>
                <w:color w:val="000000"/>
                <w:sz w:val="24"/>
                <w:szCs w:val="24"/>
                <w:lang w:val="en-US" w:eastAsia="en-US"/>
              </w:rPr>
              <w:br/>
            </w:r>
            <w:r w:rsidR="00757EA4">
              <w:rPr>
                <w:rFonts w:ascii="Times New Roman" w:eastAsia="Times New Roman" w:hAnsi="Times New Roman" w:cs="Times New Roman"/>
                <w:color w:val="000000"/>
                <w:sz w:val="24"/>
                <w:szCs w:val="24"/>
                <w:lang w:val="en-US" w:eastAsia="en-US"/>
              </w:rPr>
              <w:t>/ no</w:t>
            </w:r>
            <w:r w:rsidR="00757EA4" w:rsidRPr="00757EA4">
              <w:rPr>
                <w:rFonts w:ascii="Times New Roman" w:eastAsia="Times New Roman" w:hAnsi="Times New Roman" w:cs="Times New Roman"/>
                <w:color w:val="000000"/>
                <w:sz w:val="24"/>
                <w:szCs w:val="24"/>
                <w:lang w:val="en-US" w:eastAsia="en-US"/>
              </w:rPr>
              <w:t xml:space="preserve"> abbreviations </w:t>
            </w:r>
            <w:r w:rsidR="00757EA4">
              <w:rPr>
                <w:rFonts w:ascii="Times New Roman" w:eastAsia="Times New Roman" w:hAnsi="Times New Roman" w:cs="Times New Roman"/>
                <w:color w:val="000000"/>
                <w:sz w:val="24"/>
                <w:szCs w:val="24"/>
                <w:lang w:val="en-US" w:eastAsia="en-US"/>
              </w:rPr>
              <w:t xml:space="preserve">/ </w:t>
            </w:r>
            <w:r w:rsidR="00757EA4" w:rsidRPr="00757EA4">
              <w:rPr>
                <w:rFonts w:ascii="Times New Roman" w:eastAsia="Times New Roman" w:hAnsi="Times New Roman" w:cs="Times New Roman"/>
                <w:color w:val="000000"/>
                <w:sz w:val="24"/>
                <w:szCs w:val="24"/>
                <w:lang w:val="en-US" w:eastAsia="en-US"/>
              </w:rPr>
              <w:t>intelligible</w:t>
            </w:r>
            <w:r w:rsidR="00CD3F15">
              <w:rPr>
                <w:rFonts w:ascii="Times New Roman" w:eastAsia="Times New Roman" w:hAnsi="Times New Roman" w:cs="Times New Roman"/>
                <w:color w:val="000000"/>
                <w:sz w:val="24"/>
                <w:szCs w:val="24"/>
                <w:lang w:val="en-US" w:eastAsia="en-US"/>
              </w:rPr>
              <w:t xml:space="preserve"> language &amp;</w:t>
            </w:r>
            <w:r w:rsidR="00757EA4" w:rsidRPr="00757EA4">
              <w:rPr>
                <w:rFonts w:ascii="Times New Roman" w:eastAsia="Times New Roman" w:hAnsi="Times New Roman" w:cs="Times New Roman"/>
                <w:color w:val="000000"/>
                <w:sz w:val="24"/>
                <w:szCs w:val="24"/>
                <w:lang w:val="en-US" w:eastAsia="en-US"/>
              </w:rPr>
              <w:t xml:space="preserve"> avoid mis</w:t>
            </w:r>
            <w:r w:rsidR="00757EA4">
              <w:rPr>
                <w:rFonts w:ascii="Times New Roman" w:eastAsia="Times New Roman" w:hAnsi="Times New Roman" w:cs="Times New Roman"/>
                <w:color w:val="000000"/>
                <w:sz w:val="24"/>
                <w:szCs w:val="24"/>
                <w:lang w:val="en-US" w:eastAsia="en-US"/>
              </w:rPr>
              <w:t xml:space="preserve">leading </w:t>
            </w:r>
          </w:p>
          <w:p w14:paraId="04140DBE" w14:textId="4F5BC293" w:rsidR="0025279E" w:rsidRPr="00CD3F15" w:rsidRDefault="0075213E" w:rsidP="00CD3F15">
            <w:pPr>
              <w:ind w:left="360" w:hanging="360"/>
              <w:rPr>
                <w:rFonts w:ascii="Times New Roman" w:eastAsia="Times New Roman" w:hAnsi="Times New Roman" w:cs="Times New Roman"/>
                <w:color w:val="000000"/>
                <w:sz w:val="24"/>
                <w:szCs w:val="24"/>
                <w:lang w:val="en-US" w:eastAsia="en-US"/>
              </w:rPr>
            </w:pPr>
            <w:r w:rsidRPr="0075213E">
              <w:rPr>
                <w:rFonts w:ascii="Segoe UI Symbol" w:eastAsia="Times New Roman" w:hAnsi="Segoe UI Symbol" w:cs="Segoe UI Symbol"/>
                <w:color w:val="000000"/>
                <w:sz w:val="24"/>
                <w:szCs w:val="24"/>
                <w:lang w:val="en-US" w:eastAsia="en-US"/>
              </w:rPr>
              <w:t>✭</w:t>
            </w:r>
            <w:r>
              <w:rPr>
                <w:rFonts w:ascii="Segoe UI Symbol" w:eastAsia="Times New Roman" w:hAnsi="Segoe UI Symbol" w:cs="Segoe UI Symbol"/>
                <w:color w:val="000000"/>
                <w:sz w:val="24"/>
                <w:szCs w:val="24"/>
                <w:lang w:val="en-US" w:eastAsia="en-US"/>
              </w:rPr>
              <w:t xml:space="preserve"> </w:t>
            </w:r>
            <w:r w:rsidR="00CD3F15" w:rsidRPr="00757EA4">
              <w:rPr>
                <w:rFonts w:ascii="Times New Roman" w:eastAsia="Times New Roman" w:hAnsi="Times New Roman" w:cs="Times New Roman"/>
                <w:color w:val="000000"/>
                <w:sz w:val="24"/>
                <w:szCs w:val="24"/>
                <w:lang w:val="en-US" w:eastAsia="en-US"/>
              </w:rPr>
              <w:t>past</w:t>
            </w:r>
            <w:r w:rsidR="00CD3F15">
              <w:rPr>
                <w:rFonts w:ascii="Times New Roman" w:eastAsia="Times New Roman" w:hAnsi="Times New Roman" w:cs="Times New Roman"/>
                <w:color w:val="000000"/>
                <w:sz w:val="24"/>
                <w:szCs w:val="24"/>
                <w:lang w:val="en-US" w:eastAsia="en-US"/>
              </w:rPr>
              <w:t xml:space="preserve"> tense</w:t>
            </w:r>
            <w:r w:rsidR="00CD3F15" w:rsidRPr="00757EA4">
              <w:rPr>
                <w:rFonts w:ascii="Times New Roman" w:eastAsia="Times New Roman" w:hAnsi="Times New Roman" w:cs="Times New Roman"/>
                <w:color w:val="000000"/>
                <w:sz w:val="24"/>
                <w:szCs w:val="24"/>
                <w:lang w:val="en-US" w:eastAsia="en-US"/>
              </w:rPr>
              <w:t xml:space="preserve"> for work</w:t>
            </w:r>
            <w:r w:rsidR="00CD3F15">
              <w:rPr>
                <w:rFonts w:ascii="Times New Roman" w:eastAsia="Times New Roman" w:hAnsi="Times New Roman" w:cs="Times New Roman"/>
                <w:color w:val="000000"/>
                <w:sz w:val="24"/>
                <w:szCs w:val="24"/>
                <w:lang w:val="en-US" w:eastAsia="en-US"/>
              </w:rPr>
              <w:t xml:space="preserve"> &amp; </w:t>
            </w:r>
            <w:r w:rsidR="00CD3F15" w:rsidRPr="00757EA4">
              <w:rPr>
                <w:rFonts w:ascii="Times New Roman" w:eastAsia="Times New Roman" w:hAnsi="Times New Roman" w:cs="Times New Roman"/>
                <w:color w:val="000000"/>
                <w:sz w:val="24"/>
                <w:szCs w:val="24"/>
                <w:lang w:val="en-US" w:eastAsia="en-US"/>
              </w:rPr>
              <w:t xml:space="preserve">present </w:t>
            </w:r>
            <w:r w:rsidR="00CD3F15">
              <w:rPr>
                <w:rFonts w:ascii="Times New Roman" w:eastAsia="Times New Roman" w:hAnsi="Times New Roman" w:cs="Times New Roman"/>
                <w:color w:val="000000"/>
                <w:sz w:val="24"/>
                <w:szCs w:val="24"/>
                <w:lang w:val="en-US" w:eastAsia="en-US"/>
              </w:rPr>
              <w:t xml:space="preserve">for </w:t>
            </w:r>
            <w:r w:rsidR="00CD3F15" w:rsidRPr="00757EA4">
              <w:rPr>
                <w:rFonts w:ascii="Times New Roman" w:eastAsia="Times New Roman" w:hAnsi="Times New Roman" w:cs="Times New Roman"/>
                <w:color w:val="000000"/>
                <w:sz w:val="24"/>
                <w:szCs w:val="24"/>
                <w:lang w:val="en-US" w:eastAsia="en-US"/>
              </w:rPr>
              <w:t>others’ work</w:t>
            </w:r>
            <w:r w:rsidR="00CD3F15" w:rsidRPr="00757EA4">
              <w:rPr>
                <w:rFonts w:ascii="Times New Roman" w:eastAsia="Times New Roman" w:hAnsi="Times New Roman" w:cs="Times New Roman"/>
                <w:color w:val="000000"/>
                <w:sz w:val="24"/>
                <w:szCs w:val="24"/>
                <w:lang w:val="en-US" w:eastAsia="en-US"/>
              </w:rPr>
              <w:t xml:space="preserve"> </w:t>
            </w:r>
            <w:r w:rsidR="00CD3F15">
              <w:rPr>
                <w:rFonts w:ascii="Times New Roman" w:eastAsia="Times New Roman" w:hAnsi="Times New Roman" w:cs="Times New Roman"/>
                <w:color w:val="000000"/>
                <w:sz w:val="24"/>
                <w:szCs w:val="24"/>
                <w:lang w:val="en-US" w:eastAsia="en-US"/>
              </w:rPr>
              <w:t xml:space="preserve">+ </w:t>
            </w:r>
            <w:r w:rsidR="00CD3F15" w:rsidRPr="00757EA4">
              <w:rPr>
                <w:rFonts w:ascii="Times New Roman" w:eastAsia="Times New Roman" w:hAnsi="Times New Roman" w:cs="Times New Roman"/>
                <w:color w:val="000000"/>
                <w:sz w:val="24"/>
                <w:szCs w:val="24"/>
                <w:lang w:val="en-US" w:eastAsia="en-US"/>
              </w:rPr>
              <w:t>general knowledge</w:t>
            </w:r>
            <w:r w:rsidR="00CD3F15">
              <w:rPr>
                <w:rFonts w:ascii="Times New Roman" w:eastAsia="Times New Roman" w:hAnsi="Times New Roman" w:cs="Times New Roman"/>
                <w:color w:val="000000"/>
                <w:sz w:val="24"/>
                <w:szCs w:val="24"/>
                <w:lang w:val="en-US" w:eastAsia="en-US"/>
              </w:rPr>
              <w:t xml:space="preserve"> / </w:t>
            </w:r>
            <w:r w:rsidR="00CD3F15" w:rsidRPr="00757EA4">
              <w:rPr>
                <w:rFonts w:ascii="Times New Roman" w:eastAsia="Times New Roman" w:hAnsi="Times New Roman" w:cs="Times New Roman"/>
                <w:color w:val="000000"/>
                <w:sz w:val="24"/>
                <w:szCs w:val="24"/>
                <w:lang w:val="en-US" w:eastAsia="en-US"/>
              </w:rPr>
              <w:t>150-300 words</w:t>
            </w:r>
          </w:p>
        </w:tc>
      </w:tr>
    </w:tbl>
    <w:p w14:paraId="4405F54D" w14:textId="10F4470B" w:rsidR="005F52E9" w:rsidRPr="005F52E9" w:rsidRDefault="005F52E9" w:rsidP="005F52E9">
      <w:pPr>
        <w:spacing w:before="282" w:line="240" w:lineRule="auto"/>
        <w:ind w:left="370" w:hanging="70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w:t>
      </w:r>
    </w:p>
    <w:p w14:paraId="169264CF" w14:textId="77777777" w:rsidR="005F52E9" w:rsidRPr="005F52E9" w:rsidRDefault="005F52E9" w:rsidP="005F52E9">
      <w:pPr>
        <w:spacing w:before="282" w:line="480" w:lineRule="auto"/>
        <w:ind w:left="367" w:right="22" w:hanging="715"/>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Content: </w:t>
      </w:r>
      <w:r w:rsidRPr="005F52E9">
        <w:rPr>
          <w:rFonts w:ascii="Times New Roman" w:eastAsia="Times New Roman" w:hAnsi="Times New Roman" w:cs="Times New Roman"/>
          <w:color w:val="000000"/>
          <w:sz w:val="24"/>
          <w:szCs w:val="24"/>
          <w:lang w:val="en-US" w:eastAsia="en-US"/>
        </w:rPr>
        <w:t xml:space="preserve">The abstract is written as a mini-paper, i.e., it contains the following information in this order: 1. </w:t>
      </w:r>
      <w:r w:rsidRPr="005F52E9">
        <w:rPr>
          <w:rFonts w:ascii="Times New Roman" w:eastAsia="Times New Roman" w:hAnsi="Times New Roman" w:cs="Times New Roman"/>
          <w:i/>
          <w:iCs/>
          <w:color w:val="000000"/>
          <w:sz w:val="24"/>
          <w:szCs w:val="24"/>
          <w:lang w:val="en-US" w:eastAsia="en-US"/>
        </w:rPr>
        <w:t>introduction</w:t>
      </w:r>
      <w:r w:rsidRPr="005F52E9">
        <w:rPr>
          <w:rFonts w:ascii="Times New Roman" w:eastAsia="Times New Roman" w:hAnsi="Times New Roman" w:cs="Times New Roman"/>
          <w:color w:val="000000"/>
          <w:sz w:val="24"/>
          <w:szCs w:val="24"/>
          <w:lang w:val="en-US" w:eastAsia="en-US"/>
        </w:rPr>
        <w:t xml:space="preserve">: a few sentences to provide background information on the problem </w:t>
      </w:r>
      <w:proofErr w:type="gramStart"/>
      <w:r w:rsidRPr="005F52E9">
        <w:rPr>
          <w:rFonts w:ascii="Times New Roman" w:eastAsia="Times New Roman" w:hAnsi="Times New Roman" w:cs="Times New Roman"/>
          <w:color w:val="000000"/>
          <w:sz w:val="24"/>
          <w:szCs w:val="24"/>
          <w:lang w:val="en-US" w:eastAsia="en-US"/>
        </w:rPr>
        <w:t>investigated  2</w:t>
      </w:r>
      <w:proofErr w:type="gramEnd"/>
      <w:r w:rsidRPr="005F52E9">
        <w:rPr>
          <w:rFonts w:ascii="Times New Roman" w:eastAsia="Times New Roman" w:hAnsi="Times New Roman" w:cs="Times New Roman"/>
          <w:color w:val="000000"/>
          <w:sz w:val="24"/>
          <w:szCs w:val="24"/>
          <w:lang w:val="en-US" w:eastAsia="en-US"/>
        </w:rPr>
        <w:t xml:space="preserve">. </w:t>
      </w:r>
      <w:r w:rsidRPr="005F52E9">
        <w:rPr>
          <w:rFonts w:ascii="Times New Roman" w:eastAsia="Times New Roman" w:hAnsi="Times New Roman" w:cs="Times New Roman"/>
          <w:i/>
          <w:iCs/>
          <w:color w:val="000000"/>
          <w:sz w:val="24"/>
          <w:szCs w:val="24"/>
          <w:lang w:val="en-US" w:eastAsia="en-US"/>
        </w:rPr>
        <w:t>Methods</w:t>
      </w:r>
      <w:r w:rsidRPr="005F52E9">
        <w:rPr>
          <w:rFonts w:ascii="Times New Roman" w:eastAsia="Times New Roman" w:hAnsi="Times New Roman" w:cs="Times New Roman"/>
          <w:color w:val="000000"/>
          <w:sz w:val="24"/>
          <w:szCs w:val="24"/>
          <w:lang w:val="en-US" w:eastAsia="en-US"/>
        </w:rPr>
        <w:t>: techniques used </w:t>
      </w:r>
    </w:p>
    <w:p w14:paraId="093214D9" w14:textId="77777777" w:rsidR="005F52E9" w:rsidRPr="005F52E9" w:rsidRDefault="005F52E9" w:rsidP="005F52E9">
      <w:pPr>
        <w:spacing w:before="52" w:line="240" w:lineRule="auto"/>
        <w:ind w:left="1077" w:right="63" w:firstLine="10"/>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3. </w:t>
      </w:r>
      <w:r w:rsidRPr="005F52E9">
        <w:rPr>
          <w:rFonts w:ascii="Times New Roman" w:eastAsia="Times New Roman" w:hAnsi="Times New Roman" w:cs="Times New Roman"/>
          <w:i/>
          <w:iCs/>
          <w:color w:val="000000"/>
          <w:sz w:val="24"/>
          <w:szCs w:val="24"/>
          <w:lang w:val="en-US" w:eastAsia="en-US"/>
        </w:rPr>
        <w:t>Results</w:t>
      </w:r>
      <w:r w:rsidRPr="005F52E9">
        <w:rPr>
          <w:rFonts w:ascii="Times New Roman" w:eastAsia="Times New Roman" w:hAnsi="Times New Roman" w:cs="Times New Roman"/>
          <w:color w:val="000000"/>
          <w:sz w:val="24"/>
          <w:szCs w:val="24"/>
          <w:lang w:val="en-US" w:eastAsia="en-US"/>
        </w:rPr>
        <w:t>: the major results presented in the paper; provide quantitative information when possible. </w:t>
      </w:r>
    </w:p>
    <w:p w14:paraId="61566C6C" w14:textId="77777777" w:rsidR="005F52E9" w:rsidRPr="005F52E9" w:rsidRDefault="005F52E9" w:rsidP="005F52E9">
      <w:pPr>
        <w:spacing w:before="282" w:line="240" w:lineRule="auto"/>
        <w:ind w:left="108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4. </w:t>
      </w:r>
      <w:r w:rsidRPr="005F52E9">
        <w:rPr>
          <w:rFonts w:ascii="Times New Roman" w:eastAsia="Times New Roman" w:hAnsi="Times New Roman" w:cs="Times New Roman"/>
          <w:i/>
          <w:iCs/>
          <w:color w:val="000000"/>
          <w:sz w:val="24"/>
          <w:szCs w:val="24"/>
          <w:lang w:val="en-US" w:eastAsia="en-US"/>
        </w:rPr>
        <w:t>Discussion</w:t>
      </w:r>
      <w:r w:rsidRPr="005F52E9">
        <w:rPr>
          <w:rFonts w:ascii="Times New Roman" w:eastAsia="Times New Roman" w:hAnsi="Times New Roman" w:cs="Times New Roman"/>
          <w:color w:val="000000"/>
          <w:sz w:val="24"/>
          <w:szCs w:val="24"/>
          <w:lang w:val="en-US" w:eastAsia="en-US"/>
        </w:rPr>
        <w:t>: the authors’ interpretation of the results presented </w:t>
      </w:r>
    </w:p>
    <w:p w14:paraId="4B8A4FCA" w14:textId="77777777" w:rsidR="005F52E9" w:rsidRPr="005F52E9" w:rsidRDefault="005F52E9" w:rsidP="005F52E9">
      <w:pPr>
        <w:spacing w:before="272" w:line="240" w:lineRule="auto"/>
        <w:ind w:left="1080" w:right="66" w:firstLine="10"/>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5. </w:t>
      </w:r>
      <w:r w:rsidRPr="005F52E9">
        <w:rPr>
          <w:rFonts w:ascii="Times New Roman" w:eastAsia="Times New Roman" w:hAnsi="Times New Roman" w:cs="Times New Roman"/>
          <w:i/>
          <w:iCs/>
          <w:color w:val="000000"/>
          <w:sz w:val="24"/>
          <w:szCs w:val="24"/>
          <w:lang w:val="en-US" w:eastAsia="en-US"/>
        </w:rPr>
        <w:t>Final summary</w:t>
      </w:r>
      <w:r w:rsidRPr="005F52E9">
        <w:rPr>
          <w:rFonts w:ascii="Times New Roman" w:eastAsia="Times New Roman" w:hAnsi="Times New Roman" w:cs="Times New Roman"/>
          <w:color w:val="000000"/>
          <w:sz w:val="24"/>
          <w:szCs w:val="24"/>
          <w:lang w:val="en-US" w:eastAsia="en-US"/>
        </w:rPr>
        <w:t>: the major conclusions and “big picture” implications. Note that this is the most important part of the abstract, as researchers will often read this part of the abstract first, to see if the implications of the study are important enough to warrant the reading of the full paper. </w:t>
      </w:r>
    </w:p>
    <w:p w14:paraId="1423C915" w14:textId="77777777" w:rsidR="005F52E9" w:rsidRPr="005F52E9" w:rsidRDefault="005F52E9" w:rsidP="005F52E9">
      <w:pPr>
        <w:spacing w:before="282" w:line="240" w:lineRule="auto"/>
        <w:ind w:left="108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In most cases, </w:t>
      </w:r>
      <w:r w:rsidRPr="005F52E9">
        <w:rPr>
          <w:rFonts w:ascii="Times New Roman" w:eastAsia="Times New Roman" w:hAnsi="Times New Roman" w:cs="Times New Roman"/>
          <w:i/>
          <w:iCs/>
          <w:color w:val="000000"/>
          <w:sz w:val="24"/>
          <w:szCs w:val="24"/>
          <w:lang w:val="en-US" w:eastAsia="en-US"/>
        </w:rPr>
        <w:t xml:space="preserve">abbreviations </w:t>
      </w:r>
      <w:r w:rsidRPr="005F52E9">
        <w:rPr>
          <w:rFonts w:ascii="Times New Roman" w:eastAsia="Times New Roman" w:hAnsi="Times New Roman" w:cs="Times New Roman"/>
          <w:color w:val="000000"/>
          <w:sz w:val="24"/>
          <w:szCs w:val="24"/>
          <w:lang w:val="en-US" w:eastAsia="en-US"/>
        </w:rPr>
        <w:t>are not permitted in an abstract. </w:t>
      </w:r>
    </w:p>
    <w:p w14:paraId="3BE5F628" w14:textId="046B220E" w:rsidR="00757EA4" w:rsidRPr="005F52E9" w:rsidRDefault="005F52E9" w:rsidP="00757EA4">
      <w:pPr>
        <w:spacing w:before="272" w:line="240" w:lineRule="auto"/>
        <w:ind w:left="1086" w:firstLine="6"/>
        <w:jc w:val="both"/>
        <w:rPr>
          <w:rFonts w:ascii="Times New Roman" w:eastAsia="Times New Roman" w:hAnsi="Times New Roman" w:cs="Times New Roman"/>
          <w:color w:val="000000"/>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Searchable databases and on-line journals now make it relatively easy to obtain titles and abstracts of scientific publications. One of the implications of this is that it can no longer be assumed that only specialists in </w:t>
      </w:r>
      <w:proofErr w:type="spellStart"/>
      <w:proofErr w:type="gramStart"/>
      <w:r w:rsidRPr="005F52E9">
        <w:rPr>
          <w:rFonts w:ascii="Times New Roman" w:eastAsia="Times New Roman" w:hAnsi="Times New Roman" w:cs="Times New Roman"/>
          <w:color w:val="000000"/>
          <w:sz w:val="24"/>
          <w:szCs w:val="24"/>
          <w:lang w:val="en-US" w:eastAsia="en-US"/>
        </w:rPr>
        <w:t>ones</w:t>
      </w:r>
      <w:proofErr w:type="spellEnd"/>
      <w:proofErr w:type="gramEnd"/>
      <w:r w:rsidRPr="005F52E9">
        <w:rPr>
          <w:rFonts w:ascii="Times New Roman" w:eastAsia="Times New Roman" w:hAnsi="Times New Roman" w:cs="Times New Roman"/>
          <w:color w:val="000000"/>
          <w:sz w:val="24"/>
          <w:szCs w:val="24"/>
          <w:lang w:val="en-US" w:eastAsia="en-US"/>
        </w:rPr>
        <w:t xml:space="preserve"> discipline will read the abstract. Indeed, the readership can </w:t>
      </w:r>
    </w:p>
    <w:p w14:paraId="2BE99B8F" w14:textId="628A1BFE" w:rsidR="005F52E9" w:rsidRPr="005F52E9" w:rsidRDefault="005F52E9" w:rsidP="005F52E9">
      <w:pPr>
        <w:spacing w:line="240" w:lineRule="auto"/>
        <w:ind w:left="1077" w:firstLine="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ow be assumed to include policy makers, and both advocates and opponents of the </w:t>
      </w:r>
      <w:proofErr w:type="gramStart"/>
      <w:r w:rsidRPr="005F52E9">
        <w:rPr>
          <w:rFonts w:ascii="Times New Roman" w:eastAsia="Times New Roman" w:hAnsi="Times New Roman" w:cs="Times New Roman"/>
          <w:color w:val="000000"/>
          <w:sz w:val="24"/>
          <w:szCs w:val="24"/>
          <w:lang w:val="en-US" w:eastAsia="en-US"/>
        </w:rPr>
        <w:t>research  performed</w:t>
      </w:r>
      <w:proofErr w:type="gramEnd"/>
      <w:r w:rsidRPr="005F52E9">
        <w:rPr>
          <w:rFonts w:ascii="Times New Roman" w:eastAsia="Times New Roman" w:hAnsi="Times New Roman" w:cs="Times New Roman"/>
          <w:color w:val="000000"/>
          <w:sz w:val="24"/>
          <w:szCs w:val="24"/>
          <w:lang w:val="en-US" w:eastAsia="en-US"/>
        </w:rPr>
        <w:t xml:space="preserve">. Thus, authors are advised to take this into account when writing their abstract by (1) making it as intelligible as possible to a general readership, and (2) taking extra care to </w:t>
      </w:r>
      <w:proofErr w:type="gramStart"/>
      <w:r w:rsidRPr="005F52E9">
        <w:rPr>
          <w:rFonts w:ascii="Times New Roman" w:eastAsia="Times New Roman" w:hAnsi="Times New Roman" w:cs="Times New Roman"/>
          <w:color w:val="000000"/>
          <w:sz w:val="24"/>
          <w:szCs w:val="24"/>
          <w:lang w:val="en-US" w:eastAsia="en-US"/>
        </w:rPr>
        <w:t>avoid  stating</w:t>
      </w:r>
      <w:proofErr w:type="gramEnd"/>
      <w:r w:rsidRPr="005F52E9">
        <w:rPr>
          <w:rFonts w:ascii="Times New Roman" w:eastAsia="Times New Roman" w:hAnsi="Times New Roman" w:cs="Times New Roman"/>
          <w:color w:val="000000"/>
          <w:sz w:val="24"/>
          <w:szCs w:val="24"/>
          <w:lang w:val="en-US" w:eastAsia="en-US"/>
        </w:rPr>
        <w:t xml:space="preserve"> things that might be misconstrued by readers who are uninformed and/or unsupportive of the type of research described. </w:t>
      </w:r>
    </w:p>
    <w:p w14:paraId="3C017C2C" w14:textId="77777777" w:rsidR="005F52E9" w:rsidRPr="005F52E9" w:rsidRDefault="005F52E9" w:rsidP="005F52E9">
      <w:pPr>
        <w:spacing w:before="282" w:line="240" w:lineRule="auto"/>
        <w:ind w:left="366" w:right="66" w:hanging="713"/>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Tense: </w:t>
      </w:r>
      <w:r w:rsidRPr="005F52E9">
        <w:rPr>
          <w:rFonts w:ascii="Times New Roman" w:eastAsia="Times New Roman" w:hAnsi="Times New Roman" w:cs="Times New Roman"/>
          <w:color w:val="000000"/>
          <w:sz w:val="24"/>
          <w:szCs w:val="24"/>
          <w:lang w:val="en-US" w:eastAsia="en-US"/>
        </w:rPr>
        <w:t>The abstract should be written in the past tense for the authors’ work, present tense for general knowledge and other researchers’ work.  </w:t>
      </w:r>
    </w:p>
    <w:p w14:paraId="20056B05" w14:textId="77777777" w:rsidR="005F52E9" w:rsidRPr="005F52E9" w:rsidRDefault="005F52E9" w:rsidP="005F52E9">
      <w:pPr>
        <w:spacing w:before="282" w:line="240" w:lineRule="auto"/>
        <w:ind w:left="362" w:right="67" w:hanging="70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Length: </w:t>
      </w:r>
      <w:r w:rsidRPr="005F52E9">
        <w:rPr>
          <w:rFonts w:ascii="Times New Roman" w:eastAsia="Times New Roman" w:hAnsi="Times New Roman" w:cs="Times New Roman"/>
          <w:color w:val="000000"/>
          <w:sz w:val="24"/>
          <w:szCs w:val="24"/>
          <w:lang w:val="en-US" w:eastAsia="en-US"/>
        </w:rPr>
        <w:t xml:space="preserve">The number of words permitted in the abstract is usually specified in a journal’s </w:t>
      </w:r>
      <w:r w:rsidRPr="005F52E9">
        <w:rPr>
          <w:rFonts w:ascii="Times New Roman" w:eastAsia="Times New Roman" w:hAnsi="Times New Roman" w:cs="Times New Roman"/>
          <w:i/>
          <w:iCs/>
          <w:color w:val="000000"/>
          <w:sz w:val="24"/>
          <w:szCs w:val="24"/>
          <w:lang w:val="en-US" w:eastAsia="en-US"/>
        </w:rPr>
        <w:t>Instructions to Authors</w:t>
      </w:r>
      <w:r w:rsidRPr="005F52E9">
        <w:rPr>
          <w:rFonts w:ascii="Times New Roman" w:eastAsia="Times New Roman" w:hAnsi="Times New Roman" w:cs="Times New Roman"/>
          <w:color w:val="000000"/>
          <w:sz w:val="24"/>
          <w:szCs w:val="24"/>
          <w:lang w:val="en-US" w:eastAsia="en-US"/>
        </w:rPr>
        <w:t>. Commonly it is 150-300 words. </w:t>
      </w:r>
    </w:p>
    <w:p w14:paraId="0AE759CA" w14:textId="77777777" w:rsidR="005F52E9" w:rsidRPr="005F52E9" w:rsidRDefault="005F52E9" w:rsidP="005F52E9">
      <w:pPr>
        <w:spacing w:before="560" w:line="240" w:lineRule="auto"/>
        <w:ind w:left="3"/>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8"/>
          <w:szCs w:val="28"/>
          <w:lang w:val="en-US" w:eastAsia="en-US"/>
        </w:rPr>
        <w:t>Introduction </w:t>
      </w:r>
    </w:p>
    <w:p w14:paraId="686C4BFC" w14:textId="77777777" w:rsidR="005F52E9" w:rsidRPr="005F52E9" w:rsidRDefault="005F52E9" w:rsidP="005F52E9">
      <w:pPr>
        <w:spacing w:before="270" w:line="240" w:lineRule="auto"/>
        <w:ind w:left="36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Purpose: </w:t>
      </w:r>
      <w:r w:rsidRPr="005F52E9">
        <w:rPr>
          <w:rFonts w:ascii="Times New Roman" w:eastAsia="Times New Roman" w:hAnsi="Times New Roman" w:cs="Times New Roman"/>
          <w:color w:val="000000"/>
          <w:sz w:val="24"/>
          <w:szCs w:val="24"/>
          <w:lang w:val="en-US" w:eastAsia="en-US"/>
        </w:rPr>
        <w:t>To provide the reader with background on the research described in the paper.  </w:t>
      </w:r>
    </w:p>
    <w:p w14:paraId="1DABE5D4" w14:textId="77777777" w:rsidR="005F52E9" w:rsidRPr="005F52E9" w:rsidRDefault="005F52E9" w:rsidP="005F52E9">
      <w:pPr>
        <w:spacing w:before="272" w:line="240" w:lineRule="auto"/>
        <w:ind w:left="367" w:hanging="71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Content: </w:t>
      </w:r>
      <w:r w:rsidRPr="005F52E9">
        <w:rPr>
          <w:rFonts w:ascii="Times New Roman" w:eastAsia="Times New Roman" w:hAnsi="Times New Roman" w:cs="Times New Roman"/>
          <w:color w:val="000000"/>
          <w:sz w:val="24"/>
          <w:szCs w:val="24"/>
          <w:lang w:val="en-US" w:eastAsia="en-US"/>
        </w:rPr>
        <w:t xml:space="preserve">The introduction consists primarily of the following types of information, generally </w:t>
      </w:r>
      <w:proofErr w:type="gramStart"/>
      <w:r w:rsidRPr="005F52E9">
        <w:rPr>
          <w:rFonts w:ascii="Times New Roman" w:eastAsia="Times New Roman" w:hAnsi="Times New Roman" w:cs="Times New Roman"/>
          <w:color w:val="000000"/>
          <w:sz w:val="24"/>
          <w:szCs w:val="24"/>
          <w:lang w:val="en-US" w:eastAsia="en-US"/>
        </w:rPr>
        <w:t>provided  in</w:t>
      </w:r>
      <w:proofErr w:type="gramEnd"/>
      <w:r w:rsidRPr="005F52E9">
        <w:rPr>
          <w:rFonts w:ascii="Times New Roman" w:eastAsia="Times New Roman" w:hAnsi="Times New Roman" w:cs="Times New Roman"/>
          <w:color w:val="000000"/>
          <w:sz w:val="24"/>
          <w:szCs w:val="24"/>
          <w:lang w:val="en-US" w:eastAsia="en-US"/>
        </w:rPr>
        <w:t xml:space="preserve"> this order: </w:t>
      </w:r>
    </w:p>
    <w:p w14:paraId="669CC357" w14:textId="77777777" w:rsidR="005F52E9" w:rsidRPr="005F52E9" w:rsidRDefault="005F52E9" w:rsidP="005F52E9">
      <w:pPr>
        <w:spacing w:before="282" w:line="240" w:lineRule="auto"/>
        <w:ind w:left="1080" w:right="71" w:firstLine="26"/>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1. </w:t>
      </w:r>
      <w:r w:rsidRPr="005F52E9">
        <w:rPr>
          <w:rFonts w:ascii="Times New Roman" w:eastAsia="Times New Roman" w:hAnsi="Times New Roman" w:cs="Times New Roman"/>
          <w:i/>
          <w:iCs/>
          <w:color w:val="000000"/>
          <w:sz w:val="24"/>
          <w:szCs w:val="24"/>
          <w:lang w:val="en-US" w:eastAsia="en-US"/>
        </w:rPr>
        <w:t>Why the study was undertaken</w:t>
      </w:r>
      <w:r w:rsidRPr="005F52E9">
        <w:rPr>
          <w:rFonts w:ascii="Times New Roman" w:eastAsia="Times New Roman" w:hAnsi="Times New Roman" w:cs="Times New Roman"/>
          <w:color w:val="000000"/>
          <w:sz w:val="24"/>
          <w:szCs w:val="24"/>
          <w:lang w:val="en-US" w:eastAsia="en-US"/>
        </w:rPr>
        <w:t>: What gap in the knowledge of the field were the authors trying to fill by undertaking this study? What problem were the authors trying to address? </w:t>
      </w:r>
    </w:p>
    <w:p w14:paraId="26FECBD4" w14:textId="77777777" w:rsidR="005F52E9" w:rsidRPr="005F52E9" w:rsidRDefault="005F52E9" w:rsidP="005F52E9">
      <w:pPr>
        <w:spacing w:before="246" w:line="240" w:lineRule="auto"/>
        <w:ind w:left="1079" w:right="63" w:firstLine="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2. </w:t>
      </w:r>
      <w:r w:rsidRPr="005F52E9">
        <w:rPr>
          <w:rFonts w:ascii="Times New Roman" w:eastAsia="Times New Roman" w:hAnsi="Times New Roman" w:cs="Times New Roman"/>
          <w:i/>
          <w:iCs/>
          <w:color w:val="000000"/>
          <w:sz w:val="24"/>
          <w:szCs w:val="24"/>
          <w:lang w:val="en-US" w:eastAsia="en-US"/>
        </w:rPr>
        <w:t>The nature of the work performed</w:t>
      </w:r>
      <w:r w:rsidRPr="005F52E9">
        <w:rPr>
          <w:rFonts w:ascii="Times New Roman" w:eastAsia="Times New Roman" w:hAnsi="Times New Roman" w:cs="Times New Roman"/>
          <w:color w:val="000000"/>
          <w:sz w:val="24"/>
          <w:szCs w:val="24"/>
          <w:lang w:val="en-US" w:eastAsia="en-US"/>
        </w:rPr>
        <w:t>: The variables that were investigated and the methods that were used. </w:t>
      </w:r>
    </w:p>
    <w:p w14:paraId="17DE5B16" w14:textId="77777777" w:rsidR="005F52E9" w:rsidRPr="005F52E9" w:rsidRDefault="005F52E9" w:rsidP="005F52E9">
      <w:pPr>
        <w:spacing w:before="246" w:line="240" w:lineRule="auto"/>
        <w:ind w:left="1077" w:right="66" w:firstLine="10"/>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3. </w:t>
      </w:r>
      <w:r w:rsidRPr="005F52E9">
        <w:rPr>
          <w:rFonts w:ascii="Times New Roman" w:eastAsia="Times New Roman" w:hAnsi="Times New Roman" w:cs="Times New Roman"/>
          <w:i/>
          <w:iCs/>
          <w:color w:val="000000"/>
          <w:sz w:val="24"/>
          <w:szCs w:val="24"/>
          <w:lang w:val="en-US" w:eastAsia="en-US"/>
        </w:rPr>
        <w:t>The state of the problem at the end of the study</w:t>
      </w:r>
      <w:r w:rsidRPr="005F52E9">
        <w:rPr>
          <w:rFonts w:ascii="Times New Roman" w:eastAsia="Times New Roman" w:hAnsi="Times New Roman" w:cs="Times New Roman"/>
          <w:color w:val="000000"/>
          <w:sz w:val="24"/>
          <w:szCs w:val="24"/>
          <w:lang w:val="en-US" w:eastAsia="en-US"/>
        </w:rPr>
        <w:t xml:space="preserve">: A brief statement of the major findings presented in the paper, and implications of the study </w:t>
      </w:r>
      <w:r w:rsidRPr="005F52E9">
        <w:rPr>
          <w:rFonts w:eastAsia="Times New Roman"/>
          <w:color w:val="000000"/>
          <w:sz w:val="24"/>
          <w:szCs w:val="24"/>
          <w:lang w:val="en-US" w:eastAsia="en-US"/>
        </w:rPr>
        <w:t xml:space="preserve"> </w:t>
      </w:r>
      <w:r w:rsidRPr="005F52E9">
        <w:rPr>
          <w:rFonts w:ascii="Times New Roman" w:eastAsia="Times New Roman" w:hAnsi="Times New Roman" w:cs="Times New Roman"/>
          <w:color w:val="000000"/>
          <w:sz w:val="24"/>
          <w:szCs w:val="24"/>
          <w:lang w:val="en-US" w:eastAsia="en-US"/>
        </w:rPr>
        <w:t>for example, how the work contributes to “the big picture,” questions left unanswered, new questions that have emerged.  </w:t>
      </w:r>
    </w:p>
    <w:p w14:paraId="48591104" w14:textId="77777777" w:rsidR="005F52E9" w:rsidRPr="005F52E9" w:rsidRDefault="005F52E9" w:rsidP="005F52E9">
      <w:pPr>
        <w:spacing w:before="274" w:line="240" w:lineRule="auto"/>
        <w:ind w:left="1075" w:hanging="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Note: whereas the information from #1 and #2 are essential components of an introduction, some individuals believe that the information from #3 is optional. We strongly recommend </w:t>
      </w:r>
      <w:proofErr w:type="gramStart"/>
      <w:r w:rsidRPr="005F52E9">
        <w:rPr>
          <w:rFonts w:ascii="Times New Roman" w:eastAsia="Times New Roman" w:hAnsi="Times New Roman" w:cs="Times New Roman"/>
          <w:color w:val="000000"/>
          <w:sz w:val="24"/>
          <w:szCs w:val="24"/>
          <w:lang w:val="en-US" w:eastAsia="en-US"/>
        </w:rPr>
        <w:t>including  this</w:t>
      </w:r>
      <w:proofErr w:type="gramEnd"/>
      <w:r w:rsidRPr="005F52E9">
        <w:rPr>
          <w:rFonts w:ascii="Times New Roman" w:eastAsia="Times New Roman" w:hAnsi="Times New Roman" w:cs="Times New Roman"/>
          <w:color w:val="000000"/>
          <w:sz w:val="24"/>
          <w:szCs w:val="24"/>
          <w:lang w:val="en-US" w:eastAsia="en-US"/>
        </w:rPr>
        <w:t xml:space="preserve"> information as it helps the reader to evaluate more accurately what they are reading in the sections that follow. This point helps to highlight one of the major distinctions between scientific writing and many other types of prose writing </w:t>
      </w:r>
      <w:r w:rsidRPr="005F52E9">
        <w:rPr>
          <w:rFonts w:eastAsia="Times New Roman"/>
          <w:color w:val="000000"/>
          <w:sz w:val="24"/>
          <w:szCs w:val="24"/>
          <w:lang w:val="en-US" w:eastAsia="en-US"/>
        </w:rPr>
        <w:t xml:space="preserve"> </w:t>
      </w:r>
      <w:r w:rsidRPr="005F52E9">
        <w:rPr>
          <w:rFonts w:ascii="Times New Roman" w:eastAsia="Times New Roman" w:hAnsi="Times New Roman" w:cs="Times New Roman"/>
          <w:i/>
          <w:iCs/>
          <w:color w:val="000000"/>
          <w:sz w:val="24"/>
          <w:szCs w:val="24"/>
          <w:lang w:val="en-US" w:eastAsia="en-US"/>
        </w:rPr>
        <w:t>in scientific writing everything is done to avoid mystery or suspense</w:t>
      </w:r>
      <w:r w:rsidRPr="005F52E9">
        <w:rPr>
          <w:rFonts w:ascii="Times New Roman" w:eastAsia="Times New Roman" w:hAnsi="Times New Roman" w:cs="Times New Roman"/>
          <w:color w:val="000000"/>
          <w:sz w:val="24"/>
          <w:szCs w:val="24"/>
          <w:lang w:val="en-US" w:eastAsia="en-US"/>
        </w:rPr>
        <w:t>. </w:t>
      </w:r>
    </w:p>
    <w:p w14:paraId="1BEE9EDF" w14:textId="77777777" w:rsidR="005F52E9" w:rsidRPr="005F52E9" w:rsidRDefault="005F52E9" w:rsidP="005F52E9">
      <w:pPr>
        <w:spacing w:before="279" w:line="240" w:lineRule="auto"/>
        <w:ind w:left="1077" w:right="59" w:firstLine="6"/>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It is essential that the Introduction should provide a brief but scholarly review of the relevant literature with appropriate references (see “References,” below). Authors should neither unduly inflate their contributions nor obscure controversy by ignoring papers that have already been published. </w:t>
      </w:r>
    </w:p>
    <w:p w14:paraId="2C519160" w14:textId="77777777" w:rsidR="005F52E9" w:rsidRPr="005F52E9" w:rsidRDefault="005F52E9" w:rsidP="005F52E9">
      <w:pPr>
        <w:spacing w:before="282" w:line="240" w:lineRule="auto"/>
        <w:ind w:left="1077" w:right="55" w:firstLine="2"/>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Abbreviations should generally not be used in the title or abstract, and only sparingly in other parts of the manuscript. A rule of thumb is not to use an abbreviation unless the word is used at least 10 times or is best recognized in its abbreviated form. When an abbreviation is to be employed, it should be defined the first time it is used and then always used thereafter. For example,  </w:t>
      </w:r>
    </w:p>
    <w:p w14:paraId="5042EAD6" w14:textId="77777777" w:rsidR="005F52E9" w:rsidRPr="005F52E9" w:rsidRDefault="005F52E9" w:rsidP="005F52E9">
      <w:pPr>
        <w:spacing w:before="246" w:line="240" w:lineRule="auto"/>
        <w:ind w:right="1496"/>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The questionnaire was given to 100 employees of the Environmental </w:t>
      </w:r>
    </w:p>
    <w:p w14:paraId="32380137" w14:textId="77777777" w:rsidR="005F52E9" w:rsidRPr="005F52E9" w:rsidRDefault="005F52E9" w:rsidP="005F52E9">
      <w:pPr>
        <w:spacing w:line="240" w:lineRule="auto"/>
        <w:ind w:left="179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Protection Agency (EPA), as well as 50 former EPA employees.</w:t>
      </w:r>
      <w:r w:rsidRPr="005F52E9">
        <w:rPr>
          <w:rFonts w:ascii="Times New Roman" w:eastAsia="Times New Roman" w:hAnsi="Times New Roman" w:cs="Times New Roman"/>
          <w:i/>
          <w:iCs/>
          <w:color w:val="000000"/>
          <w:sz w:val="24"/>
          <w:szCs w:val="24"/>
          <w:lang w:val="en-US" w:eastAsia="en-US"/>
        </w:rPr>
        <w:br/>
      </w:r>
    </w:p>
    <w:p w14:paraId="29935CEB" w14:textId="77777777" w:rsidR="005F52E9" w:rsidRPr="005F52E9" w:rsidRDefault="005F52E9" w:rsidP="005F52E9">
      <w:pPr>
        <w:spacing w:before="68" w:line="240" w:lineRule="auto"/>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4 </w:t>
      </w:r>
    </w:p>
    <w:p w14:paraId="15607738" w14:textId="77777777" w:rsidR="005F52E9" w:rsidRPr="005F52E9" w:rsidRDefault="005F52E9" w:rsidP="005F52E9">
      <w:pPr>
        <w:spacing w:before="194" w:line="240" w:lineRule="auto"/>
        <w:rPr>
          <w:rFonts w:ascii="Times New Roman" w:eastAsia="Times New Roman" w:hAnsi="Times New Roman" w:cs="Times New Roman"/>
          <w:sz w:val="24"/>
          <w:szCs w:val="24"/>
          <w:lang w:val="en-US" w:eastAsia="en-US"/>
        </w:rPr>
      </w:pPr>
      <w:r w:rsidRPr="005F52E9">
        <w:rPr>
          <w:rFonts w:eastAsia="Times New Roman"/>
          <w:color w:val="000000"/>
          <w:sz w:val="16"/>
          <w:szCs w:val="16"/>
          <w:lang w:val="en-US" w:eastAsia="en-US"/>
        </w:rPr>
        <w:t xml:space="preserve">BA Fischer &amp; MJ </w:t>
      </w:r>
      <w:proofErr w:type="spellStart"/>
      <w:r w:rsidRPr="005F52E9">
        <w:rPr>
          <w:rFonts w:eastAsia="Times New Roman"/>
          <w:color w:val="000000"/>
          <w:sz w:val="16"/>
          <w:szCs w:val="16"/>
          <w:lang w:val="en-US" w:eastAsia="en-US"/>
        </w:rPr>
        <w:t>Zigmond</w:t>
      </w:r>
      <w:proofErr w:type="spellEnd"/>
      <w:r w:rsidRPr="005F52E9">
        <w:rPr>
          <w:rFonts w:eastAsia="Times New Roman"/>
          <w:color w:val="000000"/>
          <w:sz w:val="16"/>
          <w:szCs w:val="16"/>
          <w:lang w:val="en-US" w:eastAsia="en-US"/>
        </w:rPr>
        <w:t xml:space="preserve"> survival@pitt.edu </w:t>
      </w:r>
      <w:r w:rsidRPr="005F52E9">
        <w:rPr>
          <w:rFonts w:eastAsia="Times New Roman"/>
          <w:color w:val="000000"/>
          <w:sz w:val="16"/>
          <w:szCs w:val="16"/>
          <w:lang w:val="en-US" w:eastAsia="en-US"/>
        </w:rPr>
        <w:br/>
      </w:r>
    </w:p>
    <w:p w14:paraId="30CA5CA3" w14:textId="77777777" w:rsidR="005F52E9" w:rsidRPr="005F52E9" w:rsidRDefault="005F52E9" w:rsidP="005F52E9">
      <w:pPr>
        <w:spacing w:line="240" w:lineRule="auto"/>
        <w:ind w:left="1082" w:right="68" w:hanging="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Most journals will provide a list of abbreviations that do not need to be defined because they are commonly used. Consult the </w:t>
      </w:r>
      <w:r w:rsidRPr="005F52E9">
        <w:rPr>
          <w:rFonts w:ascii="Times New Roman" w:eastAsia="Times New Roman" w:hAnsi="Times New Roman" w:cs="Times New Roman"/>
          <w:i/>
          <w:iCs/>
          <w:color w:val="000000"/>
          <w:sz w:val="24"/>
          <w:szCs w:val="24"/>
          <w:lang w:val="en-US" w:eastAsia="en-US"/>
        </w:rPr>
        <w:t>Instructions for Authors</w:t>
      </w:r>
      <w:r w:rsidRPr="005F52E9">
        <w:rPr>
          <w:rFonts w:ascii="Times New Roman" w:eastAsia="Times New Roman" w:hAnsi="Times New Roman" w:cs="Times New Roman"/>
          <w:color w:val="000000"/>
          <w:sz w:val="24"/>
          <w:szCs w:val="24"/>
          <w:lang w:val="en-US" w:eastAsia="en-US"/>
        </w:rPr>
        <w:t>. </w:t>
      </w:r>
    </w:p>
    <w:p w14:paraId="5E50A305" w14:textId="77777777" w:rsidR="005F52E9" w:rsidRPr="005F52E9" w:rsidRDefault="005F52E9" w:rsidP="005F52E9">
      <w:pPr>
        <w:spacing w:before="282" w:line="480" w:lineRule="auto"/>
        <w:ind w:left="362" w:right="1195" w:firstLine="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Tense: </w:t>
      </w:r>
      <w:r w:rsidRPr="005F52E9">
        <w:rPr>
          <w:rFonts w:ascii="Times New Roman" w:eastAsia="Times New Roman" w:hAnsi="Times New Roman" w:cs="Times New Roman"/>
          <w:color w:val="000000"/>
          <w:sz w:val="24"/>
          <w:szCs w:val="24"/>
          <w:lang w:val="en-US" w:eastAsia="en-US"/>
        </w:rPr>
        <w:t xml:space="preserve">What the authors did/found is in the past tense; everything else is in the present tense. </w:t>
      </w:r>
      <w:r w:rsidRPr="005F52E9">
        <w:rPr>
          <w:rFonts w:ascii="Times New Roman" w:eastAsia="Times New Roman" w:hAnsi="Times New Roman" w:cs="Times New Roman"/>
          <w:b/>
          <w:bCs/>
          <w:color w:val="000000"/>
          <w:sz w:val="24"/>
          <w:szCs w:val="24"/>
          <w:lang w:val="en-US" w:eastAsia="en-US"/>
        </w:rPr>
        <w:t xml:space="preserve">Length: </w:t>
      </w:r>
      <w:proofErr w:type="gramStart"/>
      <w:r w:rsidRPr="005F52E9">
        <w:rPr>
          <w:rFonts w:ascii="Times New Roman" w:eastAsia="Times New Roman" w:hAnsi="Times New Roman" w:cs="Times New Roman"/>
          <w:color w:val="000000"/>
          <w:sz w:val="24"/>
          <w:szCs w:val="24"/>
          <w:lang w:val="en-US" w:eastAsia="en-US"/>
        </w:rPr>
        <w:t>Generally</w:t>
      </w:r>
      <w:proofErr w:type="gramEnd"/>
      <w:r w:rsidRPr="005F52E9">
        <w:rPr>
          <w:rFonts w:ascii="Times New Roman" w:eastAsia="Times New Roman" w:hAnsi="Times New Roman" w:cs="Times New Roman"/>
          <w:color w:val="000000"/>
          <w:sz w:val="24"/>
          <w:szCs w:val="24"/>
          <w:lang w:val="en-US" w:eastAsia="en-US"/>
        </w:rPr>
        <w:t xml:space="preserve"> not more than 500 words. </w:t>
      </w:r>
    </w:p>
    <w:p w14:paraId="568ACD6F" w14:textId="77777777" w:rsidR="005F52E9" w:rsidRPr="005F52E9" w:rsidRDefault="005F52E9" w:rsidP="005F52E9">
      <w:pPr>
        <w:spacing w:before="331" w:line="240" w:lineRule="auto"/>
        <w:ind w:left="3"/>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8"/>
          <w:szCs w:val="28"/>
          <w:lang w:val="en-US" w:eastAsia="en-US"/>
        </w:rPr>
        <w:t>Methods </w:t>
      </w:r>
    </w:p>
    <w:p w14:paraId="25F7F444" w14:textId="77777777" w:rsidR="005F52E9" w:rsidRPr="005F52E9" w:rsidRDefault="005F52E9" w:rsidP="005F52E9">
      <w:pPr>
        <w:spacing w:before="270" w:line="240" w:lineRule="auto"/>
        <w:ind w:left="364" w:right="56" w:hanging="714"/>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lastRenderedPageBreak/>
        <w:t xml:space="preserve">Purpose: </w:t>
      </w:r>
      <w:r w:rsidRPr="005F52E9">
        <w:rPr>
          <w:rFonts w:ascii="Times New Roman" w:eastAsia="Times New Roman" w:hAnsi="Times New Roman" w:cs="Times New Roman"/>
          <w:color w:val="000000"/>
          <w:sz w:val="24"/>
          <w:szCs w:val="24"/>
          <w:lang w:val="en-US" w:eastAsia="en-US"/>
        </w:rPr>
        <w:t>The methods section serves two functions: (1) to enable readers to evaluate the work performed (e.g., did the authors use the most appropriate and accurate techniques for their work?), and (2) to permit readers to replicate the study if they desire to do so. </w:t>
      </w:r>
    </w:p>
    <w:p w14:paraId="34629F7C" w14:textId="77777777" w:rsidR="005F52E9" w:rsidRPr="005F52E9" w:rsidRDefault="005F52E9" w:rsidP="005F52E9">
      <w:pPr>
        <w:spacing w:before="282" w:line="240" w:lineRule="auto"/>
        <w:ind w:left="367" w:right="53" w:hanging="703"/>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Content: </w:t>
      </w:r>
      <w:r w:rsidRPr="005F52E9">
        <w:rPr>
          <w:rFonts w:ascii="Times New Roman" w:eastAsia="Times New Roman" w:hAnsi="Times New Roman" w:cs="Times New Roman"/>
          <w:color w:val="000000"/>
          <w:sz w:val="24"/>
          <w:szCs w:val="24"/>
          <w:lang w:val="en-US" w:eastAsia="en-US"/>
        </w:rPr>
        <w:t>All aspects of the methodology used in the study must be described thoroughly enough so that scientists working in that field would be able to replicate the work. This includes both what was used as well as what was done. Thus, sometimes this section is referred to as “</w:t>
      </w:r>
      <w:r w:rsidRPr="005F52E9">
        <w:rPr>
          <w:rFonts w:ascii="Times New Roman" w:eastAsia="Times New Roman" w:hAnsi="Times New Roman" w:cs="Times New Roman"/>
          <w:i/>
          <w:iCs/>
          <w:color w:val="000000"/>
          <w:sz w:val="24"/>
          <w:szCs w:val="24"/>
          <w:lang w:val="en-US" w:eastAsia="en-US"/>
        </w:rPr>
        <w:t>Methods and Materials</w:t>
      </w:r>
      <w:r w:rsidRPr="005F52E9">
        <w:rPr>
          <w:rFonts w:ascii="Times New Roman" w:eastAsia="Times New Roman" w:hAnsi="Times New Roman" w:cs="Times New Roman"/>
          <w:color w:val="000000"/>
          <w:sz w:val="24"/>
          <w:szCs w:val="24"/>
          <w:lang w:val="en-US" w:eastAsia="en-US"/>
        </w:rPr>
        <w:t>.” </w:t>
      </w:r>
    </w:p>
    <w:p w14:paraId="468D162A" w14:textId="77777777" w:rsidR="005F52E9" w:rsidRPr="005F52E9" w:rsidRDefault="005F52E9" w:rsidP="005F52E9">
      <w:pPr>
        <w:spacing w:before="282" w:line="240" w:lineRule="auto"/>
        <w:ind w:left="1078" w:firstLine="6"/>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If the method has already been published in the scientific literature (whether or not it was </w:t>
      </w:r>
      <w:proofErr w:type="gramStart"/>
      <w:r w:rsidRPr="005F52E9">
        <w:rPr>
          <w:rFonts w:ascii="Times New Roman" w:eastAsia="Times New Roman" w:hAnsi="Times New Roman" w:cs="Times New Roman"/>
          <w:color w:val="000000"/>
          <w:sz w:val="24"/>
          <w:szCs w:val="24"/>
          <w:lang w:val="en-US" w:eastAsia="en-US"/>
        </w:rPr>
        <w:t>written  by</w:t>
      </w:r>
      <w:proofErr w:type="gramEnd"/>
      <w:r w:rsidRPr="005F52E9">
        <w:rPr>
          <w:rFonts w:ascii="Times New Roman" w:eastAsia="Times New Roman" w:hAnsi="Times New Roman" w:cs="Times New Roman"/>
          <w:color w:val="000000"/>
          <w:sz w:val="24"/>
          <w:szCs w:val="24"/>
          <w:lang w:val="en-US" w:eastAsia="en-US"/>
        </w:rPr>
        <w:t xml:space="preserve"> the same authors), readers should be referred to the original description for the details of the method. However, it is important to include enough information so that readers are able </w:t>
      </w:r>
      <w:proofErr w:type="gramStart"/>
      <w:r w:rsidRPr="005F52E9">
        <w:rPr>
          <w:rFonts w:ascii="Times New Roman" w:eastAsia="Times New Roman" w:hAnsi="Times New Roman" w:cs="Times New Roman"/>
          <w:color w:val="000000"/>
          <w:sz w:val="24"/>
          <w:szCs w:val="24"/>
          <w:lang w:val="en-US" w:eastAsia="en-US"/>
        </w:rPr>
        <w:t>to  evaluate</w:t>
      </w:r>
      <w:proofErr w:type="gramEnd"/>
      <w:r w:rsidRPr="005F52E9">
        <w:rPr>
          <w:rFonts w:ascii="Times New Roman" w:eastAsia="Times New Roman" w:hAnsi="Times New Roman" w:cs="Times New Roman"/>
          <w:color w:val="000000"/>
          <w:sz w:val="24"/>
          <w:szCs w:val="24"/>
          <w:lang w:val="en-US" w:eastAsia="en-US"/>
        </w:rPr>
        <w:t xml:space="preserve"> the work being presented without having to refer to another publication. This means specifying the critical variables for that type of work, for example, how long the samples were incubated, how many minutes subjects were allowed to work on a task, or what strain of laboratory rats were used. In addition, it is essential to indicate any deviations from the method cited. </w:t>
      </w:r>
    </w:p>
    <w:p w14:paraId="2D9812FD" w14:textId="77777777" w:rsidR="005F52E9" w:rsidRPr="005F52E9" w:rsidRDefault="005F52E9" w:rsidP="005F52E9">
      <w:pPr>
        <w:spacing w:before="282" w:line="240" w:lineRule="auto"/>
        <w:ind w:left="1080" w:firstLine="6"/>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Often the company (including city and state) that manufactures a particular reagent is </w:t>
      </w:r>
      <w:proofErr w:type="gramStart"/>
      <w:r w:rsidRPr="005F52E9">
        <w:rPr>
          <w:rFonts w:ascii="Times New Roman" w:eastAsia="Times New Roman" w:hAnsi="Times New Roman" w:cs="Times New Roman"/>
          <w:color w:val="000000"/>
          <w:sz w:val="24"/>
          <w:szCs w:val="24"/>
          <w:lang w:val="en-US" w:eastAsia="en-US"/>
        </w:rPr>
        <w:t>specified  to</w:t>
      </w:r>
      <w:proofErr w:type="gramEnd"/>
      <w:r w:rsidRPr="005F52E9">
        <w:rPr>
          <w:rFonts w:ascii="Times New Roman" w:eastAsia="Times New Roman" w:hAnsi="Times New Roman" w:cs="Times New Roman"/>
          <w:color w:val="000000"/>
          <w:sz w:val="24"/>
          <w:szCs w:val="24"/>
          <w:lang w:val="en-US" w:eastAsia="en-US"/>
        </w:rPr>
        <w:t xml:space="preserve"> reduce any ambiguity about what was used; likewise, the model number for a piece of equipment is often indicated. </w:t>
      </w:r>
    </w:p>
    <w:p w14:paraId="3E1D438F" w14:textId="77777777" w:rsidR="005F52E9" w:rsidRPr="005F52E9" w:rsidRDefault="005F52E9" w:rsidP="005F52E9">
      <w:pPr>
        <w:spacing w:before="282" w:line="240" w:lineRule="auto"/>
        <w:ind w:left="366"/>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Tense: </w:t>
      </w:r>
      <w:r w:rsidRPr="005F52E9">
        <w:rPr>
          <w:rFonts w:ascii="Times New Roman" w:eastAsia="Times New Roman" w:hAnsi="Times New Roman" w:cs="Times New Roman"/>
          <w:color w:val="000000"/>
          <w:sz w:val="24"/>
          <w:szCs w:val="24"/>
          <w:lang w:val="en-US" w:eastAsia="en-US"/>
        </w:rPr>
        <w:t>Past tense. </w:t>
      </w:r>
    </w:p>
    <w:p w14:paraId="03B5A204" w14:textId="77777777" w:rsidR="005F52E9" w:rsidRPr="005F52E9" w:rsidRDefault="005F52E9" w:rsidP="005F52E9">
      <w:pPr>
        <w:spacing w:before="272" w:line="240" w:lineRule="auto"/>
        <w:ind w:left="370" w:right="60"/>
        <w:jc w:val="center"/>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Style: </w:t>
      </w:r>
      <w:r w:rsidRPr="005F52E9">
        <w:rPr>
          <w:rFonts w:ascii="Times New Roman" w:eastAsia="Times New Roman" w:hAnsi="Times New Roman" w:cs="Times New Roman"/>
          <w:color w:val="000000"/>
          <w:sz w:val="24"/>
          <w:szCs w:val="24"/>
          <w:lang w:val="en-US" w:eastAsia="en-US"/>
        </w:rPr>
        <w:t>If several different procedures are described, it is preferable to subdivide the methods section via the use of headings. This enables readers to refer quickly back to a specific method.  </w:t>
      </w:r>
    </w:p>
    <w:p w14:paraId="6A15177E" w14:textId="77777777" w:rsidR="005F52E9" w:rsidRPr="005F52E9" w:rsidRDefault="005F52E9" w:rsidP="005F52E9">
      <w:pPr>
        <w:spacing w:before="560" w:line="240" w:lineRule="auto"/>
        <w:ind w:left="3"/>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8"/>
          <w:szCs w:val="28"/>
          <w:lang w:val="en-US" w:eastAsia="en-US"/>
        </w:rPr>
        <w:t>Results </w:t>
      </w:r>
    </w:p>
    <w:p w14:paraId="463324C6" w14:textId="77777777" w:rsidR="005F52E9" w:rsidRPr="005F52E9" w:rsidRDefault="005F52E9" w:rsidP="005F52E9">
      <w:pPr>
        <w:spacing w:before="270" w:line="240" w:lineRule="auto"/>
        <w:ind w:left="36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Purpose: </w:t>
      </w:r>
      <w:r w:rsidRPr="005F52E9">
        <w:rPr>
          <w:rFonts w:ascii="Times New Roman" w:eastAsia="Times New Roman" w:hAnsi="Times New Roman" w:cs="Times New Roman"/>
          <w:color w:val="000000"/>
          <w:sz w:val="24"/>
          <w:szCs w:val="24"/>
          <w:lang w:val="en-US" w:eastAsia="en-US"/>
        </w:rPr>
        <w:t>To provide the data collected. </w:t>
      </w:r>
    </w:p>
    <w:p w14:paraId="33169E44" w14:textId="77777777" w:rsidR="005F52E9" w:rsidRPr="005F52E9" w:rsidRDefault="005F52E9" w:rsidP="005F52E9">
      <w:pPr>
        <w:spacing w:before="272" w:line="240" w:lineRule="auto"/>
        <w:ind w:left="36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Content: </w:t>
      </w:r>
      <w:r w:rsidRPr="005F52E9">
        <w:rPr>
          <w:rFonts w:ascii="Times New Roman" w:eastAsia="Times New Roman" w:hAnsi="Times New Roman" w:cs="Times New Roman"/>
          <w:color w:val="000000"/>
          <w:sz w:val="24"/>
          <w:szCs w:val="24"/>
          <w:lang w:val="en-US" w:eastAsia="en-US"/>
        </w:rPr>
        <w:t>The contents of the Results section depend on type of article: </w:t>
      </w:r>
    </w:p>
    <w:p w14:paraId="05C2647C" w14:textId="77777777" w:rsidR="005F52E9" w:rsidRPr="005F52E9" w:rsidRDefault="005F52E9" w:rsidP="005F52E9">
      <w:pPr>
        <w:spacing w:before="272" w:line="240" w:lineRule="auto"/>
        <w:ind w:left="1083" w:hanging="1"/>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In </w:t>
      </w:r>
      <w:r w:rsidRPr="005F52E9">
        <w:rPr>
          <w:rFonts w:ascii="Times New Roman" w:eastAsia="Times New Roman" w:hAnsi="Times New Roman" w:cs="Times New Roman"/>
          <w:b/>
          <w:bCs/>
          <w:i/>
          <w:iCs/>
          <w:color w:val="000000"/>
          <w:sz w:val="24"/>
          <w:szCs w:val="24"/>
          <w:lang w:val="en-US" w:eastAsia="en-US"/>
        </w:rPr>
        <w:t>full-length research articles</w:t>
      </w:r>
      <w:r w:rsidRPr="005F52E9">
        <w:rPr>
          <w:rFonts w:ascii="Times New Roman" w:eastAsia="Times New Roman" w:hAnsi="Times New Roman" w:cs="Times New Roman"/>
          <w:color w:val="000000"/>
          <w:sz w:val="24"/>
          <w:szCs w:val="24"/>
          <w:lang w:val="en-US" w:eastAsia="en-US"/>
        </w:rPr>
        <w:t xml:space="preserve">, the more common type of article, only data - what was </w:t>
      </w:r>
      <w:proofErr w:type="gramStart"/>
      <w:r w:rsidRPr="005F52E9">
        <w:rPr>
          <w:rFonts w:ascii="Times New Roman" w:eastAsia="Times New Roman" w:hAnsi="Times New Roman" w:cs="Times New Roman"/>
          <w:color w:val="000000"/>
          <w:sz w:val="24"/>
          <w:szCs w:val="24"/>
          <w:lang w:val="en-US" w:eastAsia="en-US"/>
        </w:rPr>
        <w:t>observed  -</w:t>
      </w:r>
      <w:proofErr w:type="gramEnd"/>
      <w:r w:rsidRPr="005F52E9">
        <w:rPr>
          <w:rFonts w:ascii="Times New Roman" w:eastAsia="Times New Roman" w:hAnsi="Times New Roman" w:cs="Times New Roman"/>
          <w:color w:val="000000"/>
          <w:sz w:val="24"/>
          <w:szCs w:val="24"/>
          <w:lang w:val="en-US" w:eastAsia="en-US"/>
        </w:rPr>
        <w:t xml:space="preserve"> is included in this section. Interpretations should be reserved for the discussion section. The idea behind this format is to “let the data speak for themselves.” However, some authors like to include some introductory or transition material to help the flow of this section.</w:t>
      </w:r>
    </w:p>
    <w:p w14:paraId="0D958AFE" w14:textId="77777777" w:rsidR="005F52E9" w:rsidRPr="005F52E9" w:rsidRDefault="005F52E9" w:rsidP="005F52E9">
      <w:pPr>
        <w:spacing w:before="239" w:line="240" w:lineRule="auto"/>
        <w:ind w:right="5128"/>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5 </w:t>
      </w:r>
    </w:p>
    <w:p w14:paraId="3D01F09D" w14:textId="77777777" w:rsidR="005F52E9" w:rsidRPr="005F52E9" w:rsidRDefault="005F52E9" w:rsidP="005F52E9">
      <w:pPr>
        <w:spacing w:line="240" w:lineRule="auto"/>
        <w:ind w:right="216"/>
        <w:jc w:val="right"/>
        <w:rPr>
          <w:rFonts w:ascii="Times New Roman" w:eastAsia="Times New Roman" w:hAnsi="Times New Roman" w:cs="Times New Roman"/>
          <w:sz w:val="24"/>
          <w:szCs w:val="24"/>
          <w:lang w:val="en-US" w:eastAsia="en-US"/>
        </w:rPr>
      </w:pPr>
      <w:r w:rsidRPr="005F52E9">
        <w:rPr>
          <w:rFonts w:eastAsia="Times New Roman"/>
          <w:color w:val="000000"/>
          <w:sz w:val="16"/>
          <w:szCs w:val="16"/>
          <w:lang w:val="en-US" w:eastAsia="en-US"/>
        </w:rPr>
        <w:t xml:space="preserve">BA Fischer &amp; MJ </w:t>
      </w:r>
      <w:proofErr w:type="spellStart"/>
      <w:r w:rsidRPr="005F52E9">
        <w:rPr>
          <w:rFonts w:eastAsia="Times New Roman"/>
          <w:color w:val="000000"/>
          <w:sz w:val="16"/>
          <w:szCs w:val="16"/>
          <w:lang w:val="en-US" w:eastAsia="en-US"/>
        </w:rPr>
        <w:t>Zigmond</w:t>
      </w:r>
      <w:proofErr w:type="spellEnd"/>
      <w:r w:rsidRPr="005F52E9">
        <w:rPr>
          <w:rFonts w:eastAsia="Times New Roman"/>
          <w:color w:val="000000"/>
          <w:sz w:val="16"/>
          <w:szCs w:val="16"/>
          <w:lang w:val="en-US" w:eastAsia="en-US"/>
        </w:rPr>
        <w:t> </w:t>
      </w:r>
    </w:p>
    <w:p w14:paraId="0E7895AC" w14:textId="77777777" w:rsidR="005F52E9" w:rsidRPr="005F52E9" w:rsidRDefault="005F52E9" w:rsidP="005F52E9">
      <w:pPr>
        <w:spacing w:line="240" w:lineRule="auto"/>
        <w:ind w:right="216"/>
        <w:jc w:val="right"/>
        <w:rPr>
          <w:rFonts w:ascii="Times New Roman" w:eastAsia="Times New Roman" w:hAnsi="Times New Roman" w:cs="Times New Roman"/>
          <w:sz w:val="24"/>
          <w:szCs w:val="24"/>
          <w:lang w:val="en-US" w:eastAsia="en-US"/>
        </w:rPr>
      </w:pPr>
      <w:r w:rsidRPr="005F52E9">
        <w:rPr>
          <w:rFonts w:eastAsia="Times New Roman"/>
          <w:color w:val="000000"/>
          <w:sz w:val="16"/>
          <w:szCs w:val="16"/>
          <w:lang w:val="en-US" w:eastAsia="en-US"/>
        </w:rPr>
        <w:t>survival@pitt.edu </w:t>
      </w:r>
    </w:p>
    <w:p w14:paraId="4312AAC5" w14:textId="77777777" w:rsidR="005F52E9" w:rsidRPr="005F52E9" w:rsidRDefault="005F52E9" w:rsidP="005F52E9">
      <w:pPr>
        <w:spacing w:line="240" w:lineRule="auto"/>
        <w:ind w:left="1084" w:right="62" w:hanging="2"/>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In </w:t>
      </w:r>
      <w:r w:rsidRPr="005F52E9">
        <w:rPr>
          <w:rFonts w:ascii="Times New Roman" w:eastAsia="Times New Roman" w:hAnsi="Times New Roman" w:cs="Times New Roman"/>
          <w:b/>
          <w:bCs/>
          <w:i/>
          <w:iCs/>
          <w:color w:val="000000"/>
          <w:sz w:val="24"/>
          <w:szCs w:val="24"/>
          <w:lang w:val="en-US" w:eastAsia="en-US"/>
        </w:rPr>
        <w:t xml:space="preserve">short research articles </w:t>
      </w:r>
      <w:r w:rsidRPr="005F52E9">
        <w:rPr>
          <w:rFonts w:ascii="Times New Roman" w:eastAsia="Times New Roman" w:hAnsi="Times New Roman" w:cs="Times New Roman"/>
          <w:color w:val="000000"/>
          <w:sz w:val="24"/>
          <w:szCs w:val="24"/>
          <w:lang w:val="en-US" w:eastAsia="en-US"/>
        </w:rPr>
        <w:t xml:space="preserve">(sometimes called “short” or “brief” communications), results and discussion (interpretation) are sometimes mixed. Refer to the journals’ </w:t>
      </w:r>
      <w:r w:rsidRPr="005F52E9">
        <w:rPr>
          <w:rFonts w:ascii="Times New Roman" w:eastAsia="Times New Roman" w:hAnsi="Times New Roman" w:cs="Times New Roman"/>
          <w:i/>
          <w:iCs/>
          <w:color w:val="000000"/>
          <w:sz w:val="24"/>
          <w:szCs w:val="24"/>
          <w:lang w:val="en-US" w:eastAsia="en-US"/>
        </w:rPr>
        <w:t xml:space="preserve">Instructions to Authors </w:t>
      </w:r>
      <w:r w:rsidRPr="005F52E9">
        <w:rPr>
          <w:rFonts w:ascii="Times New Roman" w:eastAsia="Times New Roman" w:hAnsi="Times New Roman" w:cs="Times New Roman"/>
          <w:color w:val="000000"/>
          <w:sz w:val="24"/>
          <w:szCs w:val="24"/>
          <w:lang w:val="en-US" w:eastAsia="en-US"/>
        </w:rPr>
        <w:t>for guidance. </w:t>
      </w:r>
    </w:p>
    <w:p w14:paraId="3E2E25C0" w14:textId="77777777" w:rsidR="005F52E9" w:rsidRPr="005F52E9" w:rsidRDefault="005F52E9" w:rsidP="005F52E9">
      <w:pPr>
        <w:spacing w:before="282" w:line="240" w:lineRule="auto"/>
        <w:ind w:left="366"/>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Tense: </w:t>
      </w:r>
      <w:r w:rsidRPr="005F52E9">
        <w:rPr>
          <w:rFonts w:ascii="Times New Roman" w:eastAsia="Times New Roman" w:hAnsi="Times New Roman" w:cs="Times New Roman"/>
          <w:color w:val="000000"/>
          <w:sz w:val="24"/>
          <w:szCs w:val="24"/>
          <w:lang w:val="en-US" w:eastAsia="en-US"/>
        </w:rPr>
        <w:t>Authors’ results should be in past tense, and general statements in present tense. </w:t>
      </w:r>
    </w:p>
    <w:p w14:paraId="0B6B1CF5" w14:textId="77777777" w:rsidR="005F52E9" w:rsidRPr="005F52E9" w:rsidRDefault="005F52E9" w:rsidP="005F52E9">
      <w:pPr>
        <w:spacing w:before="272" w:line="240" w:lineRule="auto"/>
        <w:ind w:left="370" w:right="71" w:hanging="719"/>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Style: </w:t>
      </w:r>
      <w:r w:rsidRPr="005F52E9">
        <w:rPr>
          <w:rFonts w:ascii="Times New Roman" w:eastAsia="Times New Roman" w:hAnsi="Times New Roman" w:cs="Times New Roman"/>
          <w:color w:val="000000"/>
          <w:sz w:val="24"/>
          <w:szCs w:val="24"/>
          <w:lang w:val="en-US" w:eastAsia="en-US"/>
        </w:rPr>
        <w:t>If the results of several different experiments are described, it is preferable to subdivide this section via the use of headings.  </w:t>
      </w:r>
    </w:p>
    <w:p w14:paraId="27428D31" w14:textId="77777777" w:rsidR="005F52E9" w:rsidRPr="005F52E9" w:rsidRDefault="005F52E9" w:rsidP="005F52E9">
      <w:pPr>
        <w:spacing w:before="282" w:line="240" w:lineRule="auto"/>
        <w:ind w:left="36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Length: </w:t>
      </w:r>
      <w:r w:rsidRPr="005F52E9">
        <w:rPr>
          <w:rFonts w:ascii="Times New Roman" w:eastAsia="Times New Roman" w:hAnsi="Times New Roman" w:cs="Times New Roman"/>
          <w:color w:val="000000"/>
          <w:sz w:val="24"/>
          <w:szCs w:val="24"/>
          <w:lang w:val="en-US" w:eastAsia="en-US"/>
        </w:rPr>
        <w:t>This usually is the shortest section of a manuscript. </w:t>
      </w:r>
    </w:p>
    <w:p w14:paraId="3F2F4E64" w14:textId="77777777" w:rsidR="005F52E9" w:rsidRPr="005F52E9" w:rsidRDefault="005F52E9" w:rsidP="005F52E9">
      <w:pPr>
        <w:spacing w:before="550" w:line="240" w:lineRule="auto"/>
        <w:ind w:left="1"/>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8"/>
          <w:szCs w:val="28"/>
          <w:lang w:val="en-US" w:eastAsia="en-US"/>
        </w:rPr>
        <w:t>Discussion </w:t>
      </w:r>
    </w:p>
    <w:p w14:paraId="14DF3802" w14:textId="77777777" w:rsidR="005F52E9" w:rsidRPr="005F52E9" w:rsidRDefault="005F52E9" w:rsidP="005F52E9">
      <w:pPr>
        <w:spacing w:before="270" w:line="240" w:lineRule="auto"/>
        <w:ind w:left="364" w:right="68" w:hanging="723"/>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Purpose: </w:t>
      </w:r>
      <w:r w:rsidRPr="005F52E9">
        <w:rPr>
          <w:rFonts w:ascii="Times New Roman" w:eastAsia="Times New Roman" w:hAnsi="Times New Roman" w:cs="Times New Roman"/>
          <w:color w:val="000000"/>
          <w:sz w:val="24"/>
          <w:szCs w:val="24"/>
          <w:lang w:val="en-US" w:eastAsia="en-US"/>
        </w:rPr>
        <w:t>To provide the reader with a plausible interpretation of the data reported and to relate these findings to what other investigators have found. </w:t>
      </w:r>
    </w:p>
    <w:p w14:paraId="52746ADC" w14:textId="77777777" w:rsidR="005F52E9" w:rsidRPr="005F52E9" w:rsidRDefault="005F52E9" w:rsidP="005F52E9">
      <w:pPr>
        <w:spacing w:before="282" w:line="240" w:lineRule="auto"/>
        <w:ind w:left="36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Content: </w:t>
      </w:r>
      <w:r w:rsidRPr="005F52E9">
        <w:rPr>
          <w:rFonts w:ascii="Times New Roman" w:eastAsia="Times New Roman" w:hAnsi="Times New Roman" w:cs="Times New Roman"/>
          <w:color w:val="000000"/>
          <w:sz w:val="24"/>
          <w:szCs w:val="24"/>
          <w:lang w:val="en-US" w:eastAsia="en-US"/>
        </w:rPr>
        <w:t>The section provides the following information, generally in this order: </w:t>
      </w:r>
    </w:p>
    <w:p w14:paraId="5734545C" w14:textId="77777777" w:rsidR="005F52E9" w:rsidRPr="005F52E9" w:rsidRDefault="005F52E9" w:rsidP="005F52E9">
      <w:pPr>
        <w:spacing w:before="272" w:line="240" w:lineRule="auto"/>
        <w:ind w:left="1079" w:firstLine="2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1. </w:t>
      </w:r>
      <w:r w:rsidRPr="005F52E9">
        <w:rPr>
          <w:rFonts w:ascii="Times New Roman" w:eastAsia="Times New Roman" w:hAnsi="Times New Roman" w:cs="Times New Roman"/>
          <w:i/>
          <w:iCs/>
          <w:color w:val="000000"/>
          <w:sz w:val="24"/>
          <w:szCs w:val="24"/>
          <w:lang w:val="en-US" w:eastAsia="en-US"/>
        </w:rPr>
        <w:t>Summary of conclusions</w:t>
      </w:r>
      <w:r w:rsidRPr="005F52E9">
        <w:rPr>
          <w:rFonts w:ascii="Times New Roman" w:eastAsia="Times New Roman" w:hAnsi="Times New Roman" w:cs="Times New Roman"/>
          <w:color w:val="000000"/>
          <w:sz w:val="24"/>
          <w:szCs w:val="24"/>
          <w:lang w:val="en-US" w:eastAsia="en-US"/>
        </w:rPr>
        <w:t xml:space="preserve">: what the authors conclude from their data, for </w:t>
      </w:r>
      <w:proofErr w:type="gramStart"/>
      <w:r w:rsidRPr="005F52E9">
        <w:rPr>
          <w:rFonts w:ascii="Times New Roman" w:eastAsia="Times New Roman" w:hAnsi="Times New Roman" w:cs="Times New Roman"/>
          <w:color w:val="000000"/>
          <w:sz w:val="24"/>
          <w:szCs w:val="24"/>
          <w:lang w:val="en-US" w:eastAsia="en-US"/>
        </w:rPr>
        <w:t>example,  relationships</w:t>
      </w:r>
      <w:proofErr w:type="gramEnd"/>
      <w:r w:rsidRPr="005F52E9">
        <w:rPr>
          <w:rFonts w:ascii="Times New Roman" w:eastAsia="Times New Roman" w:hAnsi="Times New Roman" w:cs="Times New Roman"/>
          <w:color w:val="000000"/>
          <w:sz w:val="24"/>
          <w:szCs w:val="24"/>
          <w:lang w:val="en-US" w:eastAsia="en-US"/>
        </w:rPr>
        <w:t xml:space="preserve"> between variables, trends, etc.  </w:t>
      </w:r>
    </w:p>
    <w:p w14:paraId="0D95307B" w14:textId="77777777" w:rsidR="005F52E9" w:rsidRPr="005F52E9" w:rsidRDefault="005F52E9" w:rsidP="005F52E9">
      <w:pPr>
        <w:spacing w:before="282" w:line="240" w:lineRule="auto"/>
        <w:ind w:left="1083" w:right="66" w:hanging="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2. </w:t>
      </w:r>
      <w:r w:rsidRPr="005F52E9">
        <w:rPr>
          <w:rFonts w:ascii="Times New Roman" w:eastAsia="Times New Roman" w:hAnsi="Times New Roman" w:cs="Times New Roman"/>
          <w:i/>
          <w:iCs/>
          <w:color w:val="000000"/>
          <w:sz w:val="24"/>
          <w:szCs w:val="24"/>
          <w:lang w:val="en-US" w:eastAsia="en-US"/>
        </w:rPr>
        <w:t>Relation to other results</w:t>
      </w:r>
      <w:r w:rsidRPr="005F52E9">
        <w:rPr>
          <w:rFonts w:ascii="Times New Roman" w:eastAsia="Times New Roman" w:hAnsi="Times New Roman" w:cs="Times New Roman"/>
          <w:color w:val="000000"/>
          <w:sz w:val="24"/>
          <w:szCs w:val="24"/>
          <w:lang w:val="en-US" w:eastAsia="en-US"/>
        </w:rPr>
        <w:t xml:space="preserve">: the relation of these findings to previous work, </w:t>
      </w:r>
      <w:proofErr w:type="gramStart"/>
      <w:r w:rsidRPr="005F52E9">
        <w:rPr>
          <w:rFonts w:ascii="Times New Roman" w:eastAsia="Times New Roman" w:hAnsi="Times New Roman" w:cs="Times New Roman"/>
          <w:color w:val="000000"/>
          <w:sz w:val="24"/>
          <w:szCs w:val="24"/>
          <w:lang w:val="en-US" w:eastAsia="en-US"/>
        </w:rPr>
        <w:t>e.g.</w:t>
      </w:r>
      <w:proofErr w:type="gramEnd"/>
      <w:r w:rsidRPr="005F52E9">
        <w:rPr>
          <w:rFonts w:ascii="Times New Roman" w:eastAsia="Times New Roman" w:hAnsi="Times New Roman" w:cs="Times New Roman"/>
          <w:color w:val="000000"/>
          <w:sz w:val="24"/>
          <w:szCs w:val="24"/>
          <w:lang w:val="en-US" w:eastAsia="en-US"/>
        </w:rPr>
        <w:t xml:space="preserve"> “supports the findings of Alvarez et al., (1994)” or “is contrast to …” </w:t>
      </w:r>
    </w:p>
    <w:p w14:paraId="2F71971B" w14:textId="77777777" w:rsidR="005F52E9" w:rsidRPr="005F52E9" w:rsidRDefault="005F52E9" w:rsidP="005F52E9">
      <w:pPr>
        <w:spacing w:before="246" w:line="240" w:lineRule="auto"/>
        <w:ind w:left="1079" w:right="59" w:firstLine="8"/>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3. </w:t>
      </w:r>
      <w:r w:rsidRPr="005F52E9">
        <w:rPr>
          <w:rFonts w:ascii="Times New Roman" w:eastAsia="Times New Roman" w:hAnsi="Times New Roman" w:cs="Times New Roman"/>
          <w:i/>
          <w:iCs/>
          <w:color w:val="000000"/>
          <w:sz w:val="24"/>
          <w:szCs w:val="24"/>
          <w:lang w:val="en-US" w:eastAsia="en-US"/>
        </w:rPr>
        <w:t xml:space="preserve">Aberrant results: </w:t>
      </w:r>
      <w:r w:rsidRPr="005F52E9">
        <w:rPr>
          <w:rFonts w:ascii="Times New Roman" w:eastAsia="Times New Roman" w:hAnsi="Times New Roman" w:cs="Times New Roman"/>
          <w:color w:val="000000"/>
          <w:sz w:val="24"/>
          <w:szCs w:val="24"/>
          <w:lang w:val="en-US" w:eastAsia="en-US"/>
        </w:rPr>
        <w:t>any abnormalities or exceptions inherent in the data or in relation to with respect to the scientific literature, and if possible, explanations for these aberrations. (Note: item #3 and #4 may be intermixed.) </w:t>
      </w:r>
    </w:p>
    <w:p w14:paraId="33BEB808" w14:textId="77777777" w:rsidR="005F52E9" w:rsidRPr="005F52E9" w:rsidRDefault="005F52E9" w:rsidP="005F52E9">
      <w:pPr>
        <w:spacing w:before="282" w:line="480" w:lineRule="auto"/>
        <w:ind w:left="366" w:right="1023"/>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4. </w:t>
      </w:r>
      <w:r w:rsidRPr="005F52E9">
        <w:rPr>
          <w:rFonts w:ascii="Times New Roman" w:eastAsia="Times New Roman" w:hAnsi="Times New Roman" w:cs="Times New Roman"/>
          <w:i/>
          <w:iCs/>
          <w:color w:val="000000"/>
          <w:sz w:val="24"/>
          <w:szCs w:val="24"/>
          <w:lang w:val="en-US" w:eastAsia="en-US"/>
        </w:rPr>
        <w:t xml:space="preserve">Implications: </w:t>
      </w:r>
      <w:r w:rsidRPr="005F52E9">
        <w:rPr>
          <w:rFonts w:ascii="Times New Roman" w:eastAsia="Times New Roman" w:hAnsi="Times New Roman" w:cs="Times New Roman"/>
          <w:color w:val="000000"/>
          <w:sz w:val="24"/>
          <w:szCs w:val="24"/>
          <w:lang w:val="en-US" w:eastAsia="en-US"/>
        </w:rPr>
        <w:t xml:space="preserve">theoretical or practical implications of the work, i.e., “the big picture” 5. </w:t>
      </w:r>
      <w:r w:rsidRPr="005F52E9">
        <w:rPr>
          <w:rFonts w:ascii="Times New Roman" w:eastAsia="Times New Roman" w:hAnsi="Times New Roman" w:cs="Times New Roman"/>
          <w:i/>
          <w:iCs/>
          <w:color w:val="000000"/>
          <w:sz w:val="24"/>
          <w:szCs w:val="24"/>
          <w:lang w:val="en-US" w:eastAsia="en-US"/>
        </w:rPr>
        <w:t xml:space="preserve">Grand summary: </w:t>
      </w:r>
      <w:r w:rsidRPr="005F52E9">
        <w:rPr>
          <w:rFonts w:ascii="Times New Roman" w:eastAsia="Times New Roman" w:hAnsi="Times New Roman" w:cs="Times New Roman"/>
          <w:color w:val="000000"/>
          <w:sz w:val="24"/>
          <w:szCs w:val="24"/>
          <w:lang w:val="en-US" w:eastAsia="en-US"/>
        </w:rPr>
        <w:t xml:space="preserve">a summary of the results and conclusions reported in the paper </w:t>
      </w:r>
      <w:r w:rsidRPr="005F52E9">
        <w:rPr>
          <w:rFonts w:ascii="Times New Roman" w:eastAsia="Times New Roman" w:hAnsi="Times New Roman" w:cs="Times New Roman"/>
          <w:b/>
          <w:bCs/>
          <w:color w:val="000000"/>
          <w:sz w:val="24"/>
          <w:szCs w:val="24"/>
          <w:lang w:val="en-US" w:eastAsia="en-US"/>
        </w:rPr>
        <w:t xml:space="preserve">Tense: </w:t>
      </w:r>
      <w:r w:rsidRPr="005F52E9">
        <w:rPr>
          <w:rFonts w:ascii="Times New Roman" w:eastAsia="Times New Roman" w:hAnsi="Times New Roman" w:cs="Times New Roman"/>
          <w:color w:val="000000"/>
          <w:sz w:val="24"/>
          <w:szCs w:val="24"/>
          <w:lang w:val="en-US" w:eastAsia="en-US"/>
        </w:rPr>
        <w:t>Current knowledge is stated in present tense, the author’s work is stated in past tense. </w:t>
      </w:r>
    </w:p>
    <w:p w14:paraId="36A6E0DA" w14:textId="77777777" w:rsidR="005F52E9" w:rsidRPr="005F52E9" w:rsidRDefault="005F52E9" w:rsidP="005F52E9">
      <w:pPr>
        <w:spacing w:before="52" w:line="240" w:lineRule="auto"/>
        <w:ind w:left="370" w:right="63" w:hanging="70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Style: </w:t>
      </w:r>
      <w:r w:rsidRPr="005F52E9">
        <w:rPr>
          <w:rFonts w:ascii="Times New Roman" w:eastAsia="Times New Roman" w:hAnsi="Times New Roman" w:cs="Times New Roman"/>
          <w:color w:val="000000"/>
          <w:sz w:val="24"/>
          <w:szCs w:val="24"/>
          <w:lang w:val="en-US" w:eastAsia="en-US"/>
        </w:rPr>
        <w:t>If headings were used in the results section, it is very convenient for the reader if the relevant portion of the discussion is presented under the same headings.  </w:t>
      </w:r>
    </w:p>
    <w:p w14:paraId="3B0CCBC9" w14:textId="77777777" w:rsidR="005F52E9" w:rsidRPr="005F52E9" w:rsidRDefault="005F52E9" w:rsidP="005F52E9">
      <w:pPr>
        <w:spacing w:before="282" w:line="240" w:lineRule="auto"/>
        <w:ind w:left="36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Length: </w:t>
      </w:r>
      <w:r w:rsidRPr="005F52E9">
        <w:rPr>
          <w:rFonts w:ascii="Times New Roman" w:eastAsia="Times New Roman" w:hAnsi="Times New Roman" w:cs="Times New Roman"/>
          <w:color w:val="000000"/>
          <w:sz w:val="24"/>
          <w:szCs w:val="24"/>
          <w:lang w:val="en-US" w:eastAsia="en-US"/>
        </w:rPr>
        <w:t>generally, up to 1500 words. </w:t>
      </w:r>
    </w:p>
    <w:p w14:paraId="74F2A785" w14:textId="77777777" w:rsidR="005F52E9" w:rsidRPr="005F52E9" w:rsidRDefault="005F52E9" w:rsidP="005F52E9">
      <w:pPr>
        <w:spacing w:before="550" w:line="240" w:lineRule="auto"/>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8"/>
          <w:szCs w:val="28"/>
          <w:lang w:val="en-US" w:eastAsia="en-US"/>
        </w:rPr>
        <w:t>Acknowledgments </w:t>
      </w:r>
    </w:p>
    <w:p w14:paraId="1C11A0CA" w14:textId="77777777" w:rsidR="005F52E9" w:rsidRPr="005F52E9" w:rsidRDefault="005F52E9" w:rsidP="005F52E9">
      <w:pPr>
        <w:spacing w:before="270" w:line="240" w:lineRule="auto"/>
        <w:ind w:left="364"/>
        <w:jc w:val="center"/>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Purpose: </w:t>
      </w:r>
      <w:r w:rsidRPr="005F52E9">
        <w:rPr>
          <w:rFonts w:ascii="Times New Roman" w:eastAsia="Times New Roman" w:hAnsi="Times New Roman" w:cs="Times New Roman"/>
          <w:color w:val="000000"/>
          <w:sz w:val="24"/>
          <w:szCs w:val="24"/>
          <w:lang w:val="en-US" w:eastAsia="en-US"/>
        </w:rPr>
        <w:t xml:space="preserve">To recognize and thank those individuals and organizations whose contributions to the </w:t>
      </w:r>
      <w:proofErr w:type="gramStart"/>
      <w:r w:rsidRPr="005F52E9">
        <w:rPr>
          <w:rFonts w:ascii="Times New Roman" w:eastAsia="Times New Roman" w:hAnsi="Times New Roman" w:cs="Times New Roman"/>
          <w:color w:val="000000"/>
          <w:sz w:val="24"/>
          <w:szCs w:val="24"/>
          <w:lang w:val="en-US" w:eastAsia="en-US"/>
        </w:rPr>
        <w:t>work  presented</w:t>
      </w:r>
      <w:proofErr w:type="gramEnd"/>
      <w:r w:rsidRPr="005F52E9">
        <w:rPr>
          <w:rFonts w:ascii="Times New Roman" w:eastAsia="Times New Roman" w:hAnsi="Times New Roman" w:cs="Times New Roman"/>
          <w:color w:val="000000"/>
          <w:sz w:val="24"/>
          <w:szCs w:val="24"/>
          <w:lang w:val="en-US" w:eastAsia="en-US"/>
        </w:rPr>
        <w:t xml:space="preserve"> should be acknowledged but are not extensive enough to merit authorship.  </w:t>
      </w:r>
    </w:p>
    <w:p w14:paraId="6B522871" w14:textId="77777777" w:rsidR="005F52E9" w:rsidRPr="005F52E9" w:rsidRDefault="005F52E9" w:rsidP="005F52E9">
      <w:pPr>
        <w:spacing w:before="282" w:line="240" w:lineRule="auto"/>
        <w:ind w:left="36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Content: </w:t>
      </w:r>
      <w:r w:rsidRPr="005F52E9">
        <w:rPr>
          <w:rFonts w:ascii="Times New Roman" w:eastAsia="Times New Roman" w:hAnsi="Times New Roman" w:cs="Times New Roman"/>
          <w:color w:val="000000"/>
          <w:sz w:val="24"/>
          <w:szCs w:val="24"/>
          <w:lang w:val="en-US" w:eastAsia="en-US"/>
        </w:rPr>
        <w:t>When applicable, the following information is presented in this order:</w:t>
      </w:r>
      <w:r w:rsidRPr="005F52E9">
        <w:rPr>
          <w:rFonts w:ascii="Times New Roman" w:eastAsia="Times New Roman" w:hAnsi="Times New Roman" w:cs="Times New Roman"/>
          <w:color w:val="000000"/>
          <w:sz w:val="24"/>
          <w:szCs w:val="24"/>
          <w:lang w:val="en-US" w:eastAsia="en-US"/>
        </w:rPr>
        <w:br/>
      </w:r>
    </w:p>
    <w:p w14:paraId="49E666B2" w14:textId="77777777" w:rsidR="005F52E9" w:rsidRPr="005F52E9" w:rsidRDefault="005F52E9" w:rsidP="005F52E9">
      <w:pPr>
        <w:spacing w:before="541" w:line="240" w:lineRule="auto"/>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6 </w:t>
      </w:r>
    </w:p>
    <w:p w14:paraId="26FE8705" w14:textId="77777777" w:rsidR="005F52E9" w:rsidRPr="005F52E9" w:rsidRDefault="005F52E9" w:rsidP="005F52E9">
      <w:pPr>
        <w:spacing w:before="194" w:line="240" w:lineRule="auto"/>
        <w:rPr>
          <w:rFonts w:ascii="Times New Roman" w:eastAsia="Times New Roman" w:hAnsi="Times New Roman" w:cs="Times New Roman"/>
          <w:sz w:val="24"/>
          <w:szCs w:val="24"/>
          <w:lang w:val="en-US" w:eastAsia="en-US"/>
        </w:rPr>
      </w:pPr>
      <w:r w:rsidRPr="005F52E9">
        <w:rPr>
          <w:rFonts w:eastAsia="Times New Roman"/>
          <w:color w:val="000000"/>
          <w:sz w:val="16"/>
          <w:szCs w:val="16"/>
          <w:lang w:val="en-US" w:eastAsia="en-US"/>
        </w:rPr>
        <w:t xml:space="preserve">BA Fischer &amp; MJ </w:t>
      </w:r>
      <w:proofErr w:type="spellStart"/>
      <w:r w:rsidRPr="005F52E9">
        <w:rPr>
          <w:rFonts w:eastAsia="Times New Roman"/>
          <w:color w:val="000000"/>
          <w:sz w:val="16"/>
          <w:szCs w:val="16"/>
          <w:lang w:val="en-US" w:eastAsia="en-US"/>
        </w:rPr>
        <w:t>Zigmond</w:t>
      </w:r>
      <w:proofErr w:type="spellEnd"/>
      <w:r w:rsidRPr="005F52E9">
        <w:rPr>
          <w:rFonts w:eastAsia="Times New Roman"/>
          <w:color w:val="000000"/>
          <w:sz w:val="16"/>
          <w:szCs w:val="16"/>
          <w:lang w:val="en-US" w:eastAsia="en-US"/>
        </w:rPr>
        <w:t xml:space="preserve"> survival@pitt.edu </w:t>
      </w:r>
      <w:r w:rsidRPr="005F52E9">
        <w:rPr>
          <w:rFonts w:eastAsia="Times New Roman"/>
          <w:color w:val="000000"/>
          <w:sz w:val="16"/>
          <w:szCs w:val="16"/>
          <w:lang w:val="en-US" w:eastAsia="en-US"/>
        </w:rPr>
        <w:br/>
      </w:r>
    </w:p>
    <w:p w14:paraId="0D8E81D1" w14:textId="77777777" w:rsidR="005F52E9" w:rsidRPr="005F52E9" w:rsidRDefault="005F52E9" w:rsidP="005F52E9">
      <w:pPr>
        <w:spacing w:line="240" w:lineRule="auto"/>
        <w:ind w:left="1080" w:right="67" w:firstLine="26"/>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1. Individuals other than authors who made a significant contribution to the research by donating important reagents or materials, collecting data, providing extensive advice on drafts of the manuscript, etc. Typically, the nature of the contribution is noted; for example </w:t>
      </w:r>
    </w:p>
    <w:p w14:paraId="2F16EED7" w14:textId="77777777" w:rsidR="005F52E9" w:rsidRPr="005F52E9" w:rsidRDefault="005F52E9" w:rsidP="005F52E9">
      <w:pPr>
        <w:spacing w:before="282" w:line="240" w:lineRule="auto"/>
        <w:ind w:right="1503"/>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The authors thank Dr. Marcia Jones for providing the genetically </w:t>
      </w:r>
    </w:p>
    <w:p w14:paraId="1DD585A0" w14:textId="77777777" w:rsidR="005F52E9" w:rsidRPr="005F52E9" w:rsidRDefault="005F52E9" w:rsidP="005F52E9">
      <w:pPr>
        <w:spacing w:line="240" w:lineRule="auto"/>
        <w:ind w:right="1506"/>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modified mice used in these studies, and Mr. David Wendall for his </w:t>
      </w:r>
    </w:p>
    <w:p w14:paraId="23740499" w14:textId="77777777" w:rsidR="005F52E9" w:rsidRPr="005F52E9" w:rsidRDefault="005F52E9" w:rsidP="005F52E9">
      <w:pPr>
        <w:spacing w:line="240" w:lineRule="auto"/>
        <w:ind w:left="1803"/>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assistance in analyzing the tissue samples. </w:t>
      </w:r>
    </w:p>
    <w:p w14:paraId="34E12146" w14:textId="77777777" w:rsidR="005F52E9" w:rsidRPr="005F52E9" w:rsidRDefault="005F52E9" w:rsidP="005F52E9">
      <w:pPr>
        <w:spacing w:before="272" w:line="240" w:lineRule="auto"/>
        <w:ind w:right="979"/>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lastRenderedPageBreak/>
        <w:t>2. If the work has been presented at a conference, then this is often noted. For example,  </w:t>
      </w:r>
    </w:p>
    <w:p w14:paraId="3BC63D0B" w14:textId="77777777" w:rsidR="005F52E9" w:rsidRPr="005F52E9" w:rsidRDefault="005F52E9" w:rsidP="005F52E9">
      <w:pPr>
        <w:spacing w:before="243" w:line="240" w:lineRule="auto"/>
        <w:ind w:right="1499"/>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Portions of this work were presented at the 25</w:t>
      </w:r>
      <w:r w:rsidRPr="005F52E9">
        <w:rPr>
          <w:rFonts w:ascii="Times New Roman" w:eastAsia="Times New Roman" w:hAnsi="Times New Roman" w:cs="Times New Roman"/>
          <w:i/>
          <w:iCs/>
          <w:color w:val="000000"/>
          <w:sz w:val="16"/>
          <w:szCs w:val="16"/>
          <w:vertAlign w:val="superscript"/>
          <w:lang w:val="en-US" w:eastAsia="en-US"/>
        </w:rPr>
        <w:t xml:space="preserve">th </w:t>
      </w:r>
      <w:r w:rsidRPr="005F52E9">
        <w:rPr>
          <w:rFonts w:ascii="Times New Roman" w:eastAsia="Times New Roman" w:hAnsi="Times New Roman" w:cs="Times New Roman"/>
          <w:i/>
          <w:iCs/>
          <w:color w:val="000000"/>
          <w:sz w:val="24"/>
          <w:szCs w:val="24"/>
          <w:lang w:val="en-US" w:eastAsia="en-US"/>
        </w:rPr>
        <w:t>Annual Society for </w:t>
      </w:r>
    </w:p>
    <w:p w14:paraId="3F2094D4" w14:textId="77777777" w:rsidR="005F52E9" w:rsidRPr="005F52E9" w:rsidRDefault="005F52E9" w:rsidP="005F52E9">
      <w:pPr>
        <w:spacing w:line="240" w:lineRule="auto"/>
        <w:ind w:left="1791"/>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Neuroscience Meeting, November 11-16, 1996, San Diego, CA. </w:t>
      </w:r>
    </w:p>
    <w:p w14:paraId="5FFA6DF1" w14:textId="77777777" w:rsidR="005F52E9" w:rsidRPr="005F52E9" w:rsidRDefault="005F52E9" w:rsidP="005F52E9">
      <w:pPr>
        <w:spacing w:before="272" w:line="480" w:lineRule="auto"/>
        <w:ind w:left="1088" w:right="1362" w:hanging="72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3. Organizations that funded the research. The general format for this information is </w:t>
      </w:r>
      <w:r w:rsidRPr="005F52E9">
        <w:rPr>
          <w:rFonts w:ascii="Times New Roman" w:eastAsia="Times New Roman" w:hAnsi="Times New Roman" w:cs="Times New Roman"/>
          <w:i/>
          <w:iCs/>
          <w:color w:val="000000"/>
          <w:sz w:val="24"/>
          <w:szCs w:val="24"/>
          <w:lang w:val="en-US" w:eastAsia="en-US"/>
        </w:rPr>
        <w:t>This work was supported by U.S. Public Health Service Grant MH43947.  </w:t>
      </w:r>
    </w:p>
    <w:p w14:paraId="2558AA18" w14:textId="77777777" w:rsidR="005F52E9" w:rsidRPr="005F52E9" w:rsidRDefault="005F52E9" w:rsidP="005F52E9">
      <w:pPr>
        <w:spacing w:before="52" w:line="240" w:lineRule="auto"/>
        <w:ind w:left="1070" w:right="68" w:hanging="5"/>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Note that it is </w:t>
      </w:r>
      <w:r w:rsidRPr="005F52E9">
        <w:rPr>
          <w:rFonts w:ascii="Times New Roman" w:eastAsia="Times New Roman" w:hAnsi="Times New Roman" w:cs="Times New Roman"/>
          <w:b/>
          <w:bCs/>
          <w:i/>
          <w:iCs/>
          <w:color w:val="000000"/>
          <w:sz w:val="24"/>
          <w:szCs w:val="24"/>
          <w:lang w:val="en-US" w:eastAsia="en-US"/>
        </w:rPr>
        <w:t xml:space="preserve">essential </w:t>
      </w:r>
      <w:r w:rsidRPr="005F52E9">
        <w:rPr>
          <w:rFonts w:ascii="Times New Roman" w:eastAsia="Times New Roman" w:hAnsi="Times New Roman" w:cs="Times New Roman"/>
          <w:color w:val="000000"/>
          <w:sz w:val="24"/>
          <w:szCs w:val="24"/>
          <w:lang w:val="en-US" w:eastAsia="en-US"/>
        </w:rPr>
        <w:t>to get permission from any individual whose help is acknowledged. Also, many scientific societies and journals are indicating that it is essential to disclose any financial support that has been provided for the work.  </w:t>
      </w:r>
    </w:p>
    <w:p w14:paraId="558211A4" w14:textId="77777777" w:rsidR="005F52E9" w:rsidRPr="005F52E9" w:rsidRDefault="005F52E9" w:rsidP="005F52E9">
      <w:pPr>
        <w:spacing w:before="282" w:line="240" w:lineRule="auto"/>
        <w:ind w:left="36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Length: </w:t>
      </w:r>
      <w:r w:rsidRPr="005F52E9">
        <w:rPr>
          <w:rFonts w:ascii="Times New Roman" w:eastAsia="Times New Roman" w:hAnsi="Times New Roman" w:cs="Times New Roman"/>
          <w:color w:val="000000"/>
          <w:sz w:val="24"/>
          <w:szCs w:val="24"/>
          <w:lang w:val="en-US" w:eastAsia="en-US"/>
        </w:rPr>
        <w:t>Limit to significant contributors. </w:t>
      </w:r>
    </w:p>
    <w:p w14:paraId="79EB9FE2" w14:textId="77777777" w:rsidR="005F52E9" w:rsidRPr="005F52E9" w:rsidRDefault="005F52E9" w:rsidP="005F52E9">
      <w:pPr>
        <w:spacing w:before="550" w:line="240" w:lineRule="auto"/>
        <w:ind w:left="3"/>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8"/>
          <w:szCs w:val="28"/>
          <w:lang w:val="en-US" w:eastAsia="en-US"/>
        </w:rPr>
        <w:t>References </w:t>
      </w:r>
    </w:p>
    <w:p w14:paraId="5F61A31A" w14:textId="77777777" w:rsidR="005F52E9" w:rsidRPr="005F52E9" w:rsidRDefault="005F52E9" w:rsidP="005F52E9">
      <w:pPr>
        <w:spacing w:before="270" w:line="240" w:lineRule="auto"/>
        <w:ind w:left="36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Purpose: </w:t>
      </w:r>
      <w:r w:rsidRPr="005F52E9">
        <w:rPr>
          <w:rFonts w:ascii="Times New Roman" w:eastAsia="Times New Roman" w:hAnsi="Times New Roman" w:cs="Times New Roman"/>
          <w:color w:val="000000"/>
          <w:sz w:val="24"/>
          <w:szCs w:val="24"/>
          <w:lang w:val="en-US" w:eastAsia="en-US"/>
        </w:rPr>
        <w:t>To provide the full citation for article referenced in the text. </w:t>
      </w:r>
    </w:p>
    <w:p w14:paraId="3FBAFBFB" w14:textId="77777777" w:rsidR="005F52E9" w:rsidRPr="005F52E9" w:rsidRDefault="005F52E9" w:rsidP="005F52E9">
      <w:pPr>
        <w:spacing w:before="272" w:line="240" w:lineRule="auto"/>
        <w:ind w:left="367" w:right="66" w:hanging="71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Content: </w:t>
      </w:r>
      <w:r w:rsidRPr="005F52E9">
        <w:rPr>
          <w:rFonts w:ascii="Times New Roman" w:eastAsia="Times New Roman" w:hAnsi="Times New Roman" w:cs="Times New Roman"/>
          <w:color w:val="000000"/>
          <w:sz w:val="24"/>
          <w:szCs w:val="24"/>
          <w:lang w:val="en-US" w:eastAsia="en-US"/>
        </w:rPr>
        <w:t>A complete reference includes all of the authors’ names, the title of the article, the journal name, the volume number, page numbers, and the year of publication. </w:t>
      </w:r>
    </w:p>
    <w:p w14:paraId="0361965E" w14:textId="77777777" w:rsidR="005F52E9" w:rsidRPr="005F52E9" w:rsidRDefault="005F52E9" w:rsidP="005F52E9">
      <w:pPr>
        <w:spacing w:before="282" w:line="240" w:lineRule="auto"/>
        <w:ind w:left="370" w:right="66" w:hanging="689"/>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Style</w:t>
      </w:r>
      <w:r w:rsidRPr="005F52E9">
        <w:rPr>
          <w:rFonts w:ascii="Times New Roman" w:eastAsia="Times New Roman" w:hAnsi="Times New Roman" w:cs="Times New Roman"/>
          <w:color w:val="000000"/>
          <w:sz w:val="24"/>
          <w:szCs w:val="24"/>
          <w:lang w:val="en-US" w:eastAsia="en-US"/>
        </w:rPr>
        <w:t xml:space="preserve">: A wide range of styles is used for citing references in the text and bibliography. Check the journal’s </w:t>
      </w:r>
      <w:r w:rsidRPr="005F52E9">
        <w:rPr>
          <w:rFonts w:ascii="Times New Roman" w:eastAsia="Times New Roman" w:hAnsi="Times New Roman" w:cs="Times New Roman"/>
          <w:i/>
          <w:iCs/>
          <w:color w:val="000000"/>
          <w:sz w:val="24"/>
          <w:szCs w:val="24"/>
          <w:lang w:val="en-US" w:eastAsia="en-US"/>
        </w:rPr>
        <w:t xml:space="preserve">Instructions to Authors </w:t>
      </w:r>
      <w:r w:rsidRPr="005F52E9">
        <w:rPr>
          <w:rFonts w:ascii="Times New Roman" w:eastAsia="Times New Roman" w:hAnsi="Times New Roman" w:cs="Times New Roman"/>
          <w:color w:val="000000"/>
          <w:sz w:val="24"/>
          <w:szCs w:val="24"/>
          <w:lang w:val="en-US" w:eastAsia="en-US"/>
        </w:rPr>
        <w:t>for information about the content and formatting of references.  </w:t>
      </w:r>
    </w:p>
    <w:p w14:paraId="51D240E1" w14:textId="77777777" w:rsidR="005F52E9" w:rsidRPr="005F52E9" w:rsidRDefault="005F52E9" w:rsidP="005F52E9">
      <w:pPr>
        <w:spacing w:before="282" w:line="240" w:lineRule="auto"/>
        <w:ind w:left="1078" w:firstLine="3"/>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Within the text, articles are cited by providing the author and year of the article (e.g., Fischer </w:t>
      </w:r>
      <w:proofErr w:type="gramStart"/>
      <w:r w:rsidRPr="005F52E9">
        <w:rPr>
          <w:rFonts w:ascii="Times New Roman" w:eastAsia="Times New Roman" w:hAnsi="Times New Roman" w:cs="Times New Roman"/>
          <w:color w:val="000000"/>
          <w:sz w:val="24"/>
          <w:szCs w:val="24"/>
          <w:lang w:val="en-US" w:eastAsia="en-US"/>
        </w:rPr>
        <w:t xml:space="preserve">and  </w:t>
      </w:r>
      <w:proofErr w:type="spellStart"/>
      <w:r w:rsidRPr="005F52E9">
        <w:rPr>
          <w:rFonts w:ascii="Times New Roman" w:eastAsia="Times New Roman" w:hAnsi="Times New Roman" w:cs="Times New Roman"/>
          <w:color w:val="000000"/>
          <w:sz w:val="24"/>
          <w:szCs w:val="24"/>
          <w:lang w:val="en-US" w:eastAsia="en-US"/>
        </w:rPr>
        <w:t>Zigmond</w:t>
      </w:r>
      <w:proofErr w:type="spellEnd"/>
      <w:proofErr w:type="gramEnd"/>
      <w:r w:rsidRPr="005F52E9">
        <w:rPr>
          <w:rFonts w:ascii="Times New Roman" w:eastAsia="Times New Roman" w:hAnsi="Times New Roman" w:cs="Times New Roman"/>
          <w:color w:val="000000"/>
          <w:sz w:val="24"/>
          <w:szCs w:val="24"/>
          <w:lang w:val="en-US" w:eastAsia="en-US"/>
        </w:rPr>
        <w:t xml:space="preserve">, 1996). When there are more than two authors, the first author is provided together with </w:t>
      </w:r>
      <w:r w:rsidRPr="005F52E9">
        <w:rPr>
          <w:rFonts w:ascii="Times New Roman" w:eastAsia="Times New Roman" w:hAnsi="Times New Roman" w:cs="Times New Roman"/>
          <w:i/>
          <w:iCs/>
          <w:color w:val="000000"/>
          <w:sz w:val="24"/>
          <w:szCs w:val="24"/>
          <w:lang w:val="en-US" w:eastAsia="en-US"/>
        </w:rPr>
        <w:t xml:space="preserve">e. al. </w:t>
      </w:r>
      <w:r w:rsidRPr="005F52E9">
        <w:rPr>
          <w:rFonts w:ascii="Times New Roman" w:eastAsia="Times New Roman" w:hAnsi="Times New Roman" w:cs="Times New Roman"/>
          <w:color w:val="000000"/>
          <w:sz w:val="24"/>
          <w:szCs w:val="24"/>
          <w:lang w:val="en-US" w:eastAsia="en-US"/>
        </w:rPr>
        <w:t xml:space="preserve">(e.g., Fischer et al..., 1996). If more than one reference is cited for a given point, they are usually listed in chronological order (e.g., </w:t>
      </w:r>
      <w:proofErr w:type="spellStart"/>
      <w:r w:rsidRPr="005F52E9">
        <w:rPr>
          <w:rFonts w:ascii="Times New Roman" w:eastAsia="Times New Roman" w:hAnsi="Times New Roman" w:cs="Times New Roman"/>
          <w:color w:val="000000"/>
          <w:sz w:val="24"/>
          <w:szCs w:val="24"/>
          <w:lang w:val="en-US" w:eastAsia="en-US"/>
        </w:rPr>
        <w:t>Zigmond</w:t>
      </w:r>
      <w:proofErr w:type="spellEnd"/>
      <w:r w:rsidRPr="005F52E9">
        <w:rPr>
          <w:rFonts w:ascii="Times New Roman" w:eastAsia="Times New Roman" w:hAnsi="Times New Roman" w:cs="Times New Roman"/>
          <w:color w:val="000000"/>
          <w:sz w:val="24"/>
          <w:szCs w:val="24"/>
          <w:lang w:val="en-US" w:eastAsia="en-US"/>
        </w:rPr>
        <w:t xml:space="preserve"> and Fischer, 1995; Fischer et al., 1996). If there is any ambiguity, a letter can be added to the year of publication (e.g., Fischer et al., 1995a; 1995b). </w:t>
      </w:r>
    </w:p>
    <w:p w14:paraId="0A0FE271" w14:textId="77777777" w:rsidR="005F52E9" w:rsidRPr="005F52E9" w:rsidRDefault="005F52E9" w:rsidP="005F52E9">
      <w:pPr>
        <w:spacing w:before="282" w:line="240" w:lineRule="auto"/>
        <w:ind w:left="1080" w:right="5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At the end of the paper a list of references, or bibliography, is provided. This list must be limited to the references cited within the text and most often is provided in alphabetical order. </w:t>
      </w:r>
    </w:p>
    <w:p w14:paraId="1E6EAF57" w14:textId="77777777" w:rsidR="005F52E9" w:rsidRPr="005F52E9" w:rsidRDefault="005F52E9" w:rsidP="005F52E9">
      <w:pPr>
        <w:spacing w:before="282" w:line="240" w:lineRule="auto"/>
        <w:ind w:left="1077" w:right="62" w:firstLine="6"/>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In some </w:t>
      </w:r>
      <w:proofErr w:type="gramStart"/>
      <w:r w:rsidRPr="005F52E9">
        <w:rPr>
          <w:rFonts w:ascii="Times New Roman" w:eastAsia="Times New Roman" w:hAnsi="Times New Roman" w:cs="Times New Roman"/>
          <w:color w:val="000000"/>
          <w:sz w:val="24"/>
          <w:szCs w:val="24"/>
          <w:lang w:val="en-US" w:eastAsia="en-US"/>
        </w:rPr>
        <w:t>cases</w:t>
      </w:r>
      <w:proofErr w:type="gramEnd"/>
      <w:r w:rsidRPr="005F52E9">
        <w:rPr>
          <w:rFonts w:ascii="Times New Roman" w:eastAsia="Times New Roman" w:hAnsi="Times New Roman" w:cs="Times New Roman"/>
          <w:color w:val="000000"/>
          <w:sz w:val="24"/>
          <w:szCs w:val="24"/>
          <w:lang w:val="en-US" w:eastAsia="en-US"/>
        </w:rPr>
        <w:t xml:space="preserve"> citations appear in the text as numbers, usually a superscript, which then refer to a particular item in the reference list. </w:t>
      </w:r>
    </w:p>
    <w:p w14:paraId="17496F7B" w14:textId="77777777" w:rsidR="005F52E9" w:rsidRPr="005F52E9" w:rsidRDefault="005F52E9" w:rsidP="005F52E9">
      <w:pPr>
        <w:spacing w:before="282" w:line="240" w:lineRule="auto"/>
        <w:ind w:left="1079" w:right="37" w:firstLine="5"/>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It is the obligation of the authors to provide a scholarly listing of the primary references of relevance to the paper. Authors are obliged to do a thorough review of the key areas of the scientific literature as part this process. In general, original </w:t>
      </w:r>
      <w:r w:rsidRPr="005F52E9">
        <w:rPr>
          <w:rFonts w:ascii="Times New Roman" w:eastAsia="Times New Roman" w:hAnsi="Times New Roman" w:cs="Times New Roman"/>
          <w:i/>
          <w:iCs/>
          <w:color w:val="000000"/>
          <w:sz w:val="24"/>
          <w:szCs w:val="24"/>
          <w:lang w:val="en-US" w:eastAsia="en-US"/>
        </w:rPr>
        <w:t xml:space="preserve">research </w:t>
      </w:r>
      <w:r w:rsidRPr="005F52E9">
        <w:rPr>
          <w:rFonts w:ascii="Times New Roman" w:eastAsia="Times New Roman" w:hAnsi="Times New Roman" w:cs="Times New Roman"/>
          <w:color w:val="000000"/>
          <w:sz w:val="24"/>
          <w:szCs w:val="24"/>
          <w:lang w:val="en-US" w:eastAsia="en-US"/>
        </w:rPr>
        <w:t xml:space="preserve">articles rather than </w:t>
      </w:r>
      <w:r w:rsidRPr="005F52E9">
        <w:rPr>
          <w:rFonts w:ascii="Times New Roman" w:eastAsia="Times New Roman" w:hAnsi="Times New Roman" w:cs="Times New Roman"/>
          <w:i/>
          <w:iCs/>
          <w:color w:val="000000"/>
          <w:sz w:val="24"/>
          <w:szCs w:val="24"/>
          <w:lang w:val="en-US" w:eastAsia="en-US"/>
        </w:rPr>
        <w:t>review</w:t>
      </w:r>
      <w:r w:rsidRPr="005F52E9">
        <w:rPr>
          <w:rFonts w:ascii="Times New Roman" w:eastAsia="Times New Roman" w:hAnsi="Times New Roman" w:cs="Times New Roman"/>
          <w:i/>
          <w:iCs/>
          <w:color w:val="000000"/>
          <w:sz w:val="24"/>
          <w:szCs w:val="24"/>
          <w:lang w:val="en-US" w:eastAsia="en-US"/>
        </w:rPr>
        <w:br/>
      </w:r>
    </w:p>
    <w:p w14:paraId="7746711C" w14:textId="77777777" w:rsidR="005F52E9" w:rsidRPr="005F52E9" w:rsidRDefault="005F52E9" w:rsidP="005F52E9">
      <w:pPr>
        <w:spacing w:before="8" w:line="240" w:lineRule="auto"/>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7 </w:t>
      </w:r>
    </w:p>
    <w:p w14:paraId="646E3E8C" w14:textId="77777777" w:rsidR="005F52E9" w:rsidRPr="005F52E9" w:rsidRDefault="005F52E9" w:rsidP="005F52E9">
      <w:pPr>
        <w:spacing w:before="194" w:line="240" w:lineRule="auto"/>
        <w:rPr>
          <w:rFonts w:ascii="Times New Roman" w:eastAsia="Times New Roman" w:hAnsi="Times New Roman" w:cs="Times New Roman"/>
          <w:sz w:val="24"/>
          <w:szCs w:val="24"/>
          <w:lang w:val="en-US" w:eastAsia="en-US"/>
        </w:rPr>
      </w:pPr>
      <w:r w:rsidRPr="005F52E9">
        <w:rPr>
          <w:rFonts w:eastAsia="Times New Roman"/>
          <w:color w:val="000000"/>
          <w:sz w:val="16"/>
          <w:szCs w:val="16"/>
          <w:lang w:val="en-US" w:eastAsia="en-US"/>
        </w:rPr>
        <w:t xml:space="preserve">BA Fischer &amp; MJ </w:t>
      </w:r>
      <w:proofErr w:type="spellStart"/>
      <w:r w:rsidRPr="005F52E9">
        <w:rPr>
          <w:rFonts w:eastAsia="Times New Roman"/>
          <w:color w:val="000000"/>
          <w:sz w:val="16"/>
          <w:szCs w:val="16"/>
          <w:lang w:val="en-US" w:eastAsia="en-US"/>
        </w:rPr>
        <w:t>Zigmond</w:t>
      </w:r>
      <w:proofErr w:type="spellEnd"/>
      <w:r w:rsidRPr="005F52E9">
        <w:rPr>
          <w:rFonts w:eastAsia="Times New Roman"/>
          <w:color w:val="000000"/>
          <w:sz w:val="16"/>
          <w:szCs w:val="16"/>
          <w:lang w:val="en-US" w:eastAsia="en-US"/>
        </w:rPr>
        <w:t xml:space="preserve"> survival@pitt.edu </w:t>
      </w:r>
      <w:r w:rsidRPr="005F52E9">
        <w:rPr>
          <w:rFonts w:eastAsia="Times New Roman"/>
          <w:color w:val="000000"/>
          <w:sz w:val="16"/>
          <w:szCs w:val="16"/>
          <w:lang w:val="en-US" w:eastAsia="en-US"/>
        </w:rPr>
        <w:br/>
      </w:r>
    </w:p>
    <w:p w14:paraId="746278F7" w14:textId="77777777" w:rsidR="005F52E9" w:rsidRPr="005F52E9" w:rsidRDefault="005F52E9" w:rsidP="005F52E9">
      <w:pPr>
        <w:spacing w:line="240" w:lineRule="auto"/>
        <w:ind w:left="1077" w:right="63" w:firstLine="9"/>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articles should be cited, and the research articles should be the earliest ones that made the particular finding.  </w:t>
      </w:r>
    </w:p>
    <w:p w14:paraId="00C7A275" w14:textId="77777777" w:rsidR="005F52E9" w:rsidRPr="005F52E9" w:rsidRDefault="005F52E9" w:rsidP="005F52E9">
      <w:pPr>
        <w:spacing w:before="282" w:line="240" w:lineRule="auto"/>
        <w:ind w:left="1080" w:firstLine="4"/>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It is essential that authors check each reference that they cite. Simply copying a reference from the bibliography of a published paper is inadequate since errors in referencing are very common.  In checking a reference, authors must not only make sure that the citation is accurate but also that the text actually supports the point for which it being used as a reference. </w:t>
      </w:r>
    </w:p>
    <w:p w14:paraId="05B00666" w14:textId="77777777" w:rsidR="005F52E9" w:rsidRPr="005F52E9" w:rsidRDefault="005F52E9" w:rsidP="005F52E9">
      <w:pPr>
        <w:spacing w:before="282" w:line="240" w:lineRule="auto"/>
        <w:ind w:left="1077" w:right="58" w:firstLine="5"/>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References that are not readily available or are in a language not understood by the author present a particular challenge. In the former case, most libraries provide a service that enables authors to obtain papers from a wide range of other libraries. An alternative that is sometimes available is to contact directly the author of the article in question and request a copy.  </w:t>
      </w:r>
    </w:p>
    <w:p w14:paraId="4CF22AC2" w14:textId="77777777" w:rsidR="005F52E9" w:rsidRPr="005F52E9" w:rsidRDefault="005F52E9" w:rsidP="005F52E9">
      <w:pPr>
        <w:spacing w:before="282" w:line="240" w:lineRule="auto"/>
        <w:ind w:left="1078" w:right="60" w:firstLine="2"/>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Articles in foreign languages sometimes provide enough information in their tables and figures to permit an accurate comprehension of their results, even if the language itself is not understood. In this regard it is helpful that a number of scientific terms are the same in English as in many other languages. Alternatively, it usually is possible to have an article translated by a local service. </w:t>
      </w:r>
    </w:p>
    <w:p w14:paraId="015F2031" w14:textId="77777777" w:rsidR="005F52E9" w:rsidRPr="005F52E9" w:rsidRDefault="005F52E9" w:rsidP="005F52E9">
      <w:pPr>
        <w:spacing w:before="282" w:line="240" w:lineRule="auto"/>
        <w:ind w:left="1084" w:right="57" w:hanging="6"/>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If a reference cannot be checked by the author, the only alternative to not citing it is to cite it as a secondary reference (e.g., Hooke, 1665, as cited in Fischer, 1995). </w:t>
      </w:r>
    </w:p>
    <w:p w14:paraId="3962A582" w14:textId="77777777" w:rsidR="005F52E9" w:rsidRPr="005F52E9" w:rsidRDefault="005F52E9" w:rsidP="005F52E9">
      <w:pPr>
        <w:spacing w:before="282" w:line="240" w:lineRule="auto"/>
        <w:ind w:left="1084" w:right="68" w:hanging="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If citations are needed for more than one point in a sentence, it is helpful for the reader if the citations appear throughout the sentence, rather than as a collection at the end. For example,  </w:t>
      </w:r>
    </w:p>
    <w:p w14:paraId="18743E6D" w14:textId="77777777" w:rsidR="005F52E9" w:rsidRPr="005F52E9" w:rsidRDefault="005F52E9" w:rsidP="005F52E9">
      <w:pPr>
        <w:spacing w:before="282" w:line="240" w:lineRule="auto"/>
        <w:ind w:left="1072" w:right="86" w:hanging="15"/>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Previous studies have shown that this compound can exist in a solid (Wang and Beauford, 1993), liquid (Jones et al., 1992), or gaseous (Diaz, 1995) state. </w:t>
      </w:r>
    </w:p>
    <w:p w14:paraId="3E8BA481" w14:textId="77777777" w:rsidR="005F52E9" w:rsidRPr="005F52E9" w:rsidRDefault="005F52E9" w:rsidP="005F52E9">
      <w:pPr>
        <w:spacing w:before="282" w:line="240" w:lineRule="auto"/>
        <w:ind w:left="362" w:right="66" w:hanging="717"/>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Length: </w:t>
      </w:r>
      <w:r w:rsidRPr="005F52E9">
        <w:rPr>
          <w:rFonts w:ascii="Times New Roman" w:eastAsia="Times New Roman" w:hAnsi="Times New Roman" w:cs="Times New Roman"/>
          <w:color w:val="000000"/>
          <w:sz w:val="24"/>
          <w:szCs w:val="24"/>
          <w:lang w:val="en-US" w:eastAsia="en-US"/>
        </w:rPr>
        <w:t>Ideally, a paper will list all the references necessary to document each point that is made by the authors. In practical terms, however, most journals will impose a limit in order to conserve space. A rule of thumb is no more than 6 references for a particular point and no more than 100 references per paper. </w:t>
      </w:r>
    </w:p>
    <w:p w14:paraId="0E32B897" w14:textId="77777777" w:rsidR="005F52E9" w:rsidRPr="005F52E9" w:rsidRDefault="005F52E9" w:rsidP="005F52E9">
      <w:pPr>
        <w:spacing w:before="560" w:line="240" w:lineRule="auto"/>
        <w:ind w:left="8"/>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8"/>
          <w:szCs w:val="28"/>
          <w:lang w:val="en-US" w:eastAsia="en-US"/>
        </w:rPr>
        <w:t>Tables and Figures </w:t>
      </w:r>
    </w:p>
    <w:p w14:paraId="4AE03685" w14:textId="77777777" w:rsidR="005F52E9" w:rsidRPr="005F52E9" w:rsidRDefault="005F52E9" w:rsidP="005F52E9">
      <w:pPr>
        <w:spacing w:before="270" w:line="240" w:lineRule="auto"/>
        <w:ind w:left="364" w:right="66" w:hanging="715"/>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Purpose: </w:t>
      </w:r>
      <w:r w:rsidRPr="005F52E9">
        <w:rPr>
          <w:rFonts w:ascii="Times New Roman" w:eastAsia="Times New Roman" w:hAnsi="Times New Roman" w:cs="Times New Roman"/>
          <w:color w:val="000000"/>
          <w:sz w:val="24"/>
          <w:szCs w:val="24"/>
          <w:lang w:val="en-US" w:eastAsia="en-US"/>
        </w:rPr>
        <w:t>To report data that are too numerous or complicated to be described adequately in the text; to reveal trends or patterns in the data.  </w:t>
      </w:r>
    </w:p>
    <w:p w14:paraId="169878F7" w14:textId="77777777" w:rsidR="005F52E9" w:rsidRPr="005F52E9" w:rsidRDefault="005F52E9" w:rsidP="005F52E9">
      <w:pPr>
        <w:spacing w:before="282" w:line="240" w:lineRule="auto"/>
        <w:ind w:left="367" w:right="66" w:hanging="72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Content: </w:t>
      </w:r>
      <w:r w:rsidRPr="005F52E9">
        <w:rPr>
          <w:rFonts w:ascii="Times New Roman" w:eastAsia="Times New Roman" w:hAnsi="Times New Roman" w:cs="Times New Roman"/>
          <w:color w:val="000000"/>
          <w:sz w:val="24"/>
          <w:szCs w:val="24"/>
          <w:lang w:val="en-US" w:eastAsia="en-US"/>
        </w:rPr>
        <w:t>Tables; possible figures include graphs (bar, line, scatter), diagrams, cartoons (i.e., chemical structures or mechanisms), and photographs.  </w:t>
      </w:r>
    </w:p>
    <w:p w14:paraId="72655DBD" w14:textId="77777777" w:rsidR="005F52E9" w:rsidRPr="005F52E9" w:rsidRDefault="005F52E9" w:rsidP="005F52E9">
      <w:pPr>
        <w:spacing w:before="282" w:line="240" w:lineRule="auto"/>
        <w:ind w:left="370" w:hanging="707"/>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Style: </w:t>
      </w:r>
      <w:r w:rsidRPr="005F52E9">
        <w:rPr>
          <w:rFonts w:ascii="Times New Roman" w:eastAsia="Times New Roman" w:hAnsi="Times New Roman" w:cs="Times New Roman"/>
          <w:color w:val="000000"/>
          <w:sz w:val="24"/>
          <w:szCs w:val="24"/>
          <w:lang w:val="en-US" w:eastAsia="en-US"/>
        </w:rPr>
        <w:t xml:space="preserve">Figures are usually in black and white. Color is extremely expensive to publish, and should </w:t>
      </w:r>
      <w:proofErr w:type="gramStart"/>
      <w:r w:rsidRPr="005F52E9">
        <w:rPr>
          <w:rFonts w:ascii="Times New Roman" w:eastAsia="Times New Roman" w:hAnsi="Times New Roman" w:cs="Times New Roman"/>
          <w:color w:val="000000"/>
          <w:sz w:val="24"/>
          <w:szCs w:val="24"/>
          <w:lang w:val="en-US" w:eastAsia="en-US"/>
        </w:rPr>
        <w:t>only  be</w:t>
      </w:r>
      <w:proofErr w:type="gramEnd"/>
      <w:r w:rsidRPr="005F52E9">
        <w:rPr>
          <w:rFonts w:ascii="Times New Roman" w:eastAsia="Times New Roman" w:hAnsi="Times New Roman" w:cs="Times New Roman"/>
          <w:color w:val="000000"/>
          <w:sz w:val="24"/>
          <w:szCs w:val="24"/>
          <w:lang w:val="en-US" w:eastAsia="en-US"/>
        </w:rPr>
        <w:t xml:space="preserve"> used when it provides unique information. (Note: For further details see “Construction of Tables and Figures,” which will be posted soon.) </w:t>
      </w:r>
    </w:p>
    <w:p w14:paraId="35CA1CD6" w14:textId="77777777" w:rsidR="005F52E9" w:rsidRPr="005F52E9" w:rsidRDefault="005F52E9" w:rsidP="005F52E9">
      <w:pPr>
        <w:spacing w:before="282" w:line="240" w:lineRule="auto"/>
        <w:ind w:left="361" w:hanging="718"/>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Number: </w:t>
      </w:r>
      <w:r w:rsidRPr="005F52E9">
        <w:rPr>
          <w:rFonts w:ascii="Times New Roman" w:eastAsia="Times New Roman" w:hAnsi="Times New Roman" w:cs="Times New Roman"/>
          <w:color w:val="000000"/>
          <w:sz w:val="24"/>
          <w:szCs w:val="24"/>
          <w:lang w:val="en-US" w:eastAsia="en-US"/>
        </w:rPr>
        <w:t xml:space="preserve">Limit the number of tables and figures to those that provide essential information that </w:t>
      </w:r>
      <w:proofErr w:type="gramStart"/>
      <w:r w:rsidRPr="005F52E9">
        <w:rPr>
          <w:rFonts w:ascii="Times New Roman" w:eastAsia="Times New Roman" w:hAnsi="Times New Roman" w:cs="Times New Roman"/>
          <w:color w:val="000000"/>
          <w:sz w:val="24"/>
          <w:szCs w:val="24"/>
          <w:lang w:val="en-US" w:eastAsia="en-US"/>
        </w:rPr>
        <w:t>could  not</w:t>
      </w:r>
      <w:proofErr w:type="gramEnd"/>
      <w:r w:rsidRPr="005F52E9">
        <w:rPr>
          <w:rFonts w:ascii="Times New Roman" w:eastAsia="Times New Roman" w:hAnsi="Times New Roman" w:cs="Times New Roman"/>
          <w:color w:val="000000"/>
          <w:sz w:val="24"/>
          <w:szCs w:val="24"/>
          <w:lang w:val="en-US" w:eastAsia="en-US"/>
        </w:rPr>
        <w:t xml:space="preserve"> adequately be presented in text. </w:t>
      </w:r>
    </w:p>
    <w:p w14:paraId="25C11D47" w14:textId="77777777" w:rsidR="005F52E9" w:rsidRPr="005F52E9" w:rsidRDefault="005F52E9" w:rsidP="005F52E9">
      <w:pPr>
        <w:spacing w:before="560" w:line="240" w:lineRule="auto"/>
        <w:ind w:right="5126"/>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8 </w:t>
      </w:r>
    </w:p>
    <w:p w14:paraId="7C8CF6F8" w14:textId="77777777" w:rsidR="005F52E9" w:rsidRPr="005F52E9" w:rsidRDefault="005F52E9" w:rsidP="005F52E9">
      <w:pPr>
        <w:spacing w:line="240" w:lineRule="auto"/>
        <w:ind w:right="216"/>
        <w:jc w:val="right"/>
        <w:rPr>
          <w:rFonts w:ascii="Times New Roman" w:eastAsia="Times New Roman" w:hAnsi="Times New Roman" w:cs="Times New Roman"/>
          <w:sz w:val="24"/>
          <w:szCs w:val="24"/>
          <w:lang w:val="en-US" w:eastAsia="en-US"/>
        </w:rPr>
      </w:pPr>
      <w:r w:rsidRPr="005F52E9">
        <w:rPr>
          <w:rFonts w:eastAsia="Times New Roman"/>
          <w:color w:val="000000"/>
          <w:sz w:val="16"/>
          <w:szCs w:val="16"/>
          <w:lang w:val="en-US" w:eastAsia="en-US"/>
        </w:rPr>
        <w:t xml:space="preserve">BA Fischer &amp; MJ </w:t>
      </w:r>
      <w:proofErr w:type="spellStart"/>
      <w:r w:rsidRPr="005F52E9">
        <w:rPr>
          <w:rFonts w:eastAsia="Times New Roman"/>
          <w:color w:val="000000"/>
          <w:sz w:val="16"/>
          <w:szCs w:val="16"/>
          <w:lang w:val="en-US" w:eastAsia="en-US"/>
        </w:rPr>
        <w:t>Zigmond</w:t>
      </w:r>
      <w:proofErr w:type="spellEnd"/>
      <w:r w:rsidRPr="005F52E9">
        <w:rPr>
          <w:rFonts w:eastAsia="Times New Roman"/>
          <w:color w:val="000000"/>
          <w:sz w:val="16"/>
          <w:szCs w:val="16"/>
          <w:lang w:val="en-US" w:eastAsia="en-US"/>
        </w:rPr>
        <w:t> </w:t>
      </w:r>
    </w:p>
    <w:p w14:paraId="46EB818D" w14:textId="77777777" w:rsidR="005F52E9" w:rsidRPr="005F52E9" w:rsidRDefault="005F52E9" w:rsidP="005F52E9">
      <w:pPr>
        <w:spacing w:line="240" w:lineRule="auto"/>
        <w:ind w:right="216"/>
        <w:jc w:val="right"/>
        <w:rPr>
          <w:rFonts w:ascii="Times New Roman" w:eastAsia="Times New Roman" w:hAnsi="Times New Roman" w:cs="Times New Roman"/>
          <w:sz w:val="24"/>
          <w:szCs w:val="24"/>
          <w:lang w:val="en-US" w:eastAsia="en-US"/>
        </w:rPr>
      </w:pPr>
      <w:r w:rsidRPr="005F52E9">
        <w:rPr>
          <w:rFonts w:eastAsia="Times New Roman"/>
          <w:color w:val="000000"/>
          <w:sz w:val="16"/>
          <w:szCs w:val="16"/>
          <w:lang w:val="en-US" w:eastAsia="en-US"/>
        </w:rPr>
        <w:t>survival@pitt.edu </w:t>
      </w:r>
    </w:p>
    <w:p w14:paraId="53D5E8FF" w14:textId="77777777" w:rsidR="005F52E9" w:rsidRPr="005F52E9" w:rsidRDefault="005F52E9" w:rsidP="005F52E9">
      <w:pPr>
        <w:spacing w:line="240" w:lineRule="auto"/>
        <w:ind w:left="8"/>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8"/>
          <w:szCs w:val="28"/>
          <w:lang w:val="en-US" w:eastAsia="en-US"/>
        </w:rPr>
        <w:t>Table and Figure Legends </w:t>
      </w:r>
    </w:p>
    <w:p w14:paraId="50585242" w14:textId="77777777" w:rsidR="005F52E9" w:rsidRPr="005F52E9" w:rsidRDefault="005F52E9" w:rsidP="005F52E9">
      <w:pPr>
        <w:spacing w:before="270" w:line="240" w:lineRule="auto"/>
        <w:ind w:left="364" w:right="66" w:hanging="72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Purpose: </w:t>
      </w:r>
      <w:r w:rsidRPr="005F52E9">
        <w:rPr>
          <w:rFonts w:ascii="Times New Roman" w:eastAsia="Times New Roman" w:hAnsi="Times New Roman" w:cs="Times New Roman"/>
          <w:color w:val="000000"/>
          <w:sz w:val="24"/>
          <w:szCs w:val="24"/>
          <w:lang w:val="en-US" w:eastAsia="en-US"/>
        </w:rPr>
        <w:t>To provide a knowledgeable reader with the information required for understanding the table or figure. </w:t>
      </w:r>
    </w:p>
    <w:p w14:paraId="67587CB9" w14:textId="77777777" w:rsidR="005F52E9" w:rsidRPr="005F52E9" w:rsidRDefault="005F52E9" w:rsidP="005F52E9">
      <w:pPr>
        <w:spacing w:before="282" w:line="240" w:lineRule="auto"/>
        <w:ind w:left="367" w:right="59" w:hanging="712"/>
        <w:jc w:val="both"/>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lastRenderedPageBreak/>
        <w:t xml:space="preserve">Content: </w:t>
      </w:r>
      <w:r w:rsidRPr="005F52E9">
        <w:rPr>
          <w:rFonts w:ascii="Times New Roman" w:eastAsia="Times New Roman" w:hAnsi="Times New Roman" w:cs="Times New Roman"/>
          <w:color w:val="000000"/>
          <w:sz w:val="24"/>
          <w:szCs w:val="24"/>
          <w:lang w:val="en-US" w:eastAsia="en-US"/>
        </w:rPr>
        <w:t>The composition of a legend depends on the item it refers to. It should provide information regarding the conditions of the experiment, but not give a summary or interpretation of the results. In addition, statistical information is often provided. This may include </w:t>
      </w:r>
    </w:p>
    <w:p w14:paraId="48B5C1BD" w14:textId="77777777" w:rsidR="005F52E9" w:rsidRPr="005F52E9" w:rsidRDefault="005F52E9" w:rsidP="005F52E9">
      <w:pPr>
        <w:spacing w:before="282" w:line="240" w:lineRule="auto"/>
        <w:ind w:left="1106"/>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1. The number of times an experiment was performed or a condition was tested. </w:t>
      </w:r>
    </w:p>
    <w:p w14:paraId="7FD64526" w14:textId="77777777" w:rsidR="005F52E9" w:rsidRPr="005F52E9" w:rsidRDefault="005F52E9" w:rsidP="005F52E9">
      <w:pPr>
        <w:spacing w:before="274" w:line="240" w:lineRule="auto"/>
        <w:ind w:left="1083" w:right="37" w:hanging="35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2. What the values in the table or figure represent, for example </w:t>
      </w:r>
      <w:r w:rsidRPr="005F52E9">
        <w:rPr>
          <w:rFonts w:ascii="Times New Roman" w:eastAsia="Times New Roman" w:hAnsi="Times New Roman" w:cs="Times New Roman"/>
          <w:i/>
          <w:iCs/>
          <w:color w:val="000000"/>
          <w:sz w:val="24"/>
          <w:szCs w:val="24"/>
          <w:lang w:val="en-US" w:eastAsia="en-US"/>
        </w:rPr>
        <w:t xml:space="preserve">mean </w:t>
      </w:r>
      <w:r w:rsidRPr="005F52E9">
        <w:rPr>
          <w:rFonts w:eastAsia="Times New Roman"/>
          <w:color w:val="000000"/>
          <w:sz w:val="24"/>
          <w:szCs w:val="24"/>
          <w:lang w:val="en-US" w:eastAsia="en-US"/>
        </w:rPr>
        <w:t xml:space="preserve">± </w:t>
      </w:r>
      <w:r w:rsidRPr="005F52E9">
        <w:rPr>
          <w:rFonts w:ascii="Times New Roman" w:eastAsia="Times New Roman" w:hAnsi="Times New Roman" w:cs="Times New Roman"/>
          <w:i/>
          <w:iCs/>
          <w:color w:val="000000"/>
          <w:sz w:val="24"/>
          <w:szCs w:val="24"/>
          <w:lang w:val="en-US" w:eastAsia="en-US"/>
        </w:rPr>
        <w:t xml:space="preserve">S.E.M. </w:t>
      </w:r>
      <w:r w:rsidRPr="005F52E9">
        <w:rPr>
          <w:rFonts w:ascii="Times New Roman" w:eastAsia="Times New Roman" w:hAnsi="Times New Roman" w:cs="Times New Roman"/>
          <w:color w:val="000000"/>
          <w:sz w:val="24"/>
          <w:szCs w:val="24"/>
          <w:lang w:val="en-US" w:eastAsia="en-US"/>
        </w:rPr>
        <w:t>(standard error of the mean) </w:t>
      </w:r>
    </w:p>
    <w:p w14:paraId="5A27CCAC" w14:textId="77777777" w:rsidR="005F52E9" w:rsidRPr="005F52E9" w:rsidRDefault="005F52E9" w:rsidP="005F52E9">
      <w:pPr>
        <w:spacing w:before="268" w:line="240" w:lineRule="auto"/>
        <w:ind w:left="1088"/>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3. The statistical test used in analyzing the data </w:t>
      </w:r>
    </w:p>
    <w:p w14:paraId="43E3C4B7" w14:textId="77777777" w:rsidR="005F52E9" w:rsidRPr="005F52E9" w:rsidRDefault="005F52E9" w:rsidP="005F52E9">
      <w:pPr>
        <w:spacing w:before="272" w:line="240" w:lineRule="auto"/>
        <w:ind w:left="108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4. Whether the test was “one-tailed” or “two-tailed” (if relevant) </w:t>
      </w:r>
    </w:p>
    <w:p w14:paraId="13FE7F58" w14:textId="77777777" w:rsidR="005F52E9" w:rsidRPr="005F52E9" w:rsidRDefault="005F52E9" w:rsidP="005F52E9">
      <w:pPr>
        <w:spacing w:before="272" w:line="240" w:lineRule="auto"/>
        <w:ind w:left="1089"/>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5. The </w:t>
      </w:r>
      <w:r w:rsidRPr="005F52E9">
        <w:rPr>
          <w:rFonts w:ascii="Times New Roman" w:eastAsia="Times New Roman" w:hAnsi="Times New Roman" w:cs="Times New Roman"/>
          <w:i/>
          <w:iCs/>
          <w:color w:val="000000"/>
          <w:sz w:val="24"/>
          <w:szCs w:val="24"/>
          <w:lang w:val="en-US" w:eastAsia="en-US"/>
        </w:rPr>
        <w:t xml:space="preserve">p </w:t>
      </w:r>
      <w:r w:rsidRPr="005F52E9">
        <w:rPr>
          <w:rFonts w:ascii="Times New Roman" w:eastAsia="Times New Roman" w:hAnsi="Times New Roman" w:cs="Times New Roman"/>
          <w:color w:val="000000"/>
          <w:sz w:val="24"/>
          <w:szCs w:val="24"/>
          <w:lang w:val="en-US" w:eastAsia="en-US"/>
        </w:rPr>
        <w:t>value that was used in determining significance </w:t>
      </w:r>
    </w:p>
    <w:p w14:paraId="256804CC" w14:textId="77777777" w:rsidR="005F52E9" w:rsidRPr="005F52E9" w:rsidRDefault="005F52E9" w:rsidP="005F52E9">
      <w:pPr>
        <w:spacing w:before="272" w:line="240" w:lineRule="auto"/>
        <w:ind w:left="1088" w:right="58" w:hanging="351"/>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6. If an asterisk or other mark is used in the table or graph to denote statistically significant results, then this mark should be defined. </w:t>
      </w:r>
    </w:p>
    <w:p w14:paraId="228CD7EF" w14:textId="77777777" w:rsidR="005F52E9" w:rsidRPr="005F52E9" w:rsidRDefault="005F52E9" w:rsidP="005F52E9">
      <w:pPr>
        <w:spacing w:before="282" w:line="240" w:lineRule="auto"/>
        <w:ind w:left="1082"/>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For example, the statistics portion of a figure legend might look like this,  </w:t>
      </w:r>
    </w:p>
    <w:p w14:paraId="1044ACCA" w14:textId="77777777" w:rsidR="005F52E9" w:rsidRPr="005F52E9" w:rsidRDefault="005F52E9" w:rsidP="005F52E9">
      <w:pPr>
        <w:spacing w:before="274" w:line="240" w:lineRule="auto"/>
        <w:ind w:right="1133"/>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 xml:space="preserve">n=5 for each condition. Values represent mean </w:t>
      </w:r>
      <w:r w:rsidRPr="005F52E9">
        <w:rPr>
          <w:rFonts w:eastAsia="Times New Roman"/>
          <w:color w:val="000000"/>
          <w:sz w:val="24"/>
          <w:szCs w:val="24"/>
          <w:lang w:val="en-US" w:eastAsia="en-US"/>
        </w:rPr>
        <w:t xml:space="preserve">± </w:t>
      </w:r>
      <w:r w:rsidRPr="005F52E9">
        <w:rPr>
          <w:rFonts w:ascii="Times New Roman" w:eastAsia="Times New Roman" w:hAnsi="Times New Roman" w:cs="Times New Roman"/>
          <w:i/>
          <w:iCs/>
          <w:color w:val="000000"/>
          <w:sz w:val="24"/>
          <w:szCs w:val="24"/>
          <w:lang w:val="en-US" w:eastAsia="en-US"/>
        </w:rPr>
        <w:t>S.E.M. Data were analyzed </w:t>
      </w:r>
    </w:p>
    <w:p w14:paraId="35A5875E" w14:textId="77777777" w:rsidR="005F52E9" w:rsidRPr="005F52E9" w:rsidRDefault="005F52E9" w:rsidP="005F52E9">
      <w:pPr>
        <w:spacing w:before="15" w:line="240" w:lineRule="auto"/>
        <w:ind w:left="1805"/>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 xml:space="preserve">using a one-tailed Student’s t-test. * </w:t>
      </w:r>
      <w:proofErr w:type="gramStart"/>
      <w:r w:rsidRPr="005F52E9">
        <w:rPr>
          <w:rFonts w:ascii="Times New Roman" w:eastAsia="Times New Roman" w:hAnsi="Times New Roman" w:cs="Times New Roman"/>
          <w:i/>
          <w:iCs/>
          <w:color w:val="000000"/>
          <w:sz w:val="24"/>
          <w:szCs w:val="24"/>
          <w:lang w:val="en-US" w:eastAsia="en-US"/>
        </w:rPr>
        <w:t>denotes</w:t>
      </w:r>
      <w:proofErr w:type="gramEnd"/>
      <w:r w:rsidRPr="005F52E9">
        <w:rPr>
          <w:rFonts w:ascii="Times New Roman" w:eastAsia="Times New Roman" w:hAnsi="Times New Roman" w:cs="Times New Roman"/>
          <w:i/>
          <w:iCs/>
          <w:color w:val="000000"/>
          <w:sz w:val="24"/>
          <w:szCs w:val="24"/>
          <w:lang w:val="en-US" w:eastAsia="en-US"/>
        </w:rPr>
        <w:t xml:space="preserve"> significance, p </w:t>
      </w:r>
      <w:r w:rsidRPr="005F52E9">
        <w:rPr>
          <w:rFonts w:eastAsia="Times New Roman"/>
          <w:color w:val="000000"/>
          <w:sz w:val="24"/>
          <w:szCs w:val="24"/>
          <w:lang w:val="en-US" w:eastAsia="en-US"/>
        </w:rPr>
        <w:t xml:space="preserve">&lt; </w:t>
      </w:r>
      <w:r w:rsidRPr="005F52E9">
        <w:rPr>
          <w:rFonts w:ascii="Times New Roman" w:eastAsia="Times New Roman" w:hAnsi="Times New Roman" w:cs="Times New Roman"/>
          <w:i/>
          <w:iCs/>
          <w:color w:val="000000"/>
          <w:sz w:val="24"/>
          <w:szCs w:val="24"/>
          <w:lang w:val="en-US" w:eastAsia="en-US"/>
        </w:rPr>
        <w:t>0.05. </w:t>
      </w:r>
    </w:p>
    <w:p w14:paraId="2A46EDA7" w14:textId="77777777" w:rsidR="005F52E9" w:rsidRPr="005F52E9" w:rsidRDefault="005F52E9" w:rsidP="005F52E9">
      <w:pPr>
        <w:spacing w:before="291" w:line="240" w:lineRule="auto"/>
        <w:ind w:left="366"/>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Tense: </w:t>
      </w:r>
      <w:r w:rsidRPr="005F52E9">
        <w:rPr>
          <w:rFonts w:ascii="Times New Roman" w:eastAsia="Times New Roman" w:hAnsi="Times New Roman" w:cs="Times New Roman"/>
          <w:color w:val="000000"/>
          <w:sz w:val="24"/>
          <w:szCs w:val="24"/>
          <w:lang w:val="en-US" w:eastAsia="en-US"/>
        </w:rPr>
        <w:t>Past tense. </w:t>
      </w:r>
    </w:p>
    <w:p w14:paraId="7E17E499" w14:textId="77777777" w:rsidR="005F52E9" w:rsidRPr="005F52E9" w:rsidRDefault="005F52E9" w:rsidP="005F52E9">
      <w:pPr>
        <w:spacing w:before="272" w:line="240" w:lineRule="auto"/>
        <w:ind w:left="370"/>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4"/>
          <w:szCs w:val="24"/>
          <w:lang w:val="en-US" w:eastAsia="en-US"/>
        </w:rPr>
        <w:t xml:space="preserve">Style: </w:t>
      </w:r>
      <w:r w:rsidRPr="005F52E9">
        <w:rPr>
          <w:rFonts w:ascii="Times New Roman" w:eastAsia="Times New Roman" w:hAnsi="Times New Roman" w:cs="Times New Roman"/>
          <w:color w:val="000000"/>
          <w:sz w:val="24"/>
          <w:szCs w:val="24"/>
          <w:lang w:val="en-US" w:eastAsia="en-US"/>
        </w:rPr>
        <w:t>Each table and figure should be understandable on its own, without reference to the text. </w:t>
      </w:r>
    </w:p>
    <w:p w14:paraId="75A9C5FA" w14:textId="77777777" w:rsidR="005F52E9" w:rsidRPr="005F52E9" w:rsidRDefault="005F52E9" w:rsidP="005F52E9">
      <w:pPr>
        <w:spacing w:before="272" w:line="240" w:lineRule="auto"/>
        <w:ind w:left="1081" w:right="66" w:hanging="5"/>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Within a manuscript, the placement of the legend varies depending on whether it refers to a table or figure: </w:t>
      </w:r>
    </w:p>
    <w:p w14:paraId="0D1D0687" w14:textId="77777777" w:rsidR="005F52E9" w:rsidRPr="005F52E9" w:rsidRDefault="005F52E9" w:rsidP="005F52E9">
      <w:pPr>
        <w:spacing w:before="282" w:line="240" w:lineRule="auto"/>
        <w:ind w:left="377"/>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i/>
          <w:iCs/>
          <w:color w:val="000000"/>
          <w:sz w:val="24"/>
          <w:szCs w:val="24"/>
          <w:lang w:val="en-US" w:eastAsia="en-US"/>
        </w:rPr>
        <w:t>Table</w:t>
      </w:r>
      <w:r w:rsidRPr="005F52E9">
        <w:rPr>
          <w:rFonts w:ascii="Times New Roman" w:eastAsia="Times New Roman" w:hAnsi="Times New Roman" w:cs="Times New Roman"/>
          <w:color w:val="000000"/>
          <w:sz w:val="24"/>
          <w:szCs w:val="24"/>
          <w:lang w:val="en-US" w:eastAsia="en-US"/>
        </w:rPr>
        <w:t>: The title, table, and legend should appear on the same page, in the order listed. </w:t>
      </w:r>
    </w:p>
    <w:p w14:paraId="2D902284" w14:textId="77777777" w:rsidR="005F52E9" w:rsidRPr="005F52E9" w:rsidRDefault="005F52E9" w:rsidP="005F52E9">
      <w:pPr>
        <w:spacing w:before="272" w:line="240" w:lineRule="auto"/>
        <w:ind w:left="358" w:right="55"/>
        <w:jc w:val="center"/>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i/>
          <w:iCs/>
          <w:color w:val="000000"/>
          <w:sz w:val="24"/>
          <w:szCs w:val="24"/>
          <w:lang w:val="en-US" w:eastAsia="en-US"/>
        </w:rPr>
        <w:t>Figure</w:t>
      </w:r>
      <w:r w:rsidRPr="005F52E9">
        <w:rPr>
          <w:rFonts w:ascii="Times New Roman" w:eastAsia="Times New Roman" w:hAnsi="Times New Roman" w:cs="Times New Roman"/>
          <w:color w:val="000000"/>
          <w:sz w:val="24"/>
          <w:szCs w:val="24"/>
          <w:lang w:val="en-US" w:eastAsia="en-US"/>
        </w:rPr>
        <w:t>: Each figure should appear on a separate page. The numbered legends are listed one after another (i.e., several to a page). The title for a figure comprises the first sentence in the figure legend.</w:t>
      </w:r>
      <w:r w:rsidRPr="005F52E9">
        <w:rPr>
          <w:rFonts w:ascii="Times New Roman" w:eastAsia="Times New Roman" w:hAnsi="Times New Roman" w:cs="Times New Roman"/>
          <w:color w:val="000000"/>
          <w:sz w:val="24"/>
          <w:szCs w:val="24"/>
          <w:lang w:val="en-US" w:eastAsia="en-US"/>
        </w:rPr>
        <w:br/>
      </w:r>
    </w:p>
    <w:p w14:paraId="0D88E1A5" w14:textId="77777777" w:rsidR="005F52E9" w:rsidRPr="005F52E9" w:rsidRDefault="005F52E9" w:rsidP="005F52E9">
      <w:pPr>
        <w:spacing w:before="2984" w:line="240" w:lineRule="auto"/>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9 </w:t>
      </w:r>
    </w:p>
    <w:p w14:paraId="5745398D" w14:textId="77777777" w:rsidR="005F52E9" w:rsidRPr="005F52E9" w:rsidRDefault="005F52E9" w:rsidP="005F52E9">
      <w:pPr>
        <w:spacing w:before="194" w:line="240" w:lineRule="auto"/>
        <w:rPr>
          <w:rFonts w:ascii="Times New Roman" w:eastAsia="Times New Roman" w:hAnsi="Times New Roman" w:cs="Times New Roman"/>
          <w:sz w:val="24"/>
          <w:szCs w:val="24"/>
          <w:lang w:val="en-US" w:eastAsia="en-US"/>
        </w:rPr>
      </w:pPr>
      <w:r w:rsidRPr="005F52E9">
        <w:rPr>
          <w:rFonts w:eastAsia="Times New Roman"/>
          <w:color w:val="000000"/>
          <w:sz w:val="16"/>
          <w:szCs w:val="16"/>
          <w:lang w:val="en-US" w:eastAsia="en-US"/>
        </w:rPr>
        <w:t xml:space="preserve">BA Fischer &amp; MJ </w:t>
      </w:r>
      <w:proofErr w:type="spellStart"/>
      <w:r w:rsidRPr="005F52E9">
        <w:rPr>
          <w:rFonts w:eastAsia="Times New Roman"/>
          <w:color w:val="000000"/>
          <w:sz w:val="16"/>
          <w:szCs w:val="16"/>
          <w:lang w:val="en-US" w:eastAsia="en-US"/>
        </w:rPr>
        <w:t>Zigmond</w:t>
      </w:r>
      <w:proofErr w:type="spellEnd"/>
      <w:r w:rsidRPr="005F52E9">
        <w:rPr>
          <w:rFonts w:eastAsia="Times New Roman"/>
          <w:color w:val="000000"/>
          <w:sz w:val="16"/>
          <w:szCs w:val="16"/>
          <w:lang w:val="en-US" w:eastAsia="en-US"/>
        </w:rPr>
        <w:t xml:space="preserve"> survival@pitt.edu </w:t>
      </w:r>
      <w:r w:rsidRPr="005F52E9">
        <w:rPr>
          <w:rFonts w:eastAsia="Times New Roman"/>
          <w:color w:val="000000"/>
          <w:sz w:val="16"/>
          <w:szCs w:val="16"/>
          <w:lang w:val="en-US" w:eastAsia="en-US"/>
        </w:rPr>
        <w:br/>
      </w:r>
    </w:p>
    <w:p w14:paraId="15BDC26C" w14:textId="77777777" w:rsidR="005F52E9" w:rsidRPr="005F52E9" w:rsidRDefault="005F52E9" w:rsidP="005F52E9">
      <w:pPr>
        <w:spacing w:line="240" w:lineRule="auto"/>
        <w:ind w:right="3533"/>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b/>
          <w:bCs/>
          <w:color w:val="000000"/>
          <w:sz w:val="28"/>
          <w:szCs w:val="28"/>
          <w:lang w:val="en-US" w:eastAsia="en-US"/>
        </w:rPr>
        <w:t>Bibliography of Resources </w:t>
      </w:r>
    </w:p>
    <w:p w14:paraId="2BD867CD" w14:textId="77777777" w:rsidR="005F52E9" w:rsidRPr="005F52E9" w:rsidRDefault="005F52E9" w:rsidP="005F52E9">
      <w:pPr>
        <w:spacing w:before="270" w:line="240" w:lineRule="auto"/>
        <w:ind w:right="1728"/>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There are many useful books about writing research articles. We have </w:t>
      </w:r>
    </w:p>
    <w:p w14:paraId="2812F0A7" w14:textId="77777777" w:rsidR="005F52E9" w:rsidRPr="005F52E9" w:rsidRDefault="005F52E9" w:rsidP="005F52E9">
      <w:pPr>
        <w:spacing w:line="240" w:lineRule="auto"/>
        <w:ind w:right="1997"/>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listed below a selection of the best, those that we believe deserve </w:t>
      </w:r>
    </w:p>
    <w:p w14:paraId="79A6ED96" w14:textId="77777777" w:rsidR="005F52E9" w:rsidRPr="005F52E9" w:rsidRDefault="005F52E9" w:rsidP="005F52E9">
      <w:pPr>
        <w:spacing w:line="240" w:lineRule="auto"/>
        <w:ind w:right="3090"/>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i/>
          <w:iCs/>
          <w:color w:val="000000"/>
          <w:sz w:val="24"/>
          <w:szCs w:val="24"/>
          <w:lang w:val="en-US" w:eastAsia="en-US"/>
        </w:rPr>
        <w:t>a place in every technical writer’s library. </w:t>
      </w:r>
    </w:p>
    <w:p w14:paraId="13F5992B" w14:textId="77777777" w:rsidR="005F52E9" w:rsidRPr="005F52E9" w:rsidRDefault="005F52E9" w:rsidP="005F52E9">
      <w:pPr>
        <w:spacing w:before="272" w:line="240" w:lineRule="auto"/>
        <w:ind w:left="386" w:hanging="326"/>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1. Briscoe, M.H. </w:t>
      </w:r>
      <w:r w:rsidRPr="005F52E9">
        <w:rPr>
          <w:rFonts w:ascii="Times New Roman" w:eastAsia="Times New Roman" w:hAnsi="Times New Roman" w:cs="Times New Roman"/>
          <w:i/>
          <w:iCs/>
          <w:color w:val="000000"/>
          <w:sz w:val="24"/>
          <w:szCs w:val="24"/>
          <w:lang w:val="en-US" w:eastAsia="en-US"/>
        </w:rPr>
        <w:t xml:space="preserve">Preparing Scientific Illustrations: A Guide to Better Posters, Presentations, </w:t>
      </w:r>
      <w:proofErr w:type="gramStart"/>
      <w:r w:rsidRPr="005F52E9">
        <w:rPr>
          <w:rFonts w:ascii="Times New Roman" w:eastAsia="Times New Roman" w:hAnsi="Times New Roman" w:cs="Times New Roman"/>
          <w:i/>
          <w:iCs/>
          <w:color w:val="000000"/>
          <w:sz w:val="24"/>
          <w:szCs w:val="24"/>
          <w:lang w:val="en-US" w:eastAsia="en-US"/>
        </w:rPr>
        <w:t>and  Publications</w:t>
      </w:r>
      <w:proofErr w:type="gramEnd"/>
      <w:r w:rsidRPr="005F52E9">
        <w:rPr>
          <w:rFonts w:ascii="Times New Roman" w:eastAsia="Times New Roman" w:hAnsi="Times New Roman" w:cs="Times New Roman"/>
          <w:i/>
          <w:iCs/>
          <w:color w:val="000000"/>
          <w:sz w:val="24"/>
          <w:szCs w:val="24"/>
          <w:lang w:val="en-US" w:eastAsia="en-US"/>
        </w:rPr>
        <w:t>, 2</w:t>
      </w:r>
      <w:r w:rsidRPr="005F52E9">
        <w:rPr>
          <w:rFonts w:ascii="Times New Roman" w:eastAsia="Times New Roman" w:hAnsi="Times New Roman" w:cs="Times New Roman"/>
          <w:i/>
          <w:iCs/>
          <w:color w:val="000000"/>
          <w:sz w:val="16"/>
          <w:szCs w:val="16"/>
          <w:vertAlign w:val="superscript"/>
          <w:lang w:val="en-US" w:eastAsia="en-US"/>
        </w:rPr>
        <w:t xml:space="preserve">nd </w:t>
      </w:r>
      <w:r w:rsidRPr="005F52E9">
        <w:rPr>
          <w:rFonts w:ascii="Times New Roman" w:eastAsia="Times New Roman" w:hAnsi="Times New Roman" w:cs="Times New Roman"/>
          <w:i/>
          <w:iCs/>
          <w:color w:val="000000"/>
          <w:sz w:val="24"/>
          <w:szCs w:val="24"/>
          <w:lang w:val="en-US" w:eastAsia="en-US"/>
        </w:rPr>
        <w:t xml:space="preserve">Edition. </w:t>
      </w:r>
      <w:r w:rsidRPr="005F52E9">
        <w:rPr>
          <w:rFonts w:ascii="Times New Roman" w:eastAsia="Times New Roman" w:hAnsi="Times New Roman" w:cs="Times New Roman"/>
          <w:color w:val="000000"/>
          <w:sz w:val="24"/>
          <w:szCs w:val="24"/>
          <w:lang w:val="en-US" w:eastAsia="en-US"/>
        </w:rPr>
        <w:t>New York: Springer, 1996. </w:t>
      </w:r>
    </w:p>
    <w:p w14:paraId="5001BBE5" w14:textId="77777777" w:rsidR="005F52E9" w:rsidRPr="005F52E9" w:rsidRDefault="005F52E9" w:rsidP="005F52E9">
      <w:pPr>
        <w:spacing w:before="306" w:line="240" w:lineRule="auto"/>
        <w:ind w:left="1081" w:right="1500" w:hanging="5"/>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We cannot overstate the usefulness of this book. If you have questions about constructing tables and figures, the answer is probably in here. </w:t>
      </w:r>
    </w:p>
    <w:p w14:paraId="6D921FA6" w14:textId="77777777" w:rsidR="005F52E9" w:rsidRPr="005F52E9" w:rsidRDefault="005F52E9" w:rsidP="005F52E9">
      <w:pPr>
        <w:spacing w:before="282" w:line="240" w:lineRule="auto"/>
        <w:ind w:left="363" w:right="45" w:hanging="349"/>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2. Council of Biology Editors. </w:t>
      </w:r>
      <w:r w:rsidRPr="005F52E9">
        <w:rPr>
          <w:rFonts w:ascii="Times New Roman" w:eastAsia="Times New Roman" w:hAnsi="Times New Roman" w:cs="Times New Roman"/>
          <w:i/>
          <w:iCs/>
          <w:color w:val="000000"/>
          <w:sz w:val="24"/>
          <w:szCs w:val="24"/>
          <w:lang w:val="en-US" w:eastAsia="en-US"/>
        </w:rPr>
        <w:t>Scientific Style and Format: The CBE Manual for Authors, Editors, and Publishers, 6</w:t>
      </w:r>
      <w:r w:rsidRPr="005F52E9">
        <w:rPr>
          <w:rFonts w:ascii="Times New Roman" w:eastAsia="Times New Roman" w:hAnsi="Times New Roman" w:cs="Times New Roman"/>
          <w:i/>
          <w:iCs/>
          <w:color w:val="000000"/>
          <w:sz w:val="16"/>
          <w:szCs w:val="16"/>
          <w:vertAlign w:val="superscript"/>
          <w:lang w:val="en-US" w:eastAsia="en-US"/>
        </w:rPr>
        <w:t>th</w:t>
      </w:r>
      <w:r w:rsidRPr="005F52E9">
        <w:rPr>
          <w:rFonts w:ascii="Times New Roman" w:eastAsia="Times New Roman" w:hAnsi="Times New Roman" w:cs="Times New Roman"/>
          <w:i/>
          <w:iCs/>
          <w:color w:val="000000"/>
          <w:sz w:val="16"/>
          <w:szCs w:val="16"/>
          <w:lang w:val="en-US" w:eastAsia="en-US"/>
        </w:rPr>
        <w:t xml:space="preserve"> </w:t>
      </w:r>
      <w:r w:rsidRPr="005F52E9">
        <w:rPr>
          <w:rFonts w:ascii="Times New Roman" w:eastAsia="Times New Roman" w:hAnsi="Times New Roman" w:cs="Times New Roman"/>
          <w:i/>
          <w:iCs/>
          <w:color w:val="000000"/>
          <w:sz w:val="24"/>
          <w:szCs w:val="24"/>
          <w:lang w:val="en-US" w:eastAsia="en-US"/>
        </w:rPr>
        <w:t xml:space="preserve">Edition. </w:t>
      </w:r>
      <w:r w:rsidRPr="005F52E9">
        <w:rPr>
          <w:rFonts w:ascii="Times New Roman" w:eastAsia="Times New Roman" w:hAnsi="Times New Roman" w:cs="Times New Roman"/>
          <w:color w:val="000000"/>
          <w:sz w:val="24"/>
          <w:szCs w:val="24"/>
          <w:lang w:val="en-US" w:eastAsia="en-US"/>
        </w:rPr>
        <w:t>NY: Cambridge University Press, 1994. </w:t>
      </w:r>
    </w:p>
    <w:p w14:paraId="19D50CE2" w14:textId="77777777" w:rsidR="005F52E9" w:rsidRPr="005F52E9" w:rsidRDefault="005F52E9" w:rsidP="005F52E9">
      <w:pPr>
        <w:spacing w:before="306" w:line="240" w:lineRule="auto"/>
        <w:ind w:left="1083"/>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Excellent reference text. </w:t>
      </w:r>
    </w:p>
    <w:p w14:paraId="1D5BEB08" w14:textId="77777777" w:rsidR="005F52E9" w:rsidRPr="005F52E9" w:rsidRDefault="005F52E9" w:rsidP="005F52E9">
      <w:pPr>
        <w:spacing w:before="272" w:line="240" w:lineRule="auto"/>
        <w:ind w:left="368" w:right="59" w:hanging="355"/>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3. Woodford FP (1999) </w:t>
      </w:r>
      <w:r w:rsidRPr="005F52E9">
        <w:rPr>
          <w:rFonts w:ascii="Times New Roman" w:eastAsia="Times New Roman" w:hAnsi="Times New Roman" w:cs="Times New Roman"/>
          <w:i/>
          <w:iCs/>
          <w:color w:val="000000"/>
          <w:sz w:val="24"/>
          <w:szCs w:val="24"/>
          <w:lang w:val="en-US" w:eastAsia="en-US"/>
        </w:rPr>
        <w:t xml:space="preserve">How to Teach Scientific Communication. </w:t>
      </w:r>
      <w:r w:rsidRPr="005F52E9">
        <w:rPr>
          <w:rFonts w:ascii="Times New Roman" w:eastAsia="Times New Roman" w:hAnsi="Times New Roman" w:cs="Times New Roman"/>
          <w:color w:val="000000"/>
          <w:sz w:val="24"/>
          <w:szCs w:val="24"/>
          <w:lang w:val="en-US" w:eastAsia="en-US"/>
        </w:rPr>
        <w:t>Reston, VA: Council of Biology Editors </w:t>
      </w:r>
    </w:p>
    <w:p w14:paraId="6A545CD5" w14:textId="77777777" w:rsidR="005F52E9" w:rsidRPr="005F52E9" w:rsidRDefault="005F52E9" w:rsidP="005F52E9">
      <w:pPr>
        <w:spacing w:before="282" w:line="480" w:lineRule="auto"/>
        <w:ind w:left="362" w:right="319" w:firstLine="718"/>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An outstanding guide to how to teach writing. Includes a number of "before and after" examples. 4. Day, R. A. </w:t>
      </w:r>
      <w:r w:rsidRPr="005F52E9">
        <w:rPr>
          <w:rFonts w:ascii="Times New Roman" w:eastAsia="Times New Roman" w:hAnsi="Times New Roman" w:cs="Times New Roman"/>
          <w:i/>
          <w:iCs/>
          <w:color w:val="000000"/>
          <w:sz w:val="24"/>
          <w:szCs w:val="24"/>
          <w:lang w:val="en-US" w:eastAsia="en-US"/>
        </w:rPr>
        <w:t>How to Write and Publish a Scientific Paper, 5</w:t>
      </w:r>
      <w:r w:rsidRPr="005F52E9">
        <w:rPr>
          <w:rFonts w:ascii="Times New Roman" w:eastAsia="Times New Roman" w:hAnsi="Times New Roman" w:cs="Times New Roman"/>
          <w:i/>
          <w:iCs/>
          <w:color w:val="000000"/>
          <w:sz w:val="16"/>
          <w:szCs w:val="16"/>
          <w:vertAlign w:val="superscript"/>
          <w:lang w:val="en-US" w:eastAsia="en-US"/>
        </w:rPr>
        <w:t>th</w:t>
      </w:r>
      <w:r w:rsidRPr="005F52E9">
        <w:rPr>
          <w:rFonts w:ascii="Times New Roman" w:eastAsia="Times New Roman" w:hAnsi="Times New Roman" w:cs="Times New Roman"/>
          <w:i/>
          <w:iCs/>
          <w:color w:val="000000"/>
          <w:sz w:val="24"/>
          <w:szCs w:val="24"/>
          <w:lang w:val="en-US" w:eastAsia="en-US"/>
        </w:rPr>
        <w:t xml:space="preserve">Edition. </w:t>
      </w:r>
      <w:r w:rsidRPr="005F52E9">
        <w:rPr>
          <w:rFonts w:ascii="Times New Roman" w:eastAsia="Times New Roman" w:hAnsi="Times New Roman" w:cs="Times New Roman"/>
          <w:color w:val="000000"/>
          <w:sz w:val="24"/>
          <w:szCs w:val="24"/>
          <w:lang w:val="en-US" w:eastAsia="en-US"/>
        </w:rPr>
        <w:t>Phoenix: Oryx Press, 1998. </w:t>
      </w:r>
    </w:p>
    <w:p w14:paraId="417A49CB" w14:textId="77777777" w:rsidR="005F52E9" w:rsidRPr="005F52E9" w:rsidRDefault="005F52E9" w:rsidP="005F52E9">
      <w:pPr>
        <w:spacing w:before="76" w:line="240" w:lineRule="auto"/>
        <w:ind w:left="1085" w:hanging="1"/>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t xml:space="preserve">There are a great many books on the subject; this is the best — wise and witty, takes you from creating the title to checking the galley proofs. Robert Day has been our teacher and the </w:t>
      </w:r>
      <w:proofErr w:type="gramStart"/>
      <w:r w:rsidRPr="005F52E9">
        <w:rPr>
          <w:rFonts w:ascii="Times New Roman" w:eastAsia="Times New Roman" w:hAnsi="Times New Roman" w:cs="Times New Roman"/>
          <w:color w:val="000000"/>
          <w:sz w:val="24"/>
          <w:szCs w:val="24"/>
          <w:lang w:val="en-US" w:eastAsia="en-US"/>
        </w:rPr>
        <w:t>inspiration  for</w:t>
      </w:r>
      <w:proofErr w:type="gramEnd"/>
      <w:r w:rsidRPr="005F52E9">
        <w:rPr>
          <w:rFonts w:ascii="Times New Roman" w:eastAsia="Times New Roman" w:hAnsi="Times New Roman" w:cs="Times New Roman"/>
          <w:color w:val="000000"/>
          <w:sz w:val="24"/>
          <w:szCs w:val="24"/>
          <w:lang w:val="en-US" w:eastAsia="en-US"/>
        </w:rPr>
        <w:t xml:space="preserve"> these workshops. </w:t>
      </w:r>
    </w:p>
    <w:p w14:paraId="0B6DD89A" w14:textId="77777777" w:rsidR="005F52E9" w:rsidRPr="005F52E9" w:rsidRDefault="005F52E9" w:rsidP="005F52E9">
      <w:pPr>
        <w:spacing w:before="1115" w:line="240" w:lineRule="auto"/>
        <w:ind w:right="58"/>
        <w:jc w:val="right"/>
        <w:rPr>
          <w:rFonts w:ascii="Times New Roman" w:eastAsia="Times New Roman" w:hAnsi="Times New Roman" w:cs="Times New Roman"/>
          <w:sz w:val="24"/>
          <w:szCs w:val="24"/>
          <w:lang w:val="en-US" w:eastAsia="en-US"/>
        </w:rPr>
      </w:pPr>
      <w:r w:rsidRPr="005F52E9">
        <w:rPr>
          <w:rFonts w:eastAsia="Times New Roman"/>
          <w:color w:val="000000"/>
          <w:sz w:val="20"/>
          <w:szCs w:val="20"/>
          <w:lang w:val="en-US" w:eastAsia="en-US"/>
        </w:rPr>
        <w:t xml:space="preserve"> </w:t>
      </w:r>
      <w:r w:rsidRPr="005F52E9">
        <w:rPr>
          <w:rFonts w:ascii="Times New Roman" w:eastAsia="Times New Roman" w:hAnsi="Times New Roman" w:cs="Times New Roman"/>
          <w:color w:val="000000"/>
          <w:sz w:val="20"/>
          <w:szCs w:val="20"/>
          <w:lang w:val="en-US" w:eastAsia="en-US"/>
        </w:rPr>
        <w:t xml:space="preserve">BA Fischer &amp; MJ </w:t>
      </w:r>
      <w:proofErr w:type="spellStart"/>
      <w:r w:rsidRPr="005F52E9">
        <w:rPr>
          <w:rFonts w:ascii="Times New Roman" w:eastAsia="Times New Roman" w:hAnsi="Times New Roman" w:cs="Times New Roman"/>
          <w:color w:val="000000"/>
          <w:sz w:val="20"/>
          <w:szCs w:val="20"/>
          <w:lang w:val="en-US" w:eastAsia="en-US"/>
        </w:rPr>
        <w:t>Zigmond</w:t>
      </w:r>
      <w:proofErr w:type="spellEnd"/>
      <w:r w:rsidRPr="005F52E9">
        <w:rPr>
          <w:rFonts w:ascii="Times New Roman" w:eastAsia="Times New Roman" w:hAnsi="Times New Roman" w:cs="Times New Roman"/>
          <w:color w:val="000000"/>
          <w:sz w:val="20"/>
          <w:szCs w:val="20"/>
          <w:lang w:val="en-US" w:eastAsia="en-US"/>
        </w:rPr>
        <w:t> </w:t>
      </w:r>
    </w:p>
    <w:p w14:paraId="101B35FC" w14:textId="77777777" w:rsidR="005F52E9" w:rsidRPr="005F52E9" w:rsidRDefault="005F52E9" w:rsidP="005F52E9">
      <w:pPr>
        <w:spacing w:before="15" w:line="240" w:lineRule="auto"/>
        <w:ind w:right="59"/>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0"/>
          <w:szCs w:val="20"/>
          <w:lang w:val="en-US" w:eastAsia="en-US"/>
        </w:rPr>
        <w:t>www.survival.pitt.edu </w:t>
      </w:r>
    </w:p>
    <w:p w14:paraId="7EF2B433" w14:textId="77777777" w:rsidR="005F52E9" w:rsidRPr="005F52E9" w:rsidRDefault="005F52E9" w:rsidP="005F52E9">
      <w:pPr>
        <w:spacing w:line="240" w:lineRule="auto"/>
        <w:ind w:right="59"/>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0"/>
          <w:szCs w:val="20"/>
          <w:lang w:val="en-US" w:eastAsia="en-US"/>
        </w:rPr>
        <w:t>survival@pitt.edu </w:t>
      </w:r>
    </w:p>
    <w:p w14:paraId="3FF7F673" w14:textId="77777777" w:rsidR="005F52E9" w:rsidRPr="005F52E9" w:rsidRDefault="005F52E9" w:rsidP="005F52E9">
      <w:pPr>
        <w:spacing w:line="240" w:lineRule="auto"/>
        <w:ind w:right="67"/>
        <w:jc w:val="right"/>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0"/>
          <w:szCs w:val="20"/>
          <w:lang w:val="en-US" w:eastAsia="en-US"/>
        </w:rPr>
        <w:t>July 9, 2004 (rev)</w:t>
      </w:r>
      <w:r w:rsidRPr="005F52E9">
        <w:rPr>
          <w:rFonts w:ascii="Times New Roman" w:eastAsia="Times New Roman" w:hAnsi="Times New Roman" w:cs="Times New Roman"/>
          <w:color w:val="000000"/>
          <w:sz w:val="20"/>
          <w:szCs w:val="20"/>
          <w:lang w:val="en-US" w:eastAsia="en-US"/>
        </w:rPr>
        <w:br/>
      </w:r>
    </w:p>
    <w:p w14:paraId="26B65F3D" w14:textId="77777777" w:rsidR="005F52E9" w:rsidRPr="005F52E9" w:rsidRDefault="005F52E9" w:rsidP="005F52E9">
      <w:pPr>
        <w:spacing w:before="3752" w:line="240" w:lineRule="auto"/>
        <w:rPr>
          <w:rFonts w:ascii="Times New Roman" w:eastAsia="Times New Roman" w:hAnsi="Times New Roman" w:cs="Times New Roman"/>
          <w:sz w:val="24"/>
          <w:szCs w:val="24"/>
          <w:lang w:val="en-US" w:eastAsia="en-US"/>
        </w:rPr>
      </w:pPr>
      <w:r w:rsidRPr="005F52E9">
        <w:rPr>
          <w:rFonts w:ascii="Times New Roman" w:eastAsia="Times New Roman" w:hAnsi="Times New Roman" w:cs="Times New Roman"/>
          <w:color w:val="000000"/>
          <w:sz w:val="24"/>
          <w:szCs w:val="24"/>
          <w:lang w:val="en-US" w:eastAsia="en-US"/>
        </w:rPr>
        <w:lastRenderedPageBreak/>
        <w:t>10 </w:t>
      </w:r>
    </w:p>
    <w:p w14:paraId="3D70693F" w14:textId="77777777" w:rsidR="005F52E9" w:rsidRPr="005F52E9" w:rsidRDefault="005F52E9" w:rsidP="005F52E9">
      <w:pPr>
        <w:spacing w:before="194" w:line="240" w:lineRule="auto"/>
        <w:rPr>
          <w:rFonts w:ascii="Times New Roman" w:eastAsia="Times New Roman" w:hAnsi="Times New Roman" w:cs="Times New Roman"/>
          <w:sz w:val="24"/>
          <w:szCs w:val="24"/>
          <w:lang w:val="en-US" w:eastAsia="en-US"/>
        </w:rPr>
      </w:pPr>
      <w:r w:rsidRPr="005F52E9">
        <w:rPr>
          <w:rFonts w:eastAsia="Times New Roman"/>
          <w:color w:val="000000"/>
          <w:sz w:val="16"/>
          <w:szCs w:val="16"/>
          <w:lang w:val="en-US" w:eastAsia="en-US"/>
        </w:rPr>
        <w:t xml:space="preserve">BA Fischer &amp; MJ </w:t>
      </w:r>
      <w:proofErr w:type="spellStart"/>
      <w:r w:rsidRPr="005F52E9">
        <w:rPr>
          <w:rFonts w:eastAsia="Times New Roman"/>
          <w:color w:val="000000"/>
          <w:sz w:val="16"/>
          <w:szCs w:val="16"/>
          <w:lang w:val="en-US" w:eastAsia="en-US"/>
        </w:rPr>
        <w:t>Zigmond</w:t>
      </w:r>
      <w:proofErr w:type="spellEnd"/>
      <w:r w:rsidRPr="005F52E9">
        <w:rPr>
          <w:rFonts w:eastAsia="Times New Roman"/>
          <w:color w:val="000000"/>
          <w:sz w:val="16"/>
          <w:szCs w:val="16"/>
          <w:lang w:val="en-US" w:eastAsia="en-US"/>
        </w:rPr>
        <w:t xml:space="preserve"> survival@pitt.edu </w:t>
      </w:r>
    </w:p>
    <w:p w14:paraId="1C8277AC" w14:textId="77777777" w:rsidR="005F52E9" w:rsidRPr="005F52E9" w:rsidRDefault="005F52E9" w:rsidP="005F52E9">
      <w:pPr>
        <w:spacing w:line="240" w:lineRule="auto"/>
        <w:rPr>
          <w:rFonts w:ascii="Times New Roman" w:eastAsia="Times New Roman" w:hAnsi="Times New Roman" w:cs="Times New Roman"/>
          <w:sz w:val="24"/>
          <w:szCs w:val="24"/>
          <w:lang w:val="en-US" w:eastAsia="en-US"/>
        </w:rPr>
      </w:pPr>
    </w:p>
    <w:p w14:paraId="0D376D63" w14:textId="226C29C9" w:rsidR="00B00844" w:rsidRDefault="00B00844" w:rsidP="00B00844"/>
    <w:sectPr w:rsidR="00B00844" w:rsidSect="00DC0B58">
      <w:pgSz w:w="18720" w:h="2448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2F"/>
    <w:rsid w:val="000E6BB4"/>
    <w:rsid w:val="001E4BE9"/>
    <w:rsid w:val="001F7F34"/>
    <w:rsid w:val="0025279E"/>
    <w:rsid w:val="004F5D80"/>
    <w:rsid w:val="005F52E9"/>
    <w:rsid w:val="006A6740"/>
    <w:rsid w:val="006C352F"/>
    <w:rsid w:val="006F3F37"/>
    <w:rsid w:val="0075213E"/>
    <w:rsid w:val="00757EA4"/>
    <w:rsid w:val="008E208D"/>
    <w:rsid w:val="00AC249E"/>
    <w:rsid w:val="00AE731D"/>
    <w:rsid w:val="00AF755E"/>
    <w:rsid w:val="00B00844"/>
    <w:rsid w:val="00C501D6"/>
    <w:rsid w:val="00C75B89"/>
    <w:rsid w:val="00CD3F15"/>
    <w:rsid w:val="00DC0B58"/>
    <w:rsid w:val="00E850FE"/>
    <w:rsid w:val="00F10AAA"/>
    <w:rsid w:val="00F118D8"/>
    <w:rsid w:val="00F42C40"/>
  </w:rsids>
  <m:mathPr>
    <m:mathFont m:val="Cambria Math"/>
    <m:brkBin m:val="before"/>
    <m:brkBinSub m:val="--"/>
    <m:smallFrac m:val="0"/>
    <m:dispDef/>
    <m:lMargin m:val="0"/>
    <m:rMargin m:val="0"/>
    <m:defJc m:val="centerGroup"/>
    <m:wrapIndent m:val="1440"/>
    <m:intLim m:val="subSup"/>
    <m:naryLim m:val="undOvr"/>
  </m:mathPr>
  <w:themeFontLang w:val="es-MX"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620DC"/>
  <w15:docId w15:val="{D28FEAE0-2187-4843-9614-41BDA5454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C75B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F52E9"/>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978245">
      <w:bodyDiv w:val="1"/>
      <w:marLeft w:val="0"/>
      <w:marRight w:val="0"/>
      <w:marTop w:val="0"/>
      <w:marBottom w:val="0"/>
      <w:divBdr>
        <w:top w:val="none" w:sz="0" w:space="0" w:color="auto"/>
        <w:left w:val="none" w:sz="0" w:space="0" w:color="auto"/>
        <w:bottom w:val="none" w:sz="0" w:space="0" w:color="auto"/>
        <w:right w:val="none" w:sz="0" w:space="0" w:color="auto"/>
      </w:divBdr>
    </w:div>
    <w:div w:id="637880556">
      <w:bodyDiv w:val="1"/>
      <w:marLeft w:val="0"/>
      <w:marRight w:val="0"/>
      <w:marTop w:val="0"/>
      <w:marBottom w:val="0"/>
      <w:divBdr>
        <w:top w:val="none" w:sz="0" w:space="0" w:color="auto"/>
        <w:left w:val="none" w:sz="0" w:space="0" w:color="auto"/>
        <w:bottom w:val="none" w:sz="0" w:space="0" w:color="auto"/>
        <w:right w:val="none" w:sz="0" w:space="0" w:color="auto"/>
      </w:divBdr>
    </w:div>
    <w:div w:id="1792556524">
      <w:bodyDiv w:val="1"/>
      <w:marLeft w:val="0"/>
      <w:marRight w:val="0"/>
      <w:marTop w:val="0"/>
      <w:marBottom w:val="0"/>
      <w:divBdr>
        <w:top w:val="none" w:sz="0" w:space="0" w:color="auto"/>
        <w:left w:val="none" w:sz="0" w:space="0" w:color="auto"/>
        <w:bottom w:val="none" w:sz="0" w:space="0" w:color="auto"/>
        <w:right w:val="none" w:sz="0" w:space="0" w:color="auto"/>
      </w:divBdr>
    </w:div>
    <w:div w:id="1982074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16538-3811-B34F-8B21-7ABB6C993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2900</Words>
  <Characters>16533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Esparza Ochoa, Juan Carlos</cp:lastModifiedBy>
  <cp:revision>2</cp:revision>
  <dcterms:created xsi:type="dcterms:W3CDTF">2021-09-29T00:21:00Z</dcterms:created>
  <dcterms:modified xsi:type="dcterms:W3CDTF">2021-09-29T00:21:00Z</dcterms:modified>
</cp:coreProperties>
</file>