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>
    <v:background id="_x0000_s1025">
      <v:fill type="pattern" on="t" color2="#FFFFFF" o:title="宽下对角线" focussize="0,0" r:id="rId4"/>
    </v:background>
  </w:background>
  <w:body>
    <w:p>
      <w:bookmarkStart w:id="0" w:name="_GoBack"/>
      <w:bookmarkEnd w:id="0"/>
    </w:p>
    <w:sectPr>
      <w:pgSz w:w="11906" w:h="16838"/>
      <w:pgMar w:top="703" w:right="726" w:bottom="703" w:left="726" w:header="851" w:footer="992" w:gutter="0"/>
      <w:pgBorders>
        <w:top w:val="weavingBraid" w:color="auto" w:sz="31" w:space="1"/>
        <w:left w:val="weavingBraid" w:color="auto" w:sz="31" w:space="4"/>
        <w:bottom w:val="weavingBraid" w:color="auto" w:sz="31" w:space="1"/>
        <w:right w:val="weavingBraid" w:color="auto" w:sz="31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DD013"/>
    <w:rsid w:val="FD3DD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2022-01-31T00:14:00Z</dcterms:created>
  <dc:creator>kali</dc:creator>
  <cp:lastModifiedBy>马思硕</cp:lastModifiedBy>
  <dcterms:modified xsi:type="dcterms:W3CDTF">2022-01-31T00:16:47Z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