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 xml:space="preserve">Drone owners ensure the correct operation of the </w:t>
      </w:r>
      <w:proofErr w:type="spellStart"/>
      <w:r>
        <w:t>bt</w:t>
      </w:r>
      <w:proofErr w:type="spellEnd"/>
      <w:r>
        <w:t xml:space="preserve">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w:t>
      </w:r>
      <w:proofErr w:type="spellStart"/>
      <w:r>
        <w:t>bt</w:t>
      </w:r>
      <w:proofErr w:type="spellEnd"/>
      <w:r>
        <w:t xml:space="preserve"> databox.</w:t>
      </w:r>
    </w:p>
    <w:p w14:paraId="640566D9" w14:textId="1F5168C0" w:rsidR="00F33727" w:rsidRDefault="005B5773" w:rsidP="00F33727">
      <w:pPr>
        <w:pStyle w:val="ListParagraph"/>
        <w:numPr>
          <w:ilvl w:val="0"/>
          <w:numId w:val="25"/>
        </w:numPr>
      </w:pPr>
      <w:r>
        <w:t xml:space="preserve">Send the </w:t>
      </w:r>
      <w:proofErr w:type="spellStart"/>
      <w:r>
        <w:t>bt</w:t>
      </w:r>
      <w:proofErr w:type="spellEnd"/>
      <w:r>
        <w:t xml:space="preserve">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 xml:space="preserve">Contract requirements in terms of data and video streams determine where </w:t>
      </w:r>
      <w:proofErr w:type="spellStart"/>
      <w:r>
        <w:t>bt</w:t>
      </w:r>
      <w:proofErr w:type="spellEnd"/>
      <w:r>
        <w:t xml:space="preserve">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 xml:space="preserve">Contracts have allocated </w:t>
      </w:r>
      <w:proofErr w:type="spellStart"/>
      <w:r>
        <w:t>bt</w:t>
      </w:r>
      <w:proofErr w:type="spellEnd"/>
      <w:r>
        <w:t xml:space="preserve"> databoxes</w:t>
      </w:r>
    </w:p>
    <w:p w14:paraId="0E5549AF" w14:textId="77777777" w:rsidR="005B5773" w:rsidRPr="00F33727" w:rsidRDefault="005B5773" w:rsidP="00F33727">
      <w:pPr>
        <w:pStyle w:val="ListParagraph"/>
        <w:numPr>
          <w:ilvl w:val="0"/>
          <w:numId w:val="26"/>
        </w:numPr>
        <w:rPr>
          <w:b/>
          <w:bCs/>
        </w:rPr>
      </w:pPr>
      <w:r>
        <w:t xml:space="preserve">The amount of </w:t>
      </w:r>
      <w:proofErr w:type="spellStart"/>
      <w:r>
        <w:t>bt</w:t>
      </w:r>
      <w:proofErr w:type="spellEnd"/>
      <w:r>
        <w:t xml:space="preserve">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 xml:space="preserve">Only viewable if a subscriber is subscribed to the </w:t>
      </w:r>
      <w:proofErr w:type="spellStart"/>
      <w:r>
        <w:t>bt</w:t>
      </w:r>
      <w:proofErr w:type="spellEnd"/>
      <w:r>
        <w:t xml:space="preserve"> databox or the zone in which the </w:t>
      </w:r>
      <w:proofErr w:type="spellStart"/>
      <w:r>
        <w:t>bt</w:t>
      </w:r>
      <w:proofErr w:type="spellEnd"/>
      <w:r>
        <w:t xml:space="preserve">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 xml:space="preserve">Records of maintenance are kept for each </w:t>
      </w:r>
      <w:proofErr w:type="spellStart"/>
      <w:r>
        <w:t>bt</w:t>
      </w:r>
      <w:proofErr w:type="spellEnd"/>
      <w:r>
        <w:t xml:space="preserve">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w:t>
      </w:r>
      <w:proofErr w:type="spellStart"/>
      <w:r>
        <w:rPr>
          <w:lang w:val="en-US" w:eastAsia="ja-JP"/>
        </w:rPr>
        <w:t>bt</w:t>
      </w:r>
      <w:proofErr w:type="spellEnd"/>
      <w:r>
        <w:rPr>
          <w:lang w:val="en-US" w:eastAsia="ja-JP"/>
        </w:rPr>
        <w:t xml:space="preserve"> databoxes. Maintenance can use parts and all maintenance done on a </w:t>
      </w:r>
      <w:proofErr w:type="spellStart"/>
      <w:r>
        <w:rPr>
          <w:lang w:val="en-US" w:eastAsia="ja-JP"/>
        </w:rPr>
        <w:t>bt</w:t>
      </w:r>
      <w:proofErr w:type="spellEnd"/>
      <w:r>
        <w:rPr>
          <w:lang w:val="en-US" w:eastAsia="ja-JP"/>
        </w:rPr>
        <w:t xml:space="preserve">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w:t>
      </w:r>
      <w:proofErr w:type="gramStart"/>
      <w:r>
        <w:rPr>
          <w:lang w:val="en-US" w:eastAsia="ja-JP"/>
        </w:rPr>
        <w:t>stream’s</w:t>
      </w:r>
      <w:proofErr w:type="gramEnd"/>
      <w:r>
        <w:rPr>
          <w:lang w:val="en-US" w:eastAsia="ja-JP"/>
        </w:rPr>
        <w:t xml:space="preserve">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B230DF"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4494744"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4494724"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4494725"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4494726"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4494727"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4494728"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4494729"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4494730"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w:t>
            </w:r>
            <w:proofErr w:type="spellStart"/>
            <w:r>
              <w:t>ary</w:t>
            </w:r>
            <w:proofErr w:type="spellEnd"/>
            <w:r>
              <w:t xml:space="preserve">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4494731"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4494732"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4494733"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4494734"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4494735"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4494736"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4494737"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4494738"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4494739"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4494740"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proofErr w:type="spellStart"/>
            <w:r>
              <w:rPr>
                <w:rFonts w:cs="Times New Roman"/>
              </w:rPr>
              <w:t>PaymentID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 xml:space="preserve">The date that </w:t>
            </w:r>
            <w:proofErr w:type="spellStart"/>
            <w:r>
              <w:rPr>
                <w:rFonts w:cs="Times New Roman"/>
              </w:rPr>
              <w:t>bt</w:t>
            </w:r>
            <w:proofErr w:type="spellEnd"/>
            <w:r>
              <w:rPr>
                <w:rFonts w:cs="Times New Roman"/>
              </w:rPr>
              <w:t xml:space="preserve">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proofErr w:type="spellStart"/>
            <w:r>
              <w:rPr>
                <w:rFonts w:cs="Times New Roman"/>
              </w:rPr>
              <w:t>PartID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proofErr w:type="spellStart"/>
            <w:r>
              <w:rPr>
                <w:rFonts w:cs="Times New Roman"/>
              </w:rPr>
              <w:t>OrderID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proofErr w:type="spellStart"/>
      <w:r>
        <w:t>tableName</w:t>
      </w:r>
      <w:proofErr w:type="spellEnd"/>
      <w:r>
        <w:t>(field1,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proofErr w:type="spellStart"/>
      <w:r>
        <w:t>tableOne</w:t>
      </w:r>
      <w:proofErr w:type="spellEnd"/>
      <w:r>
        <w:t>(</w:t>
      </w:r>
      <w:r>
        <w:rPr>
          <w:u w:val="single"/>
        </w:rPr>
        <w:t>field1</w:t>
      </w:r>
      <w:r>
        <w:t xml:space="preserve">, field2, field3) </w:t>
      </w:r>
      <w:proofErr w:type="spellStart"/>
      <w:r>
        <w:t>tableTwo</w:t>
      </w:r>
      <w:proofErr w:type="spellEnd"/>
      <w:r>
        <w:t>(</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w:t>
      </w:r>
      <w:proofErr w:type="spellStart"/>
      <w:r>
        <w:rPr>
          <w:lang w:val="en-US" w:eastAsia="ja-JP"/>
        </w:rPr>
        <w:t>non primary</w:t>
      </w:r>
      <w:proofErr w:type="spellEnd"/>
      <w:r>
        <w:rPr>
          <w:lang w:val="en-US" w:eastAsia="ja-JP"/>
        </w:rPr>
        <w:t xml:space="preserve">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 xml:space="preserve">A relation that is in 1NF, 2NF and 3NF and in which every determinant is a candidate key </w:t>
      </w:r>
      <w:proofErr w:type="spellStart"/>
      <w:r>
        <w:t>ie</w:t>
      </w:r>
      <w:proofErr w:type="spellEnd"/>
      <w:r>
        <w:t xml:space="preserv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6pt" o:ole="">
                  <v:imagedata r:id="rId70" o:title=""/>
                </v:shape>
                <o:OLEObject Type="Embed" ProgID="Visio.Drawing.15" ShapeID="_x0000_i1043" DrawAspect="Content" ObjectID="_1654494741"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4494742"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2pt" o:ole="">
                  <v:imagedata r:id="rId74" o:title=""/>
                </v:shape>
                <o:OLEObject Type="Embed" ProgID="Visio.Drawing.15" ShapeID="_x0000_i1045" DrawAspect="Content" ObjectID="_1654494743"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 xml:space="preserve">The address for the account was separated into its own table. As well, the post code and country separated into their own tables. This was to normalize the database, as several rows might have the same post code or more likely country. By </w:t>
      </w:r>
      <w:proofErr w:type="spellStart"/>
      <w:r>
        <w:rPr>
          <w:lang w:val="en-US" w:eastAsia="ja-JP"/>
        </w:rPr>
        <w:t>brining</w:t>
      </w:r>
      <w:proofErr w:type="spellEnd"/>
      <w:r>
        <w:rPr>
          <w:lang w:val="en-US" w:eastAsia="ja-JP"/>
        </w:rPr>
        <w:t xml:space="preserve">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w:t>
      </w:r>
      <w:proofErr w:type="gramStart"/>
      <w:r>
        <w:rPr>
          <w:lang w:val="en-US" w:eastAsia="ja-JP"/>
        </w:rPr>
        <w:t>isn’t</w:t>
      </w:r>
      <w:proofErr w:type="gramEnd"/>
      <w:r>
        <w:rPr>
          <w:lang w:val="en-US" w:eastAsia="ja-JP"/>
        </w:rPr>
        <w:t xml:space="preserve">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w:t>
      </w:r>
      <w:proofErr w:type="spellStart"/>
      <w:r>
        <w:rPr>
          <w:lang w:val="en-US" w:eastAsia="ja-JP"/>
        </w:rPr>
        <w:t>part</w:t>
      </w:r>
      <w:proofErr w:type="spellEnd"/>
      <w:r>
        <w:rPr>
          <w:lang w:val="en-US" w:eastAsia="ja-JP"/>
        </w:rPr>
        <w:t xml:space="preserve"> via maintenance part. I did consider this unnecessary but then realized that each part might be </w:t>
      </w:r>
      <w:r w:rsidR="00F31A17">
        <w:rPr>
          <w:lang w:val="en-US" w:eastAsia="ja-JP"/>
        </w:rPr>
        <w:t xml:space="preserve">used on several different </w:t>
      </w:r>
      <w:proofErr w:type="spellStart"/>
      <w:r w:rsidR="00F31A17">
        <w:rPr>
          <w:lang w:val="en-US" w:eastAsia="ja-JP"/>
        </w:rPr>
        <w:t>bt</w:t>
      </w:r>
      <w:proofErr w:type="spellEnd"/>
      <w:r w:rsidR="00F31A17">
        <w:rPr>
          <w:lang w:val="en-US" w:eastAsia="ja-JP"/>
        </w:rPr>
        <w:t xml:space="preserve"> databoxes and avoided that error. The join table between part and </w:t>
      </w:r>
      <w:proofErr w:type="spellStart"/>
      <w:r w:rsidR="00F31A17">
        <w:rPr>
          <w:lang w:val="en-US" w:eastAsia="ja-JP"/>
        </w:rPr>
        <w:t>bt</w:t>
      </w:r>
      <w:proofErr w:type="spellEnd"/>
      <w:r w:rsidR="00F31A17">
        <w:rPr>
          <w:lang w:val="en-US" w:eastAsia="ja-JP"/>
        </w:rPr>
        <w:t xml:space="preserve">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w:t>
      </w:r>
      <w:proofErr w:type="spellStart"/>
      <w:r w:rsidR="006E1F30">
        <w:rPr>
          <w:lang w:val="en-US" w:eastAsia="ja-JP"/>
        </w:rPr>
        <w:t>bt</w:t>
      </w:r>
      <w:proofErr w:type="spellEnd"/>
      <w:r w:rsidR="006E1F30">
        <w:rPr>
          <w:lang w:val="en-US" w:eastAsia="ja-JP"/>
        </w:rPr>
        <w:t xml:space="preserve">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 xml:space="preserve">The BT databox comes through from the logical model. It has many join tables coming off it to the other entities in the conceptual model that also come through to the logical model. BT databox stream, </w:t>
      </w:r>
      <w:proofErr w:type="spellStart"/>
      <w:r>
        <w:rPr>
          <w:lang w:val="en-US" w:eastAsia="ja-JP"/>
        </w:rPr>
        <w:t>bt</w:t>
      </w:r>
      <w:proofErr w:type="spellEnd"/>
      <w:r>
        <w:rPr>
          <w:lang w:val="en-US" w:eastAsia="ja-JP"/>
        </w:rPr>
        <w:t xml:space="preserve"> databox data, </w:t>
      </w:r>
      <w:proofErr w:type="spellStart"/>
      <w:r>
        <w:rPr>
          <w:lang w:val="en-US" w:eastAsia="ja-JP"/>
        </w:rPr>
        <w:t>btdatabox</w:t>
      </w:r>
      <w:proofErr w:type="spellEnd"/>
      <w:r>
        <w:rPr>
          <w:lang w:val="en-US" w:eastAsia="ja-JP"/>
        </w:rPr>
        <w:t xml:space="preserve"> zone, subscription databox, contracted </w:t>
      </w:r>
      <w:proofErr w:type="spellStart"/>
      <w:r>
        <w:rPr>
          <w:lang w:val="en-US" w:eastAsia="ja-JP"/>
        </w:rPr>
        <w:t>bt</w:t>
      </w:r>
      <w:proofErr w:type="spellEnd"/>
      <w:r>
        <w:rPr>
          <w:lang w:val="en-US" w:eastAsia="ja-JP"/>
        </w:rPr>
        <w:t xml:space="preserve">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 xml:space="preserve">Contract comes through to the logical model. It has 3 join tables as well that link it to the rest of the diagram: contract scientific data, contracted zone, and contracted </w:t>
      </w:r>
      <w:proofErr w:type="spellStart"/>
      <w:r>
        <w:rPr>
          <w:lang w:val="en-US" w:eastAsia="ja-JP"/>
        </w:rPr>
        <w:t>bt</w:t>
      </w:r>
      <w:proofErr w:type="spellEnd"/>
      <w:r>
        <w:rPr>
          <w:lang w:val="en-US" w:eastAsia="ja-JP"/>
        </w:rPr>
        <w:t xml:space="preserve">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13611CF9" w:rsidR="004433EA" w:rsidRDefault="00B230DF" w:rsidP="004433EA">
      <w:pPr>
        <w:pStyle w:val="Heading1"/>
      </w:pPr>
      <w:bookmarkStart w:id="55" w:name="_Toc42636257"/>
      <w:bookmarkStart w:id="56" w:name="_Toc37676210"/>
      <w:r>
        <w:rPr>
          <w:noProof/>
          <w:lang w:val="en-GB" w:eastAsia="en-US"/>
        </w:rPr>
        <w:lastRenderedPageBreak/>
        <w:object w:dxaOrig="0" w:dyaOrig="0" w14:anchorId="2823E8A4">
          <v:shape id="_x0000_s1124" type="#_x0000_t75" style="position:absolute;left:0;text-align:left;margin-left:-36pt;margin-top:16.05pt;width:1168.35pt;height:610.95pt;z-index:251673612;mso-position-horizontal-relative:text;mso-position-vertical-relative:text">
            <v:imagedata r:id="rId82" o:title="" croptop="1141f" cropbottom="1766f" cropleft="4623f"/>
            <w10:wrap type="square"/>
          </v:shape>
          <o:OLEObject Type="Embed" ProgID="Visio.Drawing.15" ShapeID="_x0000_s1124" DrawAspect="Content" ObjectID="_1654494745" r:id="rId83"/>
        </w:object>
      </w:r>
      <w:r w:rsidR="004433EA">
        <w:t>Logical ERD</w:t>
      </w:r>
      <w:bookmarkEnd w:id="55"/>
    </w:p>
    <w:p w14:paraId="3CD7065A" w14:textId="3A020C38" w:rsidR="00F94C30" w:rsidRDefault="00F94C30"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proofErr w:type="gramStart"/>
            <w:r>
              <w:rPr>
                <w:rFonts w:eastAsia="Times New Roman" w:cs="Times New Roman"/>
                <w:lang w:val="en-NZ" w:eastAsia="en-NZ"/>
              </w:rPr>
              <w:t>Assuming that</w:t>
            </w:r>
            <w:proofErr w:type="gramEnd"/>
            <w:r>
              <w:rPr>
                <w:rFonts w:eastAsia="Times New Roman" w:cs="Times New Roman"/>
                <w:lang w:val="en-NZ" w:eastAsia="en-NZ"/>
              </w:rPr>
              <w:t xml:space="preserve">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A3A32C1" w:rsidR="0003676C" w:rsidRPr="00E22C48" w:rsidRDefault="0003676C" w:rsidP="00E22C48">
            <w:pPr>
              <w:rPr>
                <w:rFonts w:cs="Times New Roman"/>
                <w:lang w:val="en-US" w:eastAsia="ja-JP"/>
              </w:rPr>
            </w:pPr>
            <w:r w:rsidRPr="00E22C48">
              <w:rPr>
                <w:rFonts w:cs="Times New Roman"/>
                <w:lang w:val="en-US" w:eastAsia="ja-JP"/>
              </w:rPr>
              <w:t xml:space="preserve">Subscription </w:t>
            </w:r>
            <w:proofErr w:type="spellStart"/>
            <w:r w:rsidR="00BC3D87">
              <w:rPr>
                <w:rFonts w:cs="Times New Roman"/>
                <w:lang w:val="en-US" w:eastAsia="ja-JP"/>
              </w:rPr>
              <w:t>BT</w:t>
            </w:r>
            <w:r w:rsidRPr="00E22C48">
              <w:rPr>
                <w:rFonts w:cs="Times New Roman"/>
                <w:lang w:val="en-US" w:eastAsia="ja-JP"/>
              </w:rPr>
              <w:t>Databox</w:t>
            </w:r>
            <w:proofErr w:type="spellEnd"/>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 xml:space="preserve">Each </w:t>
            </w:r>
            <w:proofErr w:type="spellStart"/>
            <w:r>
              <w:rPr>
                <w:rFonts w:eastAsia="Times New Roman" w:cs="Times New Roman"/>
                <w:lang w:val="en-NZ" w:eastAsia="en-NZ"/>
              </w:rPr>
              <w:t>btdatabox</w:t>
            </w:r>
            <w:proofErr w:type="spellEnd"/>
            <w:r>
              <w:rPr>
                <w:rFonts w:eastAsia="Times New Roman" w:cs="Times New Roman"/>
                <w:lang w:val="en-NZ" w:eastAsia="en-NZ"/>
              </w:rPr>
              <w:t xml:space="preserve">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proofErr w:type="spellStart"/>
            <w:r>
              <w:rPr>
                <w:lang w:val="en-NZ"/>
              </w:rPr>
              <w:t>AccountID</w:t>
            </w:r>
            <w:proofErr w:type="spellEnd"/>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proofErr w:type="spellStart"/>
            <w:r>
              <w:rPr>
                <w:rFonts w:cs="Times New Roman"/>
                <w:lang w:val="en-NZ" w:eastAsia="en-NZ"/>
              </w:rPr>
              <w:t>PostCode</w:t>
            </w:r>
            <w:proofErr w:type="spellEnd"/>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proofErr w:type="spellStart"/>
            <w:r>
              <w:rPr>
                <w:rFonts w:cs="Times New Roman"/>
                <w:lang w:val="en-US" w:eastAsia="ja-JP"/>
              </w:rPr>
              <w:t>PostCode</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proofErr w:type="gramStart"/>
            <w:r>
              <w:rPr>
                <w:lang w:val="en-NZ"/>
              </w:rPr>
              <w:t>Of</w:t>
            </w:r>
            <w:proofErr w:type="gramEnd"/>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proofErr w:type="spellStart"/>
            <w:r>
              <w:rPr>
                <w:lang w:val="en-NZ"/>
              </w:rPr>
              <w:t>PaymentID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E8C0192" w:rsidR="005C15A1" w:rsidRDefault="005C15A1" w:rsidP="00C104E3">
            <w:pPr>
              <w:rPr>
                <w:lang w:val="en-NZ"/>
              </w:rPr>
            </w:pPr>
            <w:proofErr w:type="spellStart"/>
            <w:r>
              <w:rPr>
                <w:lang w:val="en-NZ"/>
              </w:rPr>
              <w:t>Customer</w:t>
            </w:r>
            <w:r w:rsidR="00BD02BF">
              <w:rPr>
                <w:lang w:val="en-NZ"/>
              </w:rPr>
              <w: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proofErr w:type="spellStart"/>
            <w:r w:rsidRPr="0089295E">
              <w:rPr>
                <w:rFonts w:cs="Times New Roman"/>
                <w:lang w:val="en-NZ"/>
              </w:rPr>
              <w:t>RoleID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proofErr w:type="spellStart"/>
            <w:r w:rsidRPr="0089295E">
              <w:rPr>
                <w:rFonts w:cs="Times New Roman"/>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 xml:space="preserve">Contracted </w:t>
            </w:r>
            <w:proofErr w:type="spellStart"/>
            <w:r w:rsidRPr="0089295E">
              <w:rPr>
                <w:rFonts w:cs="Times New Roman"/>
                <w:lang w:val="en-US" w:eastAsia="ja-JP"/>
              </w:rPr>
              <w:t>BTDatabox</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proofErr w:type="spellStart"/>
            <w:r w:rsidRPr="0089295E">
              <w:rPr>
                <w:rFonts w:cs="Times New Roman"/>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btdatabox</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proofErr w:type="spellStart"/>
            <w:r w:rsidRPr="0089295E">
              <w:rPr>
                <w:rFonts w:cs="Times New Roman"/>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proofErr w:type="spellStart"/>
            <w:r w:rsidR="00BC3D87">
              <w:rPr>
                <w:rFonts w:cs="Times New Roman"/>
                <w:lang w:val="en-US" w:eastAsia="ja-JP"/>
              </w:rPr>
              <w:t>BT</w:t>
            </w:r>
            <w:r w:rsidRPr="0089295E">
              <w:rPr>
                <w:rFonts w:cs="Times New Roman"/>
                <w:lang w:val="en-US" w:eastAsia="ja-JP"/>
              </w:rPr>
              <w:t>Databox</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proofErr w:type="spellStart"/>
            <w:r w:rsidRPr="0089295E">
              <w:rPr>
                <w:rFonts w:cs="Times New Roman"/>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proofErr w:type="spellStart"/>
            <w:r w:rsidRPr="0089295E">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proofErr w:type="spellStart"/>
            <w:r w:rsidRPr="0089295E">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proofErr w:type="spellStart"/>
            <w:r w:rsidRPr="0089295E">
              <w:rPr>
                <w:rFonts w:cs="Times New Roman"/>
                <w:color w:val="000000"/>
                <w:lang w:val="en-NZ"/>
              </w:rPr>
              <w:t>ConditionID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proofErr w:type="spellStart"/>
            <w:r w:rsidRPr="0089295E">
              <w:rPr>
                <w:rFonts w:cs="Times New Roman"/>
                <w:color w:val="000000"/>
                <w:lang w:val="en-NZ"/>
              </w:rPr>
              <w:t>Condition</w:t>
            </w:r>
            <w:r>
              <w:rPr>
                <w:rFonts w:cs="Times New Roman"/>
                <w:color w:val="000000"/>
                <w:lang w:val="en-NZ"/>
              </w:rPr>
              <w: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proofErr w:type="spellStart"/>
            <w:r>
              <w:rPr>
                <w:rFonts w:cs="Times New Roman"/>
                <w:color w:val="000000"/>
                <w:lang w:val="en-NZ"/>
              </w:rPr>
              <w:t>CountryID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proofErr w:type="spellStart"/>
            <w:r>
              <w:rPr>
                <w:rFonts w:cs="Times New Roman"/>
                <w:lang w:val="en-US" w:eastAsia="ja-JP"/>
              </w:rPr>
              <w:lastRenderedPageBreak/>
              <w:t>BTDatabox</w:t>
            </w:r>
            <w:proofErr w:type="spellEnd"/>
            <w:r>
              <w:rPr>
                <w:rFonts w:cs="Times New Roman"/>
                <w:lang w:val="en-US" w:eastAsia="ja-JP"/>
              </w:rPr>
              <w:t xml:space="preserve">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 xml:space="preserve">The date that the </w:t>
            </w:r>
            <w:proofErr w:type="spellStart"/>
            <w:r>
              <w:rPr>
                <w:rFonts w:cs="Times New Roman"/>
                <w:lang w:val="en-NZ" w:eastAsia="en-NZ"/>
              </w:rPr>
              <w:t>bt</w:t>
            </w:r>
            <w:proofErr w:type="spellEnd"/>
            <w:r>
              <w:rPr>
                <w:rFonts w:cs="Times New Roman"/>
                <w:lang w:val="en-NZ" w:eastAsia="en-NZ"/>
              </w:rPr>
              <w:t xml:space="preserve">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 xml:space="preserve">rating of the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proofErr w:type="spellStart"/>
            <w:r>
              <w:rPr>
                <w:rFonts w:cs="Times New Roman"/>
                <w:lang w:val="en-NZ" w:eastAsia="en-NZ"/>
              </w:rPr>
              <w:lastRenderedPageBreak/>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proofErr w:type="spellStart"/>
            <w:r>
              <w:rPr>
                <w:rFonts w:cs="Times New Roman"/>
                <w:color w:val="000000"/>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proofErr w:type="spellStart"/>
            <w:r w:rsidRPr="00011D68">
              <w:rPr>
                <w:rFonts w:cs="Times New Roman"/>
                <w:color w:val="000000"/>
                <w:lang w:val="en-NZ"/>
              </w:rPr>
              <w:t>AdminExecID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proofErr w:type="spellStart"/>
            <w:r w:rsidRPr="00011D68">
              <w:rPr>
                <w:rFonts w:cs="Times New Roman"/>
                <w:color w:val="000000"/>
                <w:lang w:val="en-NZ"/>
              </w:rPr>
              <w:t>MaintencepersonID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proofErr w:type="spellStart"/>
            <w:r w:rsidRPr="00011D68">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proofErr w:type="spellStart"/>
            <w:r>
              <w:rPr>
                <w:rFonts w:cs="Times New Roman"/>
                <w:color w:val="000000"/>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proofErr w:type="spellStart"/>
            <w:r>
              <w:rPr>
                <w:rFonts w:cs="Times New Roman"/>
                <w:color w:val="000000"/>
                <w:lang w:val="en-NZ"/>
              </w:rPr>
              <w:t>PhoneNumber</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maintence</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proofErr w:type="spellStart"/>
            <w:r>
              <w:rPr>
                <w:rFonts w:cs="Times New Roman"/>
                <w:lang w:val="en-US" w:eastAsia="ja-JP"/>
              </w:rPr>
              <w:t>BTDataboxPart</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proofErr w:type="spellStart"/>
      <w:r>
        <w:rPr>
          <w:rFonts w:eastAsia="Times New Roman"/>
        </w:rPr>
        <w:lastRenderedPageBreak/>
        <w:t>NaLER</w:t>
      </w:r>
      <w:proofErr w:type="spellEnd"/>
      <w:r>
        <w:rPr>
          <w:rFonts w:eastAsia="Times New Roman"/>
        </w:rPr>
        <w:t xml:space="preserve"> Analysis</w:t>
      </w:r>
      <w:bookmarkEnd w:id="64"/>
    </w:p>
    <w:p w14:paraId="19AD8046" w14:textId="301EBAF2" w:rsidR="00B45D30" w:rsidRPr="00B45D30" w:rsidRDefault="00B45D30" w:rsidP="00B45D30">
      <w:pPr>
        <w:rPr>
          <w:lang w:val="en-US" w:eastAsia="ja-JP"/>
        </w:rPr>
      </w:pPr>
      <w:r>
        <w:rPr>
          <w:lang w:val="en-US" w:eastAsia="ja-JP"/>
        </w:rPr>
        <w:t xml:space="preserve">This </w:t>
      </w:r>
      <w:proofErr w:type="spellStart"/>
      <w:r>
        <w:rPr>
          <w:lang w:val="en-US" w:eastAsia="ja-JP"/>
        </w:rPr>
        <w:t>NaLER</w:t>
      </w:r>
      <w:proofErr w:type="spellEnd"/>
      <w:r>
        <w:rPr>
          <w:lang w:val="en-US" w:eastAsia="ja-JP"/>
        </w:rPr>
        <w:t xml:space="preserve">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 xml:space="preserve">Each Account is uniquely identified by one </w:t>
      </w:r>
      <w:proofErr w:type="spellStart"/>
      <w:r w:rsidRPr="002B1FA5">
        <w:rPr>
          <w:rFonts w:eastAsia="Times New Roman" w:cs="Times New Roman"/>
          <w:lang w:val="en-NZ" w:eastAsia="en-NZ"/>
        </w:rPr>
        <w:t>AccountID</w:t>
      </w:r>
      <w:proofErr w:type="spellEnd"/>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AddressID</w:t>
      </w:r>
      <w:proofErr w:type="spellEnd"/>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is uniquely identified by one </w:t>
      </w:r>
      <w:proofErr w:type="spellStart"/>
      <w:r w:rsidRPr="002B1FA5">
        <w:rPr>
          <w:rFonts w:eastAsia="Times New Roman" w:cs="Times New Roman"/>
          <w:lang w:val="en-NZ" w:eastAsia="en-NZ"/>
        </w:rPr>
        <w:t>StaffID</w:t>
      </w:r>
      <w:proofErr w:type="spellEnd"/>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 xml:space="preserve">Each Payment is uniquely identified by one </w:t>
      </w:r>
      <w:proofErr w:type="spellStart"/>
      <w:r w:rsidRPr="002B1FA5">
        <w:rPr>
          <w:rFonts w:eastAsia="Times New Roman" w:cs="Times New Roman"/>
          <w:lang w:val="en-NZ" w:eastAsia="en-NZ"/>
        </w:rPr>
        <w:t>PaymentID</w:t>
      </w:r>
      <w:proofErr w:type="spellEnd"/>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Owner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 xml:space="preserve">Each Address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AddressID</w:t>
      </w:r>
      <w:proofErr w:type="spellEnd"/>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StreetNumber</w:t>
      </w:r>
      <w:proofErr w:type="spellEnd"/>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StreetName</w:t>
      </w:r>
      <w:proofErr w:type="spellEnd"/>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 xml:space="preserve">Each Customer is uniquely </w:t>
      </w:r>
      <w:proofErr w:type="spellStart"/>
      <w:r w:rsidRPr="002B1FA5">
        <w:rPr>
          <w:rFonts w:eastAsia="Times New Roman" w:cs="Times New Roman"/>
          <w:lang w:val="en-NZ" w:eastAsia="en-NZ"/>
        </w:rPr>
        <w:t>idntified</w:t>
      </w:r>
      <w:proofErr w:type="spellEnd"/>
      <w:r w:rsidRPr="002B1FA5">
        <w:rPr>
          <w:rFonts w:eastAsia="Times New Roman" w:cs="Times New Roman"/>
          <w:lang w:val="en-NZ" w:eastAsia="en-NZ"/>
        </w:rPr>
        <w:t xml:space="preserve">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is uniquely identified by one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Contractee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Subscriber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is uniquely identified by one </w:t>
      </w:r>
      <w:proofErr w:type="spellStart"/>
      <w:r w:rsidRPr="002B1FA5">
        <w:rPr>
          <w:rFonts w:eastAsia="Times New Roman" w:cs="Times New Roman"/>
          <w:lang w:val="en-NZ" w:eastAsia="en-NZ"/>
        </w:rPr>
        <w:t>ContractID</w:t>
      </w:r>
      <w:proofErr w:type="spellEnd"/>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PostCodeID</w:t>
      </w:r>
      <w:proofErr w:type="spellEnd"/>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w:t>
      </w:r>
      <w:proofErr w:type="spellEnd"/>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Conutry</w:t>
      </w:r>
      <w:proofErr w:type="spellEnd"/>
      <w:r w:rsidRPr="002B1FA5">
        <w:rPr>
          <w:rFonts w:eastAsia="Times New Roman" w:cs="Times New Roman"/>
          <w:lang w:val="en-NZ" w:eastAsia="en-NZ"/>
        </w:rPr>
        <w:t xml:space="preserve">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role is uniquely identified by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 xml:space="preserve">Each Director is uniquely identified by one </w:t>
      </w:r>
      <w:proofErr w:type="spellStart"/>
      <w:r w:rsidRPr="002B1FA5">
        <w:rPr>
          <w:rFonts w:eastAsia="Times New Roman" w:cs="Times New Roman"/>
          <w:lang w:val="en-NZ" w:eastAsia="en-NZ"/>
        </w:rPr>
        <w:t>DirectorID</w:t>
      </w:r>
      <w:proofErr w:type="spellEnd"/>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 xml:space="preserve">Each Administration Executive is uniquely identified by one </w:t>
      </w:r>
      <w:proofErr w:type="spellStart"/>
      <w:r w:rsidRPr="002B1FA5">
        <w:rPr>
          <w:rFonts w:eastAsia="Times New Roman" w:cs="Times New Roman"/>
          <w:lang w:val="en-NZ" w:eastAsia="en-NZ"/>
        </w:rPr>
        <w:t>AdminExecID</w:t>
      </w:r>
      <w:proofErr w:type="spellEnd"/>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Salesperson is uniquely identified by one </w:t>
      </w:r>
      <w:proofErr w:type="spellStart"/>
      <w:r w:rsidRPr="002B1FA5">
        <w:rPr>
          <w:rFonts w:eastAsia="Times New Roman" w:cs="Times New Roman"/>
          <w:lang w:val="en-NZ" w:eastAsia="en-NZ"/>
        </w:rPr>
        <w:t>SalespersonID</w:t>
      </w:r>
      <w:proofErr w:type="spellEnd"/>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Person is </w:t>
      </w:r>
      <w:proofErr w:type="spellStart"/>
      <w:r w:rsidRPr="002B1FA5">
        <w:rPr>
          <w:rFonts w:eastAsia="Times New Roman" w:cs="Times New Roman"/>
          <w:lang w:val="en-NZ" w:eastAsia="en-NZ"/>
        </w:rPr>
        <w:t>uniquley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MaintenancePersonID</w:t>
      </w:r>
      <w:proofErr w:type="spellEnd"/>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StoreSalesPeople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 xml:space="preserve">Each Store is uniquely identified by one </w:t>
      </w:r>
      <w:proofErr w:type="spellStart"/>
      <w:r w:rsidRPr="002B1FA5">
        <w:rPr>
          <w:rFonts w:eastAsia="Times New Roman" w:cs="Times New Roman"/>
          <w:lang w:val="en-NZ" w:eastAsia="en-NZ"/>
        </w:rPr>
        <w:t>StoreID</w:t>
      </w:r>
      <w:proofErr w:type="spellEnd"/>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 is uniquely identified by one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DiscountAmount</w:t>
      </w:r>
      <w:proofErr w:type="spellEnd"/>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 xml:space="preserve">Each Discount is uniquely identified by one </w:t>
      </w:r>
      <w:proofErr w:type="spellStart"/>
      <w:r w:rsidRPr="002B1FA5">
        <w:rPr>
          <w:rFonts w:eastAsia="Times New Roman" w:cs="Times New Roman"/>
          <w:lang w:val="en-NZ" w:eastAsia="en-NZ"/>
        </w:rPr>
        <w:t>DiscountAmount</w:t>
      </w:r>
      <w:proofErr w:type="spellEnd"/>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 xml:space="preserve">Each Gold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 xml:space="preserve">Each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 xml:space="preserve">Each Super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viewer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Controller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Data Rights is uniquely identified by one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Video Rights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 xml:space="preserve">Each Price Change is uniquely identified by one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DirectorID</w:t>
      </w:r>
      <w:proofErr w:type="spellEnd"/>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PreviousPrice</w:t>
      </w:r>
      <w:proofErr w:type="spellEnd"/>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NewPrice</w:t>
      </w:r>
      <w:proofErr w:type="spellEnd"/>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Scientific Data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Zone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is uniquely identified by one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0089295E" w:rsidRPr="0089295E">
        <w:rPr>
          <w:rFonts w:eastAsia="Times New Roman" w:cs="Times New Roman"/>
          <w:lang w:val="en-NZ" w:eastAsia="en-NZ"/>
        </w:rPr>
        <w:t>ZoneConditionID</w:t>
      </w:r>
      <w:proofErr w:type="spellEnd"/>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Condition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 xml:space="preserve">Each Condition is uniquely identified by one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Country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 xml:space="preserve">Each Scientific Data is uniquely identified by one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Data is uniquely identified by one </w:t>
      </w:r>
      <w:proofErr w:type="spellStart"/>
      <w:r w:rsidRPr="002B1FA5">
        <w:rPr>
          <w:rFonts w:eastAsia="Times New Roman" w:cs="Times New Roman"/>
          <w:lang w:val="en-NZ" w:eastAsia="en-NZ"/>
        </w:rPr>
        <w:t>BTDataboxDataID</w:t>
      </w:r>
      <w:proofErr w:type="spellEnd"/>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is uniquely identified by one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Next Scheduled </w:t>
      </w:r>
      <w:proofErr w:type="spellStart"/>
      <w:r w:rsidRPr="002B1FA5">
        <w:rPr>
          <w:rFonts w:eastAsia="Times New Roman" w:cs="Times New Roman"/>
          <w:lang w:val="en-NZ" w:eastAsia="en-NZ"/>
        </w:rPr>
        <w:t>Maintanence</w:t>
      </w:r>
      <w:proofErr w:type="spellEnd"/>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Stream is uniquely identified by one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is uniquely identified by one </w:t>
      </w:r>
      <w:proofErr w:type="spellStart"/>
      <w:r w:rsidRPr="002B1FA5">
        <w:rPr>
          <w:rFonts w:eastAsia="Times New Roman" w:cs="Times New Roman"/>
          <w:lang w:val="en-NZ" w:eastAsia="en-NZ"/>
        </w:rPr>
        <w:t>MaintenanceID</w:t>
      </w:r>
      <w:proofErr w:type="spellEnd"/>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MaintencepersonID</w:t>
      </w:r>
      <w:proofErr w:type="spellEnd"/>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Part is uniquely identified by one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Part is uniquely identified by one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is uniquely identified by one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 xml:space="preserve">Each Order is uniquely identified by one </w:t>
      </w:r>
      <w:proofErr w:type="spellStart"/>
      <w:r w:rsidRPr="002B1FA5">
        <w:rPr>
          <w:rFonts w:eastAsia="Times New Roman" w:cs="Times New Roman"/>
          <w:lang w:val="en-NZ" w:eastAsia="en-NZ"/>
        </w:rPr>
        <w:t>OrderID</w:t>
      </w:r>
      <w:proofErr w:type="spellEnd"/>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OrderID</w:t>
      </w:r>
      <w:proofErr w:type="spellEnd"/>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Supplier is uniquely identified by one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 xml:space="preserve">Each Supplier is uniquely identified by one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Zone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OrderItem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OrderItemID</w:t>
      </w:r>
      <w:proofErr w:type="spellEnd"/>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Databox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w:t>
      </w:r>
      <w:proofErr w:type="spellStart"/>
      <w:r w:rsidRPr="002B1FA5">
        <w:rPr>
          <w:lang w:val="en-NZ" w:eastAsia="en-NZ"/>
        </w:rPr>
        <w:t>BTDatabox</w:t>
      </w:r>
      <w:proofErr w:type="spellEnd"/>
      <w:r w:rsidRPr="002B1FA5">
        <w:rPr>
          <w:lang w:val="en-NZ" w:eastAsia="en-NZ"/>
        </w:rPr>
        <w:t xml:space="preserve">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Subcription</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Subcription</w:t>
      </w:r>
      <w:proofErr w:type="spellEnd"/>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Contracted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sidRPr="002B1FA5">
        <w:rPr>
          <w:lang w:val="en-NZ" w:eastAsia="en-NZ"/>
        </w:rPr>
        <w:t xml:space="preserve">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proofErr w:type="spellStart"/>
      <w:r w:rsidRPr="002B1FA5">
        <w:rPr>
          <w:lang w:val="en-NZ" w:eastAsia="en-NZ"/>
        </w:rPr>
        <w:t>musthave</w:t>
      </w:r>
      <w:proofErr w:type="spellEnd"/>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PostCode</w:t>
      </w:r>
      <w:proofErr w:type="spellEnd"/>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PostCode</w:t>
      </w:r>
      <w:proofErr w:type="spellEnd"/>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w:t>
      </w:r>
      <w:proofErr w:type="gramStart"/>
      <w:r>
        <w:rPr>
          <w:lang w:val="en-US" w:eastAsia="ja-JP"/>
        </w:rPr>
        <w:t>I’ve</w:t>
      </w:r>
      <w:proofErr w:type="gramEnd"/>
      <w:r>
        <w:rPr>
          <w:lang w:val="en-US" w:eastAsia="ja-JP"/>
        </w:rPr>
        <w:t xml:space="preser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w:t>
      </w:r>
      <w:proofErr w:type="gramStart"/>
      <w:r>
        <w:rPr>
          <w:lang w:val="en-US" w:eastAsia="ja-JP"/>
        </w:rPr>
        <w:t>all of</w:t>
      </w:r>
      <w:proofErr w:type="gramEnd"/>
      <w:r>
        <w:rPr>
          <w:lang w:val="en-US" w:eastAsia="ja-JP"/>
        </w:rPr>
        <w:t xml:space="preserve">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w:t>
      </w:r>
      <w:proofErr w:type="spellStart"/>
      <w:r>
        <w:rPr>
          <w:lang w:val="en-US" w:eastAsia="ja-JP"/>
        </w:rPr>
        <w:t>NaLER</w:t>
      </w:r>
      <w:proofErr w:type="spellEnd"/>
      <w:r>
        <w:rPr>
          <w:lang w:val="en-US" w:eastAsia="ja-JP"/>
        </w:rPr>
        <w:t xml:space="preserve"> is a shining example of something that might work pedagogically but </w:t>
      </w:r>
      <w:proofErr w:type="gramStart"/>
      <w:r>
        <w:rPr>
          <w:lang w:val="en-US" w:eastAsia="ja-JP"/>
        </w:rPr>
        <w:t>wouldn’t</w:t>
      </w:r>
      <w:proofErr w:type="gramEnd"/>
      <w:r>
        <w:rPr>
          <w:lang w:val="en-US" w:eastAsia="ja-JP"/>
        </w:rPr>
        <w:t xml:space="preserve">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proofErr w:type="gramStart"/>
      <w:r>
        <w:rPr>
          <w:lang w:val="en-US" w:eastAsia="ja-JP"/>
        </w:rPr>
        <w:t>I’m</w:t>
      </w:r>
      <w:proofErr w:type="gramEnd"/>
      <w:r>
        <w:rPr>
          <w:lang w:val="en-US" w:eastAsia="ja-JP"/>
        </w:rPr>
        <w:t xml:space="preserve"> terrified that I have made several mistakes in this assignment that will have caused me to spectacularly fail. Having come to the end of it, </w:t>
      </w:r>
      <w:proofErr w:type="gramStart"/>
      <w:r>
        <w:rPr>
          <w:lang w:val="en-US" w:eastAsia="ja-JP"/>
        </w:rPr>
        <w:t>I’m</w:t>
      </w:r>
      <w:proofErr w:type="gramEnd"/>
      <w:r>
        <w:rPr>
          <w:lang w:val="en-US" w:eastAsia="ja-JP"/>
        </w:rPr>
        <w:t xml:space="preserve">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w:t>
      </w:r>
      <w:proofErr w:type="spellStart"/>
      <w:r>
        <w:rPr>
          <w:rStyle w:val="selectable"/>
          <w:color w:val="000000"/>
        </w:rPr>
        <w:t>NaLER</w:t>
      </w:r>
      <w:proofErr w:type="spellEnd"/>
      <w:r>
        <w:rPr>
          <w:rStyle w:val="selectable"/>
          <w:color w:val="000000"/>
        </w:rPr>
        <w:t xml:space="preserve">: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w:t>
      </w:r>
      <w:proofErr w:type="spellStart"/>
      <w:r>
        <w:rPr>
          <w:rFonts w:cs="Times New Roman"/>
          <w:lang w:val="en-US"/>
        </w:rPr>
        <w:t>Begg</w:t>
      </w:r>
      <w:proofErr w:type="spellEnd"/>
      <w:r>
        <w:rPr>
          <w:rFonts w:cs="Times New Roman"/>
          <w:lang w:val="en-US"/>
        </w:rPr>
        <w:t xml:space="preserve">,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 xml:space="preserve">. </w:t>
      </w:r>
      <w:proofErr w:type="spellStart"/>
      <w:r>
        <w:rPr>
          <w:rFonts w:cs="Times New Roman"/>
          <w:lang w:val="en-US"/>
        </w:rPr>
        <w:t>Tpb</w:t>
      </w:r>
      <w:proofErr w:type="spellEnd"/>
      <w:r>
        <w:rPr>
          <w:rFonts w:cs="Times New Roman"/>
          <w:lang w:val="en-US"/>
        </w:rPr>
        <w:t>.</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proofErr w:type="spellStart"/>
      <w:r>
        <w:rPr>
          <w:rFonts w:cs="Times New Roman"/>
          <w:lang w:val="en-US"/>
        </w:rPr>
        <w:t>Simsion</w:t>
      </w:r>
      <w:proofErr w:type="spellEnd"/>
      <w:r>
        <w:rPr>
          <w:rFonts w:cs="Times New Roman"/>
          <w:lang w:val="en-US"/>
        </w:rPr>
        <w:t xml:space="preserve">,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4D2CED" w:rsidRDefault="004D2CED"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59934E" w14:textId="77777777" w:rsidR="00D71CA5" w:rsidRDefault="00D71CA5">
      <w:pPr>
        <w:spacing w:line="240" w:lineRule="auto"/>
      </w:pPr>
      <w:r>
        <w:separator/>
      </w:r>
    </w:p>
  </w:endnote>
  <w:endnote w:type="continuationSeparator" w:id="0">
    <w:p w14:paraId="7D7718EF" w14:textId="77777777" w:rsidR="00D71CA5" w:rsidRDefault="00D71CA5">
      <w:pPr>
        <w:spacing w:line="240" w:lineRule="auto"/>
      </w:pPr>
      <w:r>
        <w:continuationSeparator/>
      </w:r>
    </w:p>
  </w:endnote>
  <w:endnote w:type="continuationNotice" w:id="1">
    <w:p w14:paraId="1223820E" w14:textId="77777777" w:rsidR="00D71CA5" w:rsidRDefault="00D71C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4D2CED" w:rsidRDefault="004D2CED"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4D2CED" w:rsidRDefault="004D2C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4D2CED" w:rsidRDefault="004D2CED">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4D2CED" w:rsidRDefault="004D2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A3538" w14:textId="77777777" w:rsidR="00D71CA5" w:rsidRDefault="00D71CA5">
      <w:pPr>
        <w:spacing w:line="240" w:lineRule="auto"/>
      </w:pPr>
      <w:r>
        <w:separator/>
      </w:r>
    </w:p>
  </w:footnote>
  <w:footnote w:type="continuationSeparator" w:id="0">
    <w:p w14:paraId="1B732E40" w14:textId="77777777" w:rsidR="00D71CA5" w:rsidRDefault="00D71CA5">
      <w:pPr>
        <w:spacing w:line="240" w:lineRule="auto"/>
      </w:pPr>
      <w:r>
        <w:continuationSeparator/>
      </w:r>
    </w:p>
  </w:footnote>
  <w:footnote w:type="continuationNotice" w:id="1">
    <w:p w14:paraId="2ABF4471" w14:textId="77777777" w:rsidR="00D71CA5" w:rsidRDefault="00D71CA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4D2CED" w:rsidRDefault="004D2CED" w:rsidP="00CD6E81">
    <w:pPr>
      <w:tabs>
        <w:tab w:val="right" w:pos="9412"/>
      </w:tabs>
      <w:jc w:val="both"/>
    </w:pPr>
    <w:r>
      <w:t>Conceptual Database Design</w:t>
    </w:r>
    <w:r>
      <w:tab/>
    </w:r>
    <w:r>
      <w:rPr>
        <w:lang w:val="en-NZ"/>
      </w:rPr>
      <w:t>DAT601</w:t>
    </w:r>
  </w:p>
  <w:p w14:paraId="7D3F4CCA" w14:textId="137D03DE" w:rsidR="004D2CED" w:rsidRPr="00DA5617" w:rsidRDefault="004D2CED"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4D2CED" w:rsidRPr="00CD6E81" w:rsidRDefault="004D2CED"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4D2CED" w:rsidRDefault="004D2CED" w:rsidP="00376A82">
    <w:pPr>
      <w:jc w:val="both"/>
    </w:pPr>
    <w:r>
      <w:t>Conceptual Database Design</w:t>
    </w:r>
  </w:p>
  <w:p w14:paraId="45DD28F4" w14:textId="77777777" w:rsidR="004D2CED" w:rsidRPr="00DA5617" w:rsidRDefault="004D2CED"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42DE3"/>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2CED"/>
    <w:rsid w:val="004D32C4"/>
    <w:rsid w:val="004D75B3"/>
    <w:rsid w:val="004F7C5A"/>
    <w:rsid w:val="004F7FF6"/>
    <w:rsid w:val="00501486"/>
    <w:rsid w:val="00505423"/>
    <w:rsid w:val="00514C97"/>
    <w:rsid w:val="00521D3C"/>
    <w:rsid w:val="0052256A"/>
    <w:rsid w:val="0052400A"/>
    <w:rsid w:val="005241C9"/>
    <w:rsid w:val="00525CF4"/>
    <w:rsid w:val="005274E0"/>
    <w:rsid w:val="005278BA"/>
    <w:rsid w:val="00530124"/>
    <w:rsid w:val="005304CE"/>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4D5B"/>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230DF"/>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10B1"/>
    <w:rsid w:val="00D45C13"/>
    <w:rsid w:val="00D50C93"/>
    <w:rsid w:val="00D52CB0"/>
    <w:rsid w:val="00D537D1"/>
    <w:rsid w:val="00D6171D"/>
    <w:rsid w:val="00D6229A"/>
    <w:rsid w:val="00D65965"/>
    <w:rsid w:val="00D67C53"/>
    <w:rsid w:val="00D71CA5"/>
    <w:rsid w:val="00D84811"/>
    <w:rsid w:val="00D8547B"/>
    <w:rsid w:val="00D90A1D"/>
    <w:rsid w:val="00D92459"/>
    <w:rsid w:val="00D95558"/>
    <w:rsid w:val="00DA6FB7"/>
    <w:rsid w:val="00DB01A3"/>
    <w:rsid w:val="00DB1E82"/>
    <w:rsid w:val="00DB2BB5"/>
    <w:rsid w:val="00DC03AF"/>
    <w:rsid w:val="00DC25BC"/>
    <w:rsid w:val="00DC36DA"/>
    <w:rsid w:val="00DC3DEF"/>
    <w:rsid w:val="00DD305E"/>
    <w:rsid w:val="00DD4EB0"/>
    <w:rsid w:val="00DD633F"/>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A315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2.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3.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5617</TotalTime>
  <Pages>97</Pages>
  <Words>12929</Words>
  <Characters>73696</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114</cp:revision>
  <dcterms:created xsi:type="dcterms:W3CDTF">2020-05-14T08:47:00Z</dcterms:created>
  <dcterms:modified xsi:type="dcterms:W3CDTF">2020-06-23T21:04:00Z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