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" w:hAnsi="Aptos"/>
          <w:b/>
          <w:color w:val="14213D"/>
          <w:sz w:val="28"/>
        </w:rPr>
        <w:t>NEXORA CONSULTING</w:t>
      </w:r>
    </w:p>
    <w:p>
      <w:r>
        <w:rPr>
          <w:rFonts w:ascii="Aptos" w:hAnsi="Aptos"/>
          <w:color w:val="64748B"/>
          <w:sz w:val="18"/>
        </w:rPr>
        <w:t>Data · AI · Growth · Automation</w:t>
      </w:r>
    </w:p>
    <w:p/>
    <w:p/>
    <w:p/>
    <w:p>
      <w:r>
        <w:rPr>
          <w:rFonts w:ascii="Aptos" w:hAnsi="Aptos"/>
          <w:b/>
          <w:color w:val="2563EB"/>
          <w:sz w:val="20"/>
        </w:rPr>
        <w:t>PROPOSTA COMERCIAL</w:t>
      </w:r>
    </w:p>
    <w:p>
      <w:r>
        <w:rPr>
          <w:rFonts w:ascii="Aptos" w:hAnsi="Aptos"/>
          <w:b/>
          <w:color w:val="14213D"/>
          <w:sz w:val="56"/>
        </w:rPr>
        <w:t>[NOME DO CLIENTE]</w:t>
      </w:r>
    </w:p>
    <w:p>
      <w:r>
        <w:rPr>
          <w:rFonts w:ascii="Aptos" w:hAnsi="Aptos"/>
          <w:b/>
          <w:color w:val="1F2937"/>
          <w:sz w:val="32"/>
        </w:rPr>
        <w:t>[TÍTULO / SOLUÇÃO PRINCIPAL]</w:t>
      </w:r>
    </w:p>
    <w:p/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64748B"/>
                <w:sz w:val="16"/>
              </w:rPr>
              <w:t>PROPOSTA</w:t>
            </w:r>
          </w:p>
        </w:tc>
        <w:tc>
          <w:tcPr>
            <w:tcW w:type="dxa" w:w="4816"/>
            <w:vAlign w:val="cente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[NUMERO]/[ANO]</w:t>
            </w:r>
          </w:p>
        </w:tc>
      </w:tr>
      <w:tr>
        <w:tc>
          <w:tcPr>
            <w:tcW w:type="dxa" w:w="4816"/>
            <w:vAlign w:val="center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64748B"/>
                <w:sz w:val="16"/>
              </w:rPr>
              <w:t>EMISSÃO</w:t>
            </w:r>
          </w:p>
        </w:tc>
        <w:tc>
          <w:tcPr>
            <w:tcW w:type="dxa" w:w="4816"/>
            <w:vAlign w:val="cente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[DD/MM/AAAA]</w:t>
            </w:r>
          </w:p>
        </w:tc>
      </w:tr>
      <w:tr>
        <w:tc>
          <w:tcPr>
            <w:tcW w:type="dxa" w:w="4816"/>
            <w:vAlign w:val="center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64748B"/>
                <w:sz w:val="16"/>
              </w:rPr>
              <w:t>VALIDADE</w:t>
            </w:r>
          </w:p>
        </w:tc>
        <w:tc>
          <w:tcPr>
            <w:tcW w:type="dxa" w:w="4816"/>
            <w:vAlign w:val="cente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30 dias</w:t>
            </w:r>
          </w:p>
        </w:tc>
      </w:tr>
      <w:tr>
        <w:tc>
          <w:tcPr>
            <w:tcW w:type="dxa" w:w="4816"/>
            <w:vAlign w:val="center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64748B"/>
                <w:sz w:val="16"/>
              </w:rPr>
              <w:t>CONSULTOR</w:t>
            </w:r>
          </w:p>
        </w:tc>
        <w:tc>
          <w:tcPr>
            <w:tcW w:type="dxa" w:w="4816"/>
            <w:vAlign w:val="cente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[NOME DO CONSULTOR]</w:t>
            </w:r>
          </w:p>
        </w:tc>
      </w:tr>
    </w:tbl>
    <w:p>
      <w:r>
        <w:br w:type="page"/>
      </w:r>
    </w:p>
    <w:p>
      <w:pPr>
        <w:pBdr>
          <w:bottom w:val="single" w:sz="6" w:space="4" w:color="E2E8F0"/>
        </w:pBdr>
        <w:spacing w:after="280"/>
      </w:pPr>
      <w:r>
        <w:rPr>
          <w:rFonts w:ascii="Aptos" w:hAnsi="Aptos"/>
          <w:b/>
          <w:color w:val="06B6D4"/>
          <w:sz w:val="18"/>
        </w:rPr>
        <w:t xml:space="preserve">01  </w:t>
      </w:r>
      <w:r>
        <w:rPr>
          <w:rFonts w:ascii="Aptos" w:hAnsi="Aptos"/>
          <w:b/>
          <w:color w:val="14213D"/>
          <w:sz w:val="32"/>
        </w:rPr>
        <w:t>CONTEXTO E OPORTUNIDADE</w:t>
      </w:r>
    </w:p>
    <w:p>
      <w:pPr>
        <w:spacing w:after="160"/>
      </w:pPr>
      <w:r>
        <w:rPr>
          <w:rFonts w:ascii="Aptos" w:hAnsi="Aptos"/>
          <w:i/>
          <w:color w:val="64748B"/>
          <w:sz w:val="21"/>
        </w:rPr>
        <w:t>[Descrever o cenário atual do cliente, contexto do negócio, problema principal, impacto identificado, urgência e objetivo do projeto.]</w:t>
      </w:r>
    </w:p>
    <w:p>
      <w:pPr>
        <w:spacing w:after="160"/>
      </w:pPr>
      <w:r>
        <w:rPr>
          <w:rFonts w:ascii="Aptos" w:hAnsi="Aptos"/>
          <w:i/>
          <w:color w:val="64748B"/>
          <w:sz w:val="21"/>
        </w:rPr>
        <w:t>[Demonstrar compreensão do negócio do cliente sem inventar informações ou apresentar inferências como fatos.]</w:t>
      </w:r>
    </w:p>
    <w:p>
      <w:r>
        <w:br w:type="page"/>
      </w:r>
    </w:p>
    <w:p>
      <w:pPr>
        <w:pBdr>
          <w:bottom w:val="single" w:sz="6" w:space="4" w:color="E2E8F0"/>
        </w:pBdr>
        <w:spacing w:after="280"/>
      </w:pPr>
      <w:r>
        <w:rPr>
          <w:rFonts w:ascii="Aptos" w:hAnsi="Aptos"/>
          <w:b/>
          <w:color w:val="06B6D4"/>
          <w:sz w:val="18"/>
        </w:rPr>
        <w:t xml:space="preserve">02  </w:t>
      </w:r>
      <w:r>
        <w:rPr>
          <w:rFonts w:ascii="Aptos" w:hAnsi="Aptos"/>
          <w:b/>
          <w:color w:val="14213D"/>
          <w:sz w:val="32"/>
        </w:rPr>
        <w:t>SOLUÇÃO PROPOSTA</w:t>
      </w:r>
    </w:p>
    <w:p>
      <w:pPr>
        <w:spacing w:after="160"/>
      </w:pPr>
      <w:r>
        <w:rPr>
          <w:rFonts w:ascii="Aptos" w:hAnsi="Aptos"/>
          <w:i/>
          <w:color w:val="64748B"/>
          <w:sz w:val="21"/>
        </w:rPr>
        <w:t>[Apresentar os serviços recomendados conforme o catálogo oficial da NEXORA CONSULTING.]</w:t>
      </w:r>
    </w:p>
    <w:p>
      <w:pPr>
        <w:spacing w:after="160"/>
      </w:pPr>
      <w:r>
        <w:rPr>
          <w:rFonts w:ascii="Aptos" w:hAnsi="Aptos"/>
          <w:i/>
          <w:color w:val="64748B"/>
          <w:sz w:val="21"/>
        </w:rPr>
        <w:t>[Para cada serviço, estabelecer a relação: NECESSIDADE → SERVIÇO → RESULTADO ESPERADO.]</w:t>
      </w:r>
    </w:p>
    <w:p/>
    <w:p>
      <w:r>
        <w:rPr>
          <w:rFonts w:ascii="Aptos" w:hAnsi="Aptos"/>
          <w:b/>
          <w:color w:val="2563EB"/>
          <w:sz w:val="18"/>
        </w:rPr>
        <w:t>SERVIÇO 01</w:t>
      </w:r>
    </w:p>
    <w:p>
      <w:r>
        <w:rPr>
          <w:rFonts w:ascii="Aptos" w:hAnsi="Aptos"/>
          <w:b/>
          <w:color w:val="14213D"/>
          <w:sz w:val="26"/>
        </w:rPr>
        <w:t>[NOME OFICIAL DO SERVIÇO]</w:t>
      </w:r>
    </w:p>
    <w:p>
      <w:pPr>
        <w:spacing w:after="160"/>
      </w:pPr>
      <w:r>
        <w:rPr>
          <w:rFonts w:ascii="Aptos" w:hAnsi="Aptos"/>
          <w:i/>
          <w:color w:val="64748B"/>
          <w:sz w:val="21"/>
        </w:rPr>
        <w:t>[Justificativa da recomendação para este cliente.]</w:t>
      </w:r>
    </w:p>
    <w:p>
      <w:r>
        <w:br w:type="page"/>
      </w:r>
    </w:p>
    <w:p>
      <w:pPr>
        <w:pBdr>
          <w:bottom w:val="single" w:sz="6" w:space="4" w:color="E2E8F0"/>
        </w:pBdr>
        <w:spacing w:after="280"/>
      </w:pPr>
      <w:r>
        <w:rPr>
          <w:rFonts w:ascii="Aptos" w:hAnsi="Aptos"/>
          <w:b/>
          <w:color w:val="06B6D4"/>
          <w:sz w:val="18"/>
        </w:rPr>
        <w:t xml:space="preserve">03  </w:t>
      </w:r>
      <w:r>
        <w:rPr>
          <w:rFonts w:ascii="Aptos" w:hAnsi="Aptos"/>
          <w:b/>
          <w:color w:val="14213D"/>
          <w:sz w:val="32"/>
        </w:rPr>
        <w:t>ESCOPO E ENTREGÁVEIS</w:t>
      </w:r>
    </w:p>
    <w:p>
      <w:pPr>
        <w:spacing w:after="160"/>
      </w:pPr>
      <w:r>
        <w:rPr>
          <w:rFonts w:ascii="Aptos" w:hAnsi="Aptos"/>
          <w:i/>
          <w:color w:val="64748B"/>
          <w:sz w:val="21"/>
        </w:rPr>
        <w:t>[Detalhar o que está incluído no projeto, utilizando somente informações validadas e entregáveis compatíveis com o catálogo.]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1421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1"/>
            <w:shd w:fill="1421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ENTREGÁVEL</w:t>
            </w:r>
          </w:p>
        </w:tc>
        <w:tc>
          <w:tcPr>
            <w:tcW w:type="dxa" w:w="3211"/>
            <w:shd w:fill="1421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01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[ENTREGÁVEL]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[DESCRIÇÃO]</w:t>
            </w:r>
          </w:p>
        </w:tc>
      </w:tr>
      <w:tr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02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[ENTREGÁVEL]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[DESCRIÇÃO]</w:t>
            </w:r>
          </w:p>
        </w:tc>
      </w:tr>
      <w:tr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03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[ENTREGÁVEL]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[DESCRIÇÃO]</w:t>
            </w:r>
          </w:p>
        </w:tc>
      </w:tr>
    </w:tbl>
    <w:p>
      <w:r>
        <w:br w:type="page"/>
      </w:r>
    </w:p>
    <w:p>
      <w:pPr>
        <w:pBdr>
          <w:bottom w:val="single" w:sz="6" w:space="4" w:color="E2E8F0"/>
        </w:pBdr>
        <w:spacing w:after="280"/>
      </w:pPr>
      <w:r>
        <w:rPr>
          <w:rFonts w:ascii="Aptos" w:hAnsi="Aptos"/>
          <w:b/>
          <w:color w:val="06B6D4"/>
          <w:sz w:val="18"/>
        </w:rPr>
        <w:t xml:space="preserve">04  </w:t>
      </w:r>
      <w:r>
        <w:rPr>
          <w:rFonts w:ascii="Aptos" w:hAnsi="Aptos"/>
          <w:b/>
          <w:color w:val="14213D"/>
          <w:sz w:val="32"/>
        </w:rPr>
        <w:t>CRONOGRAMA</w:t>
      </w:r>
    </w:p>
    <w:p>
      <w:pPr>
        <w:spacing w:after="160"/>
      </w:pPr>
      <w:r>
        <w:rPr>
          <w:rFonts w:ascii="Aptos" w:hAnsi="Aptos"/>
          <w:i/>
          <w:color w:val="64748B"/>
          <w:sz w:val="21"/>
        </w:rPr>
        <w:t>[Apresentar cronograma coerente com o catálogo e com a complexidade do projeto. Não somar automaticamente prazos de múltiplos serviços.]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1421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3211"/>
            <w:shd w:fill="1421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3211"/>
            <w:shd w:fill="1421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PRINCIPAIS ATIVIDADES</w:t>
            </w:r>
          </w:p>
        </w:tc>
      </w:tr>
      <w:tr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01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[PERÍODO]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[ATIVIDADES]</w:t>
            </w:r>
          </w:p>
        </w:tc>
      </w:tr>
      <w:tr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02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[PERÍODO]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[ATIVIDADES]</w:t>
            </w:r>
          </w:p>
        </w:tc>
      </w:tr>
      <w:tr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03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[PERÍODO]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[ATIVIDADES]</w:t>
            </w:r>
          </w:p>
        </w:tc>
      </w:tr>
      <w:tr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04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[PERÍODO]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[ATIVIDADES]</w:t>
            </w:r>
          </w:p>
        </w:tc>
      </w:tr>
    </w:tbl>
    <w:p>
      <w:r>
        <w:br w:type="page"/>
      </w:r>
    </w:p>
    <w:p>
      <w:pPr>
        <w:pBdr>
          <w:bottom w:val="single" w:sz="6" w:space="4" w:color="E2E8F0"/>
        </w:pBdr>
        <w:spacing w:after="280"/>
      </w:pPr>
      <w:r>
        <w:rPr>
          <w:rFonts w:ascii="Aptos" w:hAnsi="Aptos"/>
          <w:b/>
          <w:color w:val="06B6D4"/>
          <w:sz w:val="18"/>
        </w:rPr>
        <w:t xml:space="preserve">05  </w:t>
      </w:r>
      <w:r>
        <w:rPr>
          <w:rFonts w:ascii="Aptos" w:hAnsi="Aptos"/>
          <w:b/>
          <w:color w:val="14213D"/>
          <w:sz w:val="32"/>
        </w:rPr>
        <w:t>INVESTIMENTO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1421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3211"/>
            <w:shd w:fill="1421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PRAZO</w:t>
            </w:r>
          </w:p>
        </w:tc>
        <w:tc>
          <w:tcPr>
            <w:tcW w:type="dxa" w:w="3211"/>
            <w:shd w:fill="14213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INVESTIMENTO</w:t>
            </w:r>
          </w:p>
        </w:tc>
      </w:tr>
      <w:tr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[SERVIÇO 01]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[PRAZO]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R$ [VALOR]</w:t>
            </w:r>
          </w:p>
        </w:tc>
      </w:tr>
      <w:tr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[SERVIÇO 02]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[PRAZO]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F8FAFC"/>
          </w:tcPr>
          <w:p>
            <w:r>
              <w:rPr>
                <w:rFonts w:ascii="Aptos" w:hAnsi="Aptos"/>
                <w:color w:val="1F2937"/>
                <w:sz w:val="18"/>
              </w:rPr>
              <w:t>R$ [VALOR]</w:t>
            </w:r>
          </w:p>
        </w:tc>
      </w:tr>
      <w:tr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DESCONTO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-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rFonts w:ascii="Aptos" w:hAnsi="Aptos"/>
                <w:color w:val="1F2937"/>
                <w:sz w:val="18"/>
              </w:rPr>
              <w:t>R$ [VALOR]</w:t>
            </w:r>
          </w:p>
        </w:tc>
      </w:tr>
      <w:tr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14213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INVESTIMENTO TOTAL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14213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[PRAZO TOTAL]</w:t>
            </w:r>
          </w:p>
        </w:tc>
        <w:tc>
          <w:tcPr>
            <w:tcW w:type="dxa" w:w="321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shd w:fill="14213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R$ [VALOR FINAL]</w:t>
            </w:r>
          </w:p>
        </w:tc>
      </w:tr>
    </w:tbl>
    <w:p/>
    <w:p>
      <w:r>
        <w:rPr>
          <w:rFonts w:ascii="Aptos" w:hAnsi="Aptos"/>
          <w:b/>
          <w:color w:val="14213D"/>
          <w:sz w:val="20"/>
        </w:rPr>
        <w:t>CONDIÇÕES DE PAGAMENTO</w:t>
      </w:r>
    </w:p>
    <w:p>
      <w:pPr/>
      <w:r>
        <w:rPr>
          <w:rFonts w:ascii="Aptos" w:hAnsi="Aptos"/>
          <w:color w:val="1F2937"/>
          <w:sz w:val="20"/>
        </w:rPr>
        <w:t>• 30% na contratação — R$ [VALOR]</w:t>
      </w:r>
    </w:p>
    <w:p>
      <w:pPr/>
      <w:r>
        <w:rPr>
          <w:rFonts w:ascii="Aptos" w:hAnsi="Aptos"/>
          <w:color w:val="1F2937"/>
          <w:sz w:val="20"/>
        </w:rPr>
        <w:t>• 40% no marco intermediário — R$ [VALOR]</w:t>
      </w:r>
    </w:p>
    <w:p>
      <w:pPr/>
      <w:r>
        <w:rPr>
          <w:rFonts w:ascii="Aptos" w:hAnsi="Aptos"/>
          <w:color w:val="1F2937"/>
          <w:sz w:val="20"/>
        </w:rPr>
        <w:t>• 30% na entrega — R$ [VALOR]</w:t>
      </w:r>
    </w:p>
    <w:p>
      <w:r>
        <w:br w:type="page"/>
      </w:r>
    </w:p>
    <w:p>
      <w:pPr>
        <w:pBdr>
          <w:bottom w:val="single" w:sz="6" w:space="4" w:color="E2E8F0"/>
        </w:pBdr>
        <w:spacing w:after="280"/>
      </w:pPr>
      <w:r>
        <w:rPr>
          <w:rFonts w:ascii="Aptos" w:hAnsi="Aptos"/>
          <w:b/>
          <w:color w:val="06B6D4"/>
          <w:sz w:val="18"/>
        </w:rPr>
        <w:t xml:space="preserve">06  </w:t>
      </w:r>
      <w:r>
        <w:rPr>
          <w:rFonts w:ascii="Aptos" w:hAnsi="Aptos"/>
          <w:b/>
          <w:color w:val="14213D"/>
          <w:sz w:val="32"/>
        </w:rPr>
        <w:t>PRÓXIMOS PASSOS</w:t>
      </w:r>
    </w:p>
    <w:p>
      <w:pPr>
        <w:spacing w:after="200"/>
      </w:pPr>
      <w:r>
        <w:rPr>
          <w:rFonts w:ascii="Aptos" w:hAnsi="Aptos"/>
          <w:b/>
          <w:color w:val="1F2937"/>
          <w:sz w:val="22"/>
        </w:rPr>
        <w:t>01  Revisão e aprovação da proposta</w:t>
      </w:r>
    </w:p>
    <w:p>
      <w:pPr>
        <w:spacing w:after="200"/>
      </w:pPr>
      <w:r>
        <w:rPr>
          <w:rFonts w:ascii="Aptos" w:hAnsi="Aptos"/>
          <w:b/>
          <w:color w:val="1F2937"/>
          <w:sz w:val="22"/>
        </w:rPr>
        <w:t>02  Alinhamento final de escopo</w:t>
      </w:r>
    </w:p>
    <w:p>
      <w:pPr>
        <w:spacing w:after="200"/>
      </w:pPr>
      <w:r>
        <w:rPr>
          <w:rFonts w:ascii="Aptos" w:hAnsi="Aptos"/>
          <w:b/>
          <w:color w:val="1F2937"/>
          <w:sz w:val="22"/>
        </w:rPr>
        <w:t>03  Formalização contratual</w:t>
      </w:r>
    </w:p>
    <w:p>
      <w:pPr>
        <w:spacing w:after="200"/>
      </w:pPr>
      <w:r>
        <w:rPr>
          <w:rFonts w:ascii="Aptos" w:hAnsi="Aptos"/>
          <w:b/>
          <w:color w:val="1F2937"/>
          <w:sz w:val="22"/>
        </w:rPr>
        <w:t>04  Kickoff do projeto</w:t>
      </w:r>
    </w:p>
    <w:p/>
    <w:p>
      <w:r>
        <w:rPr>
          <w:rFonts w:ascii="Aptos" w:hAnsi="Aptos"/>
          <w:b/>
          <w:color w:val="2563EB"/>
          <w:sz w:val="24"/>
        </w:rPr>
        <w:t>Vamos transformar esta oportunidade em execução →</w:t>
      </w:r>
    </w:p>
    <w:p/>
    <w:p/>
    <w:p>
      <w:r>
        <w:rPr>
          <w:rFonts w:ascii="Aptos" w:hAnsi="Aptos"/>
          <w:b/>
          <w:color w:val="14213D"/>
          <w:sz w:val="22"/>
        </w:rPr>
        <w:t>[NOME DO CONSULTOR]</w:t>
      </w:r>
    </w:p>
    <w:p>
      <w:r>
        <w:rPr>
          <w:rFonts w:ascii="Aptos" w:hAnsi="Aptos"/>
          <w:color w:val="64748B"/>
          <w:sz w:val="18"/>
        </w:rPr>
        <w:t>[CARGO]</w:t>
      </w:r>
    </w:p>
    <w:p>
      <w:r>
        <w:rPr>
          <w:rFonts w:ascii="Aptos" w:hAnsi="Aptos"/>
          <w:b/>
          <w:color w:val="1F2937"/>
          <w:sz w:val="18"/>
        </w:rPr>
        <w:t>NEXORA CONSULTING</w:t>
      </w:r>
    </w:p>
    <w:p>
      <w:r>
        <w:rPr>
          <w:rFonts w:ascii="Aptos" w:hAnsi="Aptos"/>
          <w:color w:val="64748B"/>
          <w:sz w:val="18"/>
        </w:rPr>
        <w:t>[EMAIL] · [TELEFONE]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NEXORA CONSULTING · Data · AI · Growth · Automation   |   CONFIDENCIAL   | 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E2E8F0"/>
      </w:pBdr>
    </w:pPr>
    <w:r>
      <w:rPr>
        <w:rFonts w:ascii="Aptos" w:hAnsi="Aptos"/>
        <w:b/>
        <w:color w:val="64748B"/>
        <w:sz w:val="16"/>
      </w:rPr>
      <w:t>NEXORA CONSULTING</w:t>
    </w:r>
    <w:r>
      <w:rPr>
        <w:rFonts w:ascii="Aptos" w:hAnsi="Aptos"/>
        <w:color w:val="64748B"/>
        <w:sz w:val="16"/>
      </w:rPr>
      <w:t xml:space="preserve">                                         DealCraft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1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21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