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30" w:rsidRPr="00611A32" w:rsidRDefault="00132430" w:rsidP="00435629">
      <w:pPr>
        <w:tabs>
          <w:tab w:val="left" w:pos="4395"/>
        </w:tabs>
        <w:spacing w:after="0" w:line="240" w:lineRule="auto"/>
        <w:jc w:val="center"/>
        <w:rPr>
          <w:rFonts w:ascii="Times New Roman" w:hAnsi="Times New Roman"/>
          <w:sz w:val="28"/>
          <w:szCs w:val="28"/>
        </w:rPr>
      </w:pPr>
      <w:r w:rsidRPr="00611A32">
        <w:rPr>
          <w:rFonts w:ascii="Times New Roman" w:hAnsi="Times New Roman"/>
          <w:sz w:val="28"/>
          <w:szCs w:val="28"/>
        </w:rPr>
        <w:t xml:space="preserve">                            </w:t>
      </w:r>
      <w:r w:rsidR="00D41B29">
        <w:rPr>
          <w:rFonts w:ascii="Times New Roman" w:hAnsi="Times New Roman"/>
          <w:sz w:val="28"/>
          <w:szCs w:val="28"/>
        </w:rPr>
        <w:t xml:space="preserve">                            </w:t>
      </w:r>
      <w:r w:rsidRPr="00611A32">
        <w:rPr>
          <w:rFonts w:ascii="Times New Roman" w:hAnsi="Times New Roman"/>
          <w:sz w:val="28"/>
          <w:szCs w:val="28"/>
        </w:rPr>
        <w:t>«УТВЕРЖДЕНО»</w:t>
      </w:r>
    </w:p>
    <w:p w:rsidR="00132430" w:rsidRPr="00611A32" w:rsidRDefault="00132430" w:rsidP="00862DB9">
      <w:pPr>
        <w:tabs>
          <w:tab w:val="left" w:pos="4253"/>
          <w:tab w:val="left" w:pos="4536"/>
        </w:tabs>
        <w:spacing w:after="0" w:line="240" w:lineRule="auto"/>
        <w:jc w:val="right"/>
        <w:rPr>
          <w:rFonts w:ascii="Times New Roman" w:hAnsi="Times New Roman"/>
          <w:sz w:val="28"/>
          <w:szCs w:val="28"/>
        </w:rPr>
      </w:pPr>
      <w:r w:rsidRPr="00611A32">
        <w:rPr>
          <w:rFonts w:ascii="Times New Roman" w:hAnsi="Times New Roman"/>
          <w:sz w:val="28"/>
          <w:szCs w:val="28"/>
        </w:rPr>
        <w:t xml:space="preserve">                                распоряжением министерства культуры</w:t>
      </w:r>
    </w:p>
    <w:p w:rsidR="00132430" w:rsidRPr="00611A32" w:rsidRDefault="00132430" w:rsidP="00862DB9">
      <w:pPr>
        <w:tabs>
          <w:tab w:val="left" w:pos="4536"/>
        </w:tabs>
        <w:spacing w:after="0" w:line="240" w:lineRule="auto"/>
        <w:ind w:left="2124"/>
        <w:jc w:val="center"/>
        <w:rPr>
          <w:rFonts w:ascii="Times New Roman" w:hAnsi="Times New Roman"/>
          <w:sz w:val="28"/>
          <w:szCs w:val="28"/>
        </w:rPr>
      </w:pPr>
      <w:r w:rsidRPr="00611A32">
        <w:rPr>
          <w:rFonts w:ascii="Times New Roman" w:hAnsi="Times New Roman"/>
          <w:sz w:val="28"/>
          <w:szCs w:val="28"/>
        </w:rPr>
        <w:t xml:space="preserve">   </w:t>
      </w:r>
      <w:r w:rsidR="00D41B29">
        <w:rPr>
          <w:rFonts w:ascii="Times New Roman" w:hAnsi="Times New Roman"/>
          <w:sz w:val="28"/>
          <w:szCs w:val="28"/>
        </w:rPr>
        <w:t xml:space="preserve">                  </w:t>
      </w:r>
      <w:r w:rsidRPr="00611A32">
        <w:rPr>
          <w:rFonts w:ascii="Times New Roman" w:hAnsi="Times New Roman"/>
          <w:sz w:val="28"/>
          <w:szCs w:val="28"/>
        </w:rPr>
        <w:t xml:space="preserve"> </w:t>
      </w:r>
      <w:r>
        <w:rPr>
          <w:rFonts w:ascii="Times New Roman" w:hAnsi="Times New Roman"/>
          <w:sz w:val="28"/>
          <w:szCs w:val="28"/>
        </w:rPr>
        <w:t>и туризма</w:t>
      </w:r>
      <w:r w:rsidRPr="00611A32">
        <w:rPr>
          <w:rFonts w:ascii="Times New Roman" w:hAnsi="Times New Roman"/>
          <w:sz w:val="28"/>
          <w:szCs w:val="28"/>
        </w:rPr>
        <w:t xml:space="preserve"> Астраханской области</w:t>
      </w:r>
    </w:p>
    <w:p w:rsidR="00132430" w:rsidRPr="00611A32" w:rsidRDefault="00132430" w:rsidP="00435629">
      <w:pPr>
        <w:spacing w:after="0" w:line="240" w:lineRule="auto"/>
        <w:ind w:left="2832" w:firstLine="708"/>
        <w:jc w:val="center"/>
        <w:rPr>
          <w:rFonts w:ascii="Times New Roman" w:hAnsi="Times New Roman"/>
          <w:sz w:val="28"/>
          <w:szCs w:val="28"/>
        </w:rPr>
      </w:pPr>
      <w:r w:rsidRPr="00611A32">
        <w:rPr>
          <w:rFonts w:ascii="Times New Roman" w:hAnsi="Times New Roman"/>
          <w:sz w:val="28"/>
          <w:szCs w:val="28"/>
        </w:rPr>
        <w:t>«__»________201</w:t>
      </w:r>
      <w:r>
        <w:rPr>
          <w:rFonts w:ascii="Times New Roman" w:hAnsi="Times New Roman"/>
          <w:sz w:val="28"/>
          <w:szCs w:val="28"/>
        </w:rPr>
        <w:t>4</w:t>
      </w:r>
      <w:r w:rsidRPr="00611A32">
        <w:rPr>
          <w:rFonts w:ascii="Times New Roman" w:hAnsi="Times New Roman"/>
          <w:sz w:val="28"/>
          <w:szCs w:val="28"/>
        </w:rPr>
        <w:t xml:space="preserve"> г. №_____</w:t>
      </w:r>
    </w:p>
    <w:p w:rsidR="00132430" w:rsidRPr="00611A32" w:rsidRDefault="00132430" w:rsidP="00435629">
      <w:pPr>
        <w:spacing w:after="0" w:line="240" w:lineRule="auto"/>
        <w:jc w:val="right"/>
        <w:rPr>
          <w:rFonts w:ascii="Times New Roman" w:hAnsi="Times New Roman"/>
          <w:sz w:val="28"/>
          <w:szCs w:val="28"/>
        </w:rPr>
      </w:pPr>
    </w:p>
    <w:p w:rsidR="00132430" w:rsidRPr="00611A32" w:rsidRDefault="00132430" w:rsidP="00435629">
      <w:pPr>
        <w:spacing w:after="0" w:line="240" w:lineRule="auto"/>
        <w:jc w:val="right"/>
        <w:rPr>
          <w:rFonts w:ascii="Times New Roman" w:hAnsi="Times New Roman"/>
          <w:sz w:val="28"/>
          <w:szCs w:val="28"/>
        </w:rPr>
      </w:pPr>
    </w:p>
    <w:p w:rsidR="00132430" w:rsidRPr="00611A32" w:rsidRDefault="00132430" w:rsidP="00435629">
      <w:pPr>
        <w:spacing w:after="0" w:line="240" w:lineRule="auto"/>
        <w:jc w:val="right"/>
        <w:rPr>
          <w:rFonts w:ascii="Times New Roman" w:hAnsi="Times New Roman"/>
          <w:sz w:val="28"/>
          <w:szCs w:val="28"/>
        </w:rPr>
      </w:pPr>
    </w:p>
    <w:p w:rsidR="00132430" w:rsidRPr="00611A32" w:rsidRDefault="00132430" w:rsidP="00435629">
      <w:pPr>
        <w:spacing w:after="0" w:line="240" w:lineRule="auto"/>
        <w:ind w:firstLine="708"/>
        <w:jc w:val="center"/>
        <w:rPr>
          <w:rFonts w:ascii="Times New Roman" w:hAnsi="Times New Roman"/>
          <w:sz w:val="28"/>
          <w:szCs w:val="28"/>
        </w:rPr>
      </w:pPr>
      <w:r w:rsidRPr="00611A32">
        <w:rPr>
          <w:rFonts w:ascii="Times New Roman" w:hAnsi="Times New Roman"/>
          <w:sz w:val="28"/>
          <w:szCs w:val="28"/>
        </w:rPr>
        <w:t xml:space="preserve">           </w:t>
      </w:r>
    </w:p>
    <w:p w:rsidR="00132430" w:rsidRPr="00611A32" w:rsidRDefault="00132430" w:rsidP="00435629">
      <w:pPr>
        <w:spacing w:after="0" w:line="240" w:lineRule="auto"/>
        <w:ind w:firstLine="708"/>
        <w:jc w:val="center"/>
        <w:rPr>
          <w:rFonts w:ascii="Times New Roman" w:hAnsi="Times New Roman"/>
          <w:sz w:val="28"/>
          <w:szCs w:val="28"/>
        </w:rPr>
      </w:pPr>
    </w:p>
    <w:p w:rsidR="00132430" w:rsidRPr="00611A32" w:rsidRDefault="00132430" w:rsidP="00435629">
      <w:pPr>
        <w:spacing w:after="0" w:line="240" w:lineRule="auto"/>
        <w:ind w:firstLine="708"/>
        <w:jc w:val="center"/>
        <w:rPr>
          <w:rFonts w:ascii="Times New Roman" w:hAnsi="Times New Roman"/>
          <w:sz w:val="28"/>
          <w:szCs w:val="28"/>
        </w:rPr>
      </w:pPr>
      <w:r w:rsidRPr="00611A32">
        <w:rPr>
          <w:rFonts w:ascii="Times New Roman" w:hAnsi="Times New Roman"/>
          <w:sz w:val="28"/>
          <w:szCs w:val="28"/>
        </w:rPr>
        <w:t xml:space="preserve">  </w:t>
      </w:r>
    </w:p>
    <w:p w:rsidR="00132430" w:rsidRPr="00611A32" w:rsidRDefault="00132430" w:rsidP="00435629">
      <w:pPr>
        <w:spacing w:after="0" w:line="240" w:lineRule="auto"/>
        <w:rPr>
          <w:rFonts w:ascii="Times New Roman" w:hAnsi="Times New Roman"/>
          <w:b/>
          <w:sz w:val="28"/>
          <w:szCs w:val="28"/>
        </w:rPr>
      </w:pPr>
    </w:p>
    <w:p w:rsidR="00132430" w:rsidRPr="00611A32" w:rsidRDefault="00132430" w:rsidP="00435629">
      <w:pPr>
        <w:spacing w:after="0" w:line="240" w:lineRule="auto"/>
        <w:rPr>
          <w:rFonts w:ascii="Times New Roman" w:hAnsi="Times New Roman"/>
          <w:b/>
          <w:sz w:val="28"/>
          <w:szCs w:val="28"/>
        </w:rPr>
      </w:pPr>
    </w:p>
    <w:p w:rsidR="00132430" w:rsidRDefault="00132430" w:rsidP="00611A32">
      <w:pPr>
        <w:tabs>
          <w:tab w:val="left" w:pos="4395"/>
        </w:tabs>
        <w:spacing w:after="0" w:line="240" w:lineRule="auto"/>
        <w:jc w:val="center"/>
        <w:rPr>
          <w:rFonts w:ascii="Times New Roman" w:hAnsi="Times New Roman"/>
          <w:b/>
          <w:sz w:val="28"/>
          <w:szCs w:val="28"/>
        </w:rPr>
      </w:pPr>
    </w:p>
    <w:p w:rsidR="00132430" w:rsidRPr="00611A32" w:rsidRDefault="00132430" w:rsidP="003D04A6">
      <w:pPr>
        <w:tabs>
          <w:tab w:val="left" w:pos="4395"/>
        </w:tabs>
        <w:spacing w:after="0" w:line="240" w:lineRule="auto"/>
        <w:jc w:val="center"/>
        <w:rPr>
          <w:rFonts w:ascii="Times New Roman" w:hAnsi="Times New Roman"/>
          <w:b/>
          <w:sz w:val="28"/>
          <w:szCs w:val="28"/>
        </w:rPr>
      </w:pPr>
    </w:p>
    <w:p w:rsidR="00132430" w:rsidRPr="00611A32" w:rsidRDefault="00132430" w:rsidP="003D04A6">
      <w:pPr>
        <w:widowControl w:val="0"/>
        <w:tabs>
          <w:tab w:val="left" w:pos="2520"/>
        </w:tabs>
        <w:autoSpaceDE w:val="0"/>
        <w:autoSpaceDN w:val="0"/>
        <w:adjustRightInd w:val="0"/>
        <w:spacing w:after="0" w:line="240" w:lineRule="auto"/>
        <w:ind w:left="170" w:right="1417" w:firstLine="993"/>
        <w:rPr>
          <w:rFonts w:ascii="Times New Roman" w:hAnsi="Times New Roman"/>
          <w:b/>
          <w:sz w:val="28"/>
          <w:szCs w:val="28"/>
        </w:rPr>
      </w:pPr>
      <w:r>
        <w:rPr>
          <w:rFonts w:ascii="Times New Roman" w:hAnsi="Times New Roman"/>
          <w:b/>
          <w:sz w:val="28"/>
          <w:szCs w:val="28"/>
        </w:rPr>
        <w:t xml:space="preserve">                                     </w:t>
      </w:r>
      <w:r w:rsidRPr="00611A32">
        <w:rPr>
          <w:rFonts w:ascii="Times New Roman" w:hAnsi="Times New Roman"/>
          <w:b/>
          <w:sz w:val="28"/>
          <w:szCs w:val="28"/>
        </w:rPr>
        <w:t>УСТАВ</w:t>
      </w:r>
    </w:p>
    <w:p w:rsidR="00132430" w:rsidRPr="00611A32" w:rsidRDefault="00132430" w:rsidP="003D04A6">
      <w:pPr>
        <w:widowControl w:val="0"/>
        <w:tabs>
          <w:tab w:val="left" w:pos="2520"/>
        </w:tabs>
        <w:autoSpaceDE w:val="0"/>
        <w:autoSpaceDN w:val="0"/>
        <w:adjustRightInd w:val="0"/>
        <w:spacing w:after="0" w:line="240" w:lineRule="auto"/>
        <w:ind w:left="1163" w:right="1417"/>
        <w:jc w:val="center"/>
        <w:rPr>
          <w:rFonts w:ascii="Times New Roman" w:hAnsi="Times New Roman"/>
          <w:b/>
          <w:sz w:val="28"/>
          <w:szCs w:val="28"/>
        </w:rPr>
      </w:pPr>
      <w:r w:rsidRPr="00611A32">
        <w:rPr>
          <w:rFonts w:ascii="Times New Roman" w:hAnsi="Times New Roman"/>
          <w:b/>
          <w:sz w:val="28"/>
          <w:szCs w:val="28"/>
        </w:rPr>
        <w:t xml:space="preserve">ГОСУДАРСТВЕННОГО </w:t>
      </w:r>
      <w:r>
        <w:rPr>
          <w:rFonts w:ascii="Times New Roman" w:hAnsi="Times New Roman"/>
          <w:b/>
          <w:sz w:val="28"/>
          <w:szCs w:val="28"/>
        </w:rPr>
        <w:t xml:space="preserve">                    </w:t>
      </w:r>
      <w:r w:rsidRPr="00611A32">
        <w:rPr>
          <w:rFonts w:ascii="Times New Roman" w:hAnsi="Times New Roman"/>
          <w:b/>
          <w:sz w:val="28"/>
          <w:szCs w:val="28"/>
        </w:rPr>
        <w:t>БЮДЖЕТНОГО УЧРЕЖДЕНИЯ КУЛЬТУРЫ</w:t>
      </w:r>
      <w:r w:rsidR="005A371D">
        <w:rPr>
          <w:rFonts w:ascii="Times New Roman" w:hAnsi="Times New Roman"/>
          <w:b/>
          <w:sz w:val="28"/>
          <w:szCs w:val="28"/>
        </w:rPr>
        <w:t xml:space="preserve"> АСТРАХАНСКОЙ ОБЛАСТИ</w:t>
      </w:r>
    </w:p>
    <w:p w:rsidR="00132430" w:rsidRPr="00611A32" w:rsidRDefault="00132430" w:rsidP="003D04A6">
      <w:pPr>
        <w:widowControl w:val="0"/>
        <w:tabs>
          <w:tab w:val="left" w:pos="2520"/>
        </w:tabs>
        <w:autoSpaceDE w:val="0"/>
        <w:autoSpaceDN w:val="0"/>
        <w:adjustRightInd w:val="0"/>
        <w:spacing w:after="0" w:line="240" w:lineRule="auto"/>
        <w:ind w:left="1163" w:right="1417"/>
        <w:jc w:val="center"/>
        <w:rPr>
          <w:rFonts w:ascii="Times New Roman" w:hAnsi="Times New Roman"/>
          <w:b/>
          <w:sz w:val="28"/>
          <w:szCs w:val="28"/>
        </w:rPr>
      </w:pPr>
      <w:r w:rsidRPr="00611A32">
        <w:rPr>
          <w:rFonts w:ascii="Times New Roman" w:hAnsi="Times New Roman"/>
          <w:b/>
          <w:sz w:val="28"/>
          <w:szCs w:val="28"/>
        </w:rPr>
        <w:t>«БИБЛИОТЕКА - ЦЕНТР СОЦИОКУЛЬТУРНОЙ РЕАБИЛИТАЦИИ</w:t>
      </w:r>
    </w:p>
    <w:p w:rsidR="00132430" w:rsidRPr="00611A32" w:rsidRDefault="00132430" w:rsidP="003D04A6">
      <w:pPr>
        <w:widowControl w:val="0"/>
        <w:tabs>
          <w:tab w:val="left" w:pos="2520"/>
        </w:tabs>
        <w:autoSpaceDE w:val="0"/>
        <w:autoSpaceDN w:val="0"/>
        <w:adjustRightInd w:val="0"/>
        <w:spacing w:after="0" w:line="240" w:lineRule="auto"/>
        <w:ind w:left="170" w:right="1417" w:firstLine="993"/>
        <w:jc w:val="center"/>
        <w:rPr>
          <w:rFonts w:ascii="Times New Roman" w:hAnsi="Times New Roman"/>
          <w:b/>
          <w:sz w:val="28"/>
          <w:szCs w:val="28"/>
        </w:rPr>
      </w:pPr>
      <w:r w:rsidRPr="00611A32">
        <w:rPr>
          <w:rFonts w:ascii="Times New Roman" w:hAnsi="Times New Roman"/>
          <w:b/>
          <w:sz w:val="28"/>
          <w:szCs w:val="28"/>
        </w:rPr>
        <w:t>ИНВАЛИДОВ ПО ЗРЕНИЮ»</w:t>
      </w:r>
    </w:p>
    <w:p w:rsidR="00132430" w:rsidRPr="00611A32" w:rsidRDefault="00132430" w:rsidP="003D04A6">
      <w:pPr>
        <w:tabs>
          <w:tab w:val="left" w:pos="2520"/>
        </w:tabs>
        <w:spacing w:after="0" w:line="240" w:lineRule="auto"/>
        <w:ind w:left="170" w:right="1417"/>
        <w:jc w:val="center"/>
        <w:rPr>
          <w:rFonts w:ascii="Times New Roman" w:hAnsi="Times New Roman"/>
          <w:sz w:val="28"/>
          <w:szCs w:val="28"/>
        </w:rPr>
      </w:pPr>
      <w:r>
        <w:rPr>
          <w:rFonts w:ascii="Times New Roman" w:hAnsi="Times New Roman"/>
          <w:sz w:val="28"/>
          <w:szCs w:val="28"/>
        </w:rPr>
        <w:t xml:space="preserve">          </w:t>
      </w:r>
      <w:r w:rsidRPr="00611A32">
        <w:rPr>
          <w:rFonts w:ascii="Times New Roman" w:hAnsi="Times New Roman"/>
          <w:sz w:val="28"/>
          <w:szCs w:val="28"/>
        </w:rPr>
        <w:t>(Новая редакция)</w:t>
      </w:r>
    </w:p>
    <w:p w:rsidR="00132430" w:rsidRPr="00611A32" w:rsidRDefault="00132430" w:rsidP="003D04A6">
      <w:pPr>
        <w:spacing w:after="240" w:line="240" w:lineRule="auto"/>
        <w:ind w:left="170" w:right="1417"/>
        <w:jc w:val="center"/>
        <w:rPr>
          <w:rFonts w:ascii="Times New Roman" w:hAnsi="Times New Roman"/>
          <w:b/>
          <w:sz w:val="28"/>
          <w:szCs w:val="28"/>
        </w:rPr>
      </w:pPr>
    </w:p>
    <w:p w:rsidR="00132430" w:rsidRPr="00611A32" w:rsidRDefault="00132430" w:rsidP="003D04A6">
      <w:pPr>
        <w:spacing w:after="0" w:line="240" w:lineRule="auto"/>
        <w:jc w:val="center"/>
        <w:rPr>
          <w:rFonts w:ascii="Times New Roman" w:hAnsi="Times New Roman"/>
          <w:b/>
          <w:sz w:val="28"/>
          <w:szCs w:val="28"/>
        </w:rPr>
      </w:pPr>
    </w:p>
    <w:p w:rsidR="00132430" w:rsidRPr="00611A32" w:rsidRDefault="00132430" w:rsidP="00435629">
      <w:pPr>
        <w:spacing w:after="0" w:line="240" w:lineRule="auto"/>
        <w:ind w:firstLine="708"/>
        <w:jc w:val="center"/>
        <w:rPr>
          <w:rFonts w:ascii="Times New Roman" w:hAnsi="Times New Roman"/>
          <w:sz w:val="28"/>
          <w:szCs w:val="28"/>
        </w:rPr>
      </w:pPr>
    </w:p>
    <w:p w:rsidR="00132430" w:rsidRPr="00611A32" w:rsidRDefault="00132430" w:rsidP="00AE017A">
      <w:pPr>
        <w:tabs>
          <w:tab w:val="left" w:pos="3828"/>
          <w:tab w:val="left" w:pos="4678"/>
        </w:tabs>
        <w:spacing w:after="0" w:line="240" w:lineRule="auto"/>
        <w:ind w:left="4395"/>
        <w:jc w:val="both"/>
        <w:rPr>
          <w:rFonts w:ascii="Times New Roman" w:hAnsi="Times New Roman"/>
          <w:sz w:val="28"/>
          <w:szCs w:val="28"/>
        </w:rPr>
      </w:pPr>
      <w:r w:rsidRPr="00611A32">
        <w:rPr>
          <w:rFonts w:ascii="Times New Roman" w:hAnsi="Times New Roman"/>
          <w:sz w:val="28"/>
          <w:szCs w:val="28"/>
        </w:rPr>
        <w:t>Учредительные документы</w:t>
      </w:r>
    </w:p>
    <w:p w:rsidR="00132430" w:rsidRPr="00611A32" w:rsidRDefault="00132430" w:rsidP="00AE017A">
      <w:pPr>
        <w:tabs>
          <w:tab w:val="left" w:pos="3828"/>
          <w:tab w:val="left" w:pos="4678"/>
        </w:tabs>
        <w:spacing w:after="0" w:line="240" w:lineRule="auto"/>
        <w:ind w:left="4395"/>
        <w:jc w:val="both"/>
        <w:rPr>
          <w:rFonts w:ascii="Times New Roman" w:hAnsi="Times New Roman"/>
          <w:sz w:val="28"/>
          <w:szCs w:val="28"/>
        </w:rPr>
      </w:pPr>
      <w:r w:rsidRPr="00611A32">
        <w:rPr>
          <w:rFonts w:ascii="Times New Roman" w:hAnsi="Times New Roman"/>
          <w:sz w:val="28"/>
          <w:szCs w:val="28"/>
        </w:rPr>
        <w:t xml:space="preserve">подготовлены </w:t>
      </w:r>
      <w:r w:rsidR="00AE017A">
        <w:rPr>
          <w:rFonts w:ascii="Times New Roman" w:hAnsi="Times New Roman"/>
          <w:sz w:val="28"/>
          <w:szCs w:val="28"/>
        </w:rPr>
        <w:t xml:space="preserve">государственным </w:t>
      </w:r>
      <w:r w:rsidRPr="00611A32">
        <w:rPr>
          <w:rFonts w:ascii="Times New Roman" w:hAnsi="Times New Roman"/>
          <w:sz w:val="28"/>
          <w:szCs w:val="28"/>
        </w:rPr>
        <w:t>бюджетным учреждением культуры</w:t>
      </w:r>
      <w:r w:rsidR="005A371D">
        <w:rPr>
          <w:rFonts w:ascii="Times New Roman" w:hAnsi="Times New Roman"/>
          <w:sz w:val="28"/>
          <w:szCs w:val="28"/>
        </w:rPr>
        <w:t xml:space="preserve"> Астраханской области</w:t>
      </w:r>
      <w:r w:rsidR="00AE017A" w:rsidRPr="00611A32">
        <w:rPr>
          <w:rFonts w:ascii="Times New Roman" w:hAnsi="Times New Roman"/>
          <w:sz w:val="28"/>
          <w:szCs w:val="28"/>
        </w:rPr>
        <w:t xml:space="preserve"> </w:t>
      </w:r>
      <w:r w:rsidRPr="00611A32">
        <w:rPr>
          <w:rFonts w:ascii="Times New Roman" w:hAnsi="Times New Roman"/>
          <w:sz w:val="28"/>
          <w:szCs w:val="28"/>
        </w:rPr>
        <w:t>«Библиотека - центр социокультурной</w:t>
      </w:r>
      <w:r w:rsidR="00AE017A">
        <w:rPr>
          <w:rFonts w:ascii="Times New Roman" w:hAnsi="Times New Roman"/>
          <w:sz w:val="28"/>
          <w:szCs w:val="28"/>
        </w:rPr>
        <w:t xml:space="preserve"> </w:t>
      </w:r>
      <w:r w:rsidRPr="00611A32">
        <w:rPr>
          <w:rFonts w:ascii="Times New Roman" w:hAnsi="Times New Roman"/>
          <w:sz w:val="28"/>
          <w:szCs w:val="28"/>
        </w:rPr>
        <w:t xml:space="preserve">реабилитации инвалидов по зрению»           </w:t>
      </w:r>
    </w:p>
    <w:p w:rsidR="00132430" w:rsidRPr="00611A32" w:rsidRDefault="00132430" w:rsidP="00F05EFE">
      <w:pPr>
        <w:tabs>
          <w:tab w:val="left" w:pos="4678"/>
        </w:tabs>
        <w:spacing w:after="0" w:line="240" w:lineRule="auto"/>
        <w:ind w:left="2124" w:firstLine="708"/>
        <w:rPr>
          <w:rFonts w:ascii="Times New Roman" w:hAnsi="Times New Roman"/>
          <w:sz w:val="28"/>
          <w:szCs w:val="28"/>
        </w:rPr>
      </w:pPr>
    </w:p>
    <w:p w:rsidR="00132430" w:rsidRPr="00611A32" w:rsidRDefault="00132430" w:rsidP="00AE017A">
      <w:pPr>
        <w:tabs>
          <w:tab w:val="left" w:pos="4678"/>
        </w:tabs>
        <w:spacing w:after="0" w:line="240" w:lineRule="auto"/>
        <w:ind w:left="4395"/>
        <w:jc w:val="both"/>
        <w:rPr>
          <w:rFonts w:ascii="Times New Roman" w:hAnsi="Times New Roman"/>
          <w:sz w:val="28"/>
          <w:szCs w:val="28"/>
        </w:rPr>
      </w:pPr>
      <w:r w:rsidRPr="00611A32">
        <w:rPr>
          <w:rFonts w:ascii="Times New Roman" w:hAnsi="Times New Roman"/>
          <w:sz w:val="28"/>
          <w:szCs w:val="28"/>
        </w:rPr>
        <w:t>Директор государственного</w:t>
      </w:r>
    </w:p>
    <w:p w:rsidR="00132430" w:rsidRPr="00611A32" w:rsidRDefault="00132430" w:rsidP="00AE017A">
      <w:pPr>
        <w:tabs>
          <w:tab w:val="left" w:pos="4678"/>
        </w:tabs>
        <w:spacing w:after="0" w:line="240" w:lineRule="auto"/>
        <w:ind w:left="4395"/>
        <w:jc w:val="both"/>
        <w:rPr>
          <w:rFonts w:ascii="Times New Roman" w:hAnsi="Times New Roman"/>
          <w:sz w:val="28"/>
          <w:szCs w:val="28"/>
        </w:rPr>
      </w:pPr>
      <w:r w:rsidRPr="00611A32">
        <w:rPr>
          <w:rFonts w:ascii="Times New Roman" w:hAnsi="Times New Roman"/>
          <w:sz w:val="28"/>
          <w:szCs w:val="28"/>
        </w:rPr>
        <w:t xml:space="preserve">бюджетного учреждения культуры </w:t>
      </w:r>
      <w:r w:rsidR="005A371D">
        <w:rPr>
          <w:rFonts w:ascii="Times New Roman" w:hAnsi="Times New Roman"/>
          <w:sz w:val="28"/>
          <w:szCs w:val="28"/>
        </w:rPr>
        <w:t>Астраханской области</w:t>
      </w:r>
    </w:p>
    <w:p w:rsidR="00132430" w:rsidRPr="00611A32" w:rsidRDefault="00132430" w:rsidP="00AE017A">
      <w:pPr>
        <w:widowControl w:val="0"/>
        <w:tabs>
          <w:tab w:val="left" w:pos="2520"/>
        </w:tabs>
        <w:autoSpaceDE w:val="0"/>
        <w:autoSpaceDN w:val="0"/>
        <w:adjustRightInd w:val="0"/>
        <w:spacing w:after="0" w:line="240" w:lineRule="auto"/>
        <w:ind w:left="4395"/>
        <w:jc w:val="both"/>
        <w:rPr>
          <w:rFonts w:ascii="Times New Roman" w:hAnsi="Times New Roman"/>
          <w:sz w:val="28"/>
          <w:szCs w:val="28"/>
        </w:rPr>
      </w:pPr>
      <w:r w:rsidRPr="00611A32">
        <w:rPr>
          <w:rFonts w:ascii="Times New Roman" w:hAnsi="Times New Roman"/>
          <w:sz w:val="28"/>
          <w:szCs w:val="28"/>
        </w:rPr>
        <w:t xml:space="preserve">«Библиотека - центр социокультурной </w:t>
      </w:r>
    </w:p>
    <w:p w:rsidR="00132430" w:rsidRPr="00611A32" w:rsidRDefault="00132430" w:rsidP="00AE017A">
      <w:pPr>
        <w:widowControl w:val="0"/>
        <w:tabs>
          <w:tab w:val="left" w:pos="2520"/>
        </w:tabs>
        <w:autoSpaceDE w:val="0"/>
        <w:autoSpaceDN w:val="0"/>
        <w:adjustRightInd w:val="0"/>
        <w:spacing w:after="0" w:line="240" w:lineRule="auto"/>
        <w:ind w:left="4395"/>
        <w:jc w:val="both"/>
        <w:rPr>
          <w:rFonts w:ascii="Times New Roman" w:hAnsi="Times New Roman"/>
          <w:sz w:val="28"/>
          <w:szCs w:val="28"/>
        </w:rPr>
      </w:pPr>
      <w:r w:rsidRPr="00611A32">
        <w:rPr>
          <w:rFonts w:ascii="Times New Roman" w:hAnsi="Times New Roman"/>
          <w:sz w:val="28"/>
          <w:szCs w:val="28"/>
        </w:rPr>
        <w:t>реабилитации инвалидов по зрению»</w:t>
      </w:r>
    </w:p>
    <w:p w:rsidR="00132430" w:rsidRPr="00611A32" w:rsidRDefault="00132430" w:rsidP="00435629">
      <w:pPr>
        <w:spacing w:after="0" w:line="240" w:lineRule="auto"/>
        <w:ind w:left="708" w:firstLine="3882"/>
        <w:rPr>
          <w:rFonts w:ascii="Times New Roman" w:hAnsi="Times New Roman"/>
          <w:sz w:val="28"/>
          <w:szCs w:val="28"/>
        </w:rPr>
      </w:pPr>
    </w:p>
    <w:p w:rsidR="00132430" w:rsidRPr="00611A32" w:rsidRDefault="00132430" w:rsidP="00435629">
      <w:pPr>
        <w:spacing w:after="0" w:line="240" w:lineRule="auto"/>
        <w:jc w:val="right"/>
        <w:rPr>
          <w:rFonts w:ascii="Times New Roman" w:hAnsi="Times New Roman"/>
          <w:sz w:val="28"/>
          <w:szCs w:val="28"/>
        </w:rPr>
      </w:pPr>
    </w:p>
    <w:p w:rsidR="00132430" w:rsidRPr="00611A32" w:rsidRDefault="00132430" w:rsidP="00862DB9">
      <w:pPr>
        <w:spacing w:after="0" w:line="240" w:lineRule="auto"/>
        <w:ind w:left="3540" w:firstLine="708"/>
        <w:jc w:val="center"/>
        <w:rPr>
          <w:rFonts w:ascii="Times New Roman" w:hAnsi="Times New Roman"/>
          <w:sz w:val="28"/>
          <w:szCs w:val="28"/>
        </w:rPr>
      </w:pPr>
      <w:r>
        <w:rPr>
          <w:rFonts w:ascii="Times New Roman" w:hAnsi="Times New Roman"/>
          <w:sz w:val="28"/>
          <w:szCs w:val="28"/>
        </w:rPr>
        <w:t>_____________</w:t>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_______Н.В</w:t>
      </w:r>
      <w:r w:rsidRPr="00611A32">
        <w:rPr>
          <w:rFonts w:ascii="Times New Roman" w:hAnsi="Times New Roman"/>
          <w:sz w:val="28"/>
          <w:szCs w:val="28"/>
        </w:rPr>
        <w:t xml:space="preserve">. </w:t>
      </w:r>
      <w:r>
        <w:rPr>
          <w:rFonts w:ascii="Times New Roman" w:hAnsi="Times New Roman"/>
          <w:sz w:val="28"/>
          <w:szCs w:val="28"/>
        </w:rPr>
        <w:t>Крайнова</w:t>
      </w:r>
    </w:p>
    <w:p w:rsidR="00132430" w:rsidRPr="00611A32" w:rsidRDefault="00132430" w:rsidP="00435629">
      <w:pPr>
        <w:spacing w:after="0" w:line="240" w:lineRule="auto"/>
        <w:jc w:val="right"/>
        <w:rPr>
          <w:rFonts w:ascii="Times New Roman" w:hAnsi="Times New Roman"/>
          <w:sz w:val="28"/>
          <w:szCs w:val="28"/>
        </w:rPr>
      </w:pPr>
    </w:p>
    <w:p w:rsidR="00132430" w:rsidRPr="00611A32" w:rsidRDefault="00132430" w:rsidP="00435629">
      <w:pPr>
        <w:spacing w:after="0" w:line="240" w:lineRule="auto"/>
        <w:jc w:val="right"/>
        <w:rPr>
          <w:rFonts w:ascii="Times New Roman" w:hAnsi="Times New Roman"/>
          <w:sz w:val="28"/>
          <w:szCs w:val="28"/>
          <w:highlight w:val="yellow"/>
        </w:rPr>
      </w:pPr>
    </w:p>
    <w:p w:rsidR="00132430" w:rsidRPr="00611A32" w:rsidRDefault="00132430" w:rsidP="00435629">
      <w:pPr>
        <w:spacing w:after="0" w:line="240" w:lineRule="auto"/>
        <w:jc w:val="center"/>
        <w:rPr>
          <w:rFonts w:ascii="Times New Roman" w:hAnsi="Times New Roman"/>
          <w:sz w:val="28"/>
          <w:szCs w:val="28"/>
        </w:rPr>
      </w:pPr>
      <w:bookmarkStart w:id="0" w:name="_GoBack"/>
      <w:bookmarkEnd w:id="0"/>
      <w:r w:rsidRPr="00611A32">
        <w:rPr>
          <w:rFonts w:ascii="Times New Roman" w:hAnsi="Times New Roman"/>
          <w:sz w:val="28"/>
          <w:szCs w:val="28"/>
        </w:rPr>
        <w:t>г. Астрахань</w:t>
      </w:r>
    </w:p>
    <w:p w:rsidR="00132430" w:rsidRPr="00611A32" w:rsidRDefault="00132430" w:rsidP="00435629">
      <w:pPr>
        <w:spacing w:after="0" w:line="240" w:lineRule="auto"/>
        <w:jc w:val="center"/>
        <w:rPr>
          <w:rFonts w:ascii="Times New Roman" w:hAnsi="Times New Roman"/>
          <w:sz w:val="28"/>
          <w:szCs w:val="28"/>
        </w:rPr>
      </w:pPr>
      <w:smartTag w:uri="urn:schemas-microsoft-com:office:smarttags" w:element="metricconverter">
        <w:smartTagPr>
          <w:attr w:name="ProductID" w:val="2014 г"/>
        </w:smartTagPr>
        <w:r>
          <w:rPr>
            <w:rFonts w:ascii="Times New Roman" w:hAnsi="Times New Roman"/>
            <w:sz w:val="28"/>
            <w:szCs w:val="28"/>
          </w:rPr>
          <w:t>2014</w:t>
        </w:r>
        <w:r w:rsidRPr="00611A32">
          <w:rPr>
            <w:rFonts w:ascii="Times New Roman" w:hAnsi="Times New Roman"/>
            <w:sz w:val="28"/>
            <w:szCs w:val="28"/>
          </w:rPr>
          <w:t xml:space="preserve"> г</w:t>
        </w:r>
      </w:smartTag>
      <w:r w:rsidRPr="00611A32">
        <w:rPr>
          <w:rFonts w:ascii="Times New Roman" w:hAnsi="Times New Roman"/>
          <w:sz w:val="28"/>
          <w:szCs w:val="28"/>
        </w:rPr>
        <w:t>.</w:t>
      </w:r>
    </w:p>
    <w:p w:rsidR="00132430" w:rsidRPr="00611A32" w:rsidRDefault="00132430" w:rsidP="00723057">
      <w:pPr>
        <w:pStyle w:val="Standard"/>
        <w:tabs>
          <w:tab w:val="left" w:pos="142"/>
          <w:tab w:val="left" w:pos="5640"/>
        </w:tabs>
        <w:ind w:left="-426" w:firstLine="709"/>
        <w:jc w:val="center"/>
        <w:rPr>
          <w:rFonts w:ascii="Times New Roman" w:hAnsi="Times New Roman" w:cs="Times New Roman"/>
          <w:b/>
          <w:color w:val="auto"/>
          <w:sz w:val="28"/>
          <w:szCs w:val="28"/>
          <w:lang w:val="ru-RU"/>
        </w:rPr>
      </w:pPr>
    </w:p>
    <w:p w:rsidR="00132430" w:rsidRPr="00611A32" w:rsidRDefault="00132430" w:rsidP="00723057">
      <w:pPr>
        <w:pStyle w:val="Standard"/>
        <w:tabs>
          <w:tab w:val="left" w:pos="142"/>
          <w:tab w:val="left" w:pos="5640"/>
        </w:tabs>
        <w:ind w:left="-426" w:firstLine="709"/>
        <w:jc w:val="center"/>
        <w:rPr>
          <w:rFonts w:ascii="Times New Roman" w:hAnsi="Times New Roman" w:cs="Times New Roman"/>
          <w:color w:val="auto"/>
          <w:sz w:val="28"/>
          <w:szCs w:val="28"/>
          <w:lang w:val="ru-RU"/>
        </w:rPr>
      </w:pPr>
      <w:smartTag w:uri="urn:schemas-microsoft-com:office:smarttags" w:element="metricconverter">
        <w:smartTagPr>
          <w:attr w:name="ProductID" w:val="414051, г"/>
        </w:smartTagPr>
        <w:smartTag w:uri="urn:schemas-microsoft-com:office:smarttags" w:element="place">
          <w:r w:rsidRPr="00611A32">
            <w:rPr>
              <w:rFonts w:ascii="Times New Roman" w:hAnsi="Times New Roman" w:cs="Times New Roman"/>
              <w:b/>
              <w:color w:val="auto"/>
              <w:sz w:val="28"/>
              <w:szCs w:val="28"/>
            </w:rPr>
            <w:t>I</w:t>
          </w:r>
          <w:r w:rsidRPr="00611A32">
            <w:rPr>
              <w:rFonts w:ascii="Times New Roman" w:hAnsi="Times New Roman" w:cs="Times New Roman"/>
              <w:b/>
              <w:color w:val="auto"/>
              <w:sz w:val="28"/>
              <w:szCs w:val="28"/>
              <w:lang w:val="ru-RU"/>
            </w:rPr>
            <w:t>.</w:t>
          </w:r>
        </w:smartTag>
      </w:smartTag>
      <w:r w:rsidRPr="00611A32">
        <w:rPr>
          <w:rFonts w:ascii="Times New Roman" w:hAnsi="Times New Roman" w:cs="Times New Roman"/>
          <w:b/>
          <w:color w:val="auto"/>
          <w:sz w:val="28"/>
          <w:szCs w:val="28"/>
          <w:lang w:val="ru-RU"/>
        </w:rPr>
        <w:t xml:space="preserve"> ОБЩИЕ ПОЛОЖЕНИЯ</w:t>
      </w:r>
    </w:p>
    <w:p w:rsidR="00132430" w:rsidRPr="00611A32" w:rsidRDefault="00132430" w:rsidP="00E1695A">
      <w:pPr>
        <w:pStyle w:val="Standard"/>
        <w:ind w:left="-567" w:firstLine="426"/>
        <w:jc w:val="both"/>
        <w:rPr>
          <w:rStyle w:val="FontStyle14"/>
          <w:rFonts w:cs="Times New Roman"/>
          <w:color w:val="auto"/>
          <w:sz w:val="28"/>
          <w:szCs w:val="28"/>
          <w:lang w:val="ru-RU"/>
        </w:rPr>
      </w:pPr>
      <w:r>
        <w:rPr>
          <w:rFonts w:ascii="Times New Roman" w:hAnsi="Times New Roman" w:cs="Times New Roman"/>
          <w:color w:val="auto"/>
          <w:sz w:val="28"/>
          <w:szCs w:val="28"/>
          <w:lang w:val="ru-RU"/>
        </w:rPr>
        <w:t>1.1 Г</w:t>
      </w:r>
      <w:r w:rsidRPr="00611A32">
        <w:rPr>
          <w:rFonts w:ascii="Times New Roman" w:hAnsi="Times New Roman" w:cs="Times New Roman"/>
          <w:color w:val="auto"/>
          <w:sz w:val="28"/>
          <w:szCs w:val="28"/>
          <w:lang w:val="ru-RU"/>
        </w:rPr>
        <w:t xml:space="preserve">осударственное бюджетное учреждение культуры </w:t>
      </w:r>
      <w:r w:rsidR="005A371D">
        <w:rPr>
          <w:rFonts w:ascii="Times New Roman" w:hAnsi="Times New Roman" w:cs="Times New Roman"/>
          <w:color w:val="auto"/>
          <w:sz w:val="28"/>
          <w:szCs w:val="28"/>
          <w:lang w:val="ru-RU"/>
        </w:rPr>
        <w:t xml:space="preserve">Астраханской области </w:t>
      </w:r>
      <w:r w:rsidRPr="00611A32">
        <w:rPr>
          <w:rFonts w:ascii="Times New Roman" w:hAnsi="Times New Roman" w:cs="Times New Roman"/>
          <w:color w:val="auto"/>
          <w:sz w:val="28"/>
          <w:szCs w:val="28"/>
          <w:lang w:val="ru-RU"/>
        </w:rPr>
        <w:t xml:space="preserve">«Библиотека-центр социокультурной реабилитации инвалидов по зрению» именуемое в дальнейшем «Библиотека», </w:t>
      </w:r>
      <w:r w:rsidRPr="00611A32">
        <w:rPr>
          <w:rStyle w:val="FontStyle14"/>
          <w:rFonts w:cs="Times New Roman"/>
          <w:color w:val="auto"/>
          <w:sz w:val="28"/>
          <w:szCs w:val="28"/>
          <w:lang w:val="ru-RU"/>
        </w:rPr>
        <w:t>является некоммерческой организацией – государственным учреждением, тип - бюджетное учреждение.</w:t>
      </w:r>
    </w:p>
    <w:p w:rsidR="00132430" w:rsidRPr="00611A32" w:rsidRDefault="00132430" w:rsidP="00E1695A">
      <w:pPr>
        <w:pStyle w:val="Standard"/>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Библиотека является региональным центром по обслуживанию инвалидов по зрению, открыта на основании  решения Астраханского горисполкома № 189 от 31 марта 1954 года.</w:t>
      </w:r>
    </w:p>
    <w:p w:rsidR="00132430" w:rsidRPr="00611A32" w:rsidRDefault="00132430" w:rsidP="003A50D7">
      <w:pPr>
        <w:pStyle w:val="Standard"/>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1.2.Учредителем  Библиотеки  и  собственником  её имущества является Астраханская облас</w:t>
      </w:r>
      <w:r>
        <w:rPr>
          <w:rFonts w:ascii="Times New Roman" w:hAnsi="Times New Roman" w:cs="Times New Roman"/>
          <w:color w:val="auto"/>
          <w:sz w:val="28"/>
          <w:szCs w:val="28"/>
          <w:lang w:val="ru-RU"/>
        </w:rPr>
        <w:t>ть. Функции учредителей Библиотеки осуществляют: м</w:t>
      </w:r>
      <w:r w:rsidRPr="00611A32">
        <w:rPr>
          <w:rFonts w:ascii="Times New Roman" w:hAnsi="Times New Roman" w:cs="Times New Roman"/>
          <w:color w:val="auto"/>
          <w:sz w:val="28"/>
          <w:szCs w:val="28"/>
          <w:lang w:val="ru-RU"/>
        </w:rPr>
        <w:t>инистерство культуры</w:t>
      </w:r>
      <w:r>
        <w:rPr>
          <w:rFonts w:ascii="Times New Roman" w:hAnsi="Times New Roman" w:cs="Times New Roman"/>
          <w:color w:val="auto"/>
          <w:sz w:val="28"/>
          <w:szCs w:val="28"/>
          <w:lang w:val="ru-RU"/>
        </w:rPr>
        <w:t xml:space="preserve"> и туризма</w:t>
      </w:r>
      <w:r w:rsidRPr="00611A32">
        <w:rPr>
          <w:rFonts w:ascii="Times New Roman" w:hAnsi="Times New Roman" w:cs="Times New Roman"/>
          <w:color w:val="auto"/>
          <w:sz w:val="28"/>
          <w:szCs w:val="28"/>
          <w:lang w:val="ru-RU"/>
        </w:rPr>
        <w:t xml:space="preserve">  Астраханской области (далее - Министерство),  </w:t>
      </w:r>
      <w:r w:rsidR="00A17956">
        <w:rPr>
          <w:rFonts w:ascii="Times New Roman" w:hAnsi="Times New Roman"/>
          <w:sz w:val="28"/>
          <w:szCs w:val="28"/>
          <w:lang w:val="ru-RU"/>
        </w:rPr>
        <w:t>агентство</w:t>
      </w:r>
      <w:r w:rsidRPr="005850F2">
        <w:rPr>
          <w:rFonts w:ascii="Times New Roman" w:hAnsi="Times New Roman"/>
          <w:sz w:val="28"/>
          <w:szCs w:val="28"/>
          <w:lang w:val="ru-RU"/>
        </w:rPr>
        <w:t xml:space="preserve"> по управлению государственным имуществом Астраханской области (далее - агентство)</w:t>
      </w:r>
      <w:r w:rsidRPr="00611A32">
        <w:rPr>
          <w:rFonts w:ascii="Times New Roman" w:hAnsi="Times New Roman" w:cs="Times New Roman"/>
          <w:color w:val="auto"/>
          <w:sz w:val="28"/>
          <w:szCs w:val="28"/>
          <w:lang w:val="ru-RU"/>
        </w:rPr>
        <w:t>.</w:t>
      </w:r>
    </w:p>
    <w:p w:rsidR="00132430" w:rsidRPr="00611A32" w:rsidRDefault="00132430" w:rsidP="00723057">
      <w:pPr>
        <w:pStyle w:val="Standard"/>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 xml:space="preserve">1.3.Библиотека действует на основании Бюджетного кодекса Российской Федерации, Гражданского кодекса Российской Федерации, Федерального закона от 12.01.1996 № 7-ФЗ «О некоммерческих организациях» (далее Федеральный закон), </w:t>
      </w:r>
      <w:hyperlink r:id="rId9" w:history="1">
        <w:r w:rsidRPr="00611A32">
          <w:rPr>
            <w:rFonts w:ascii="Times New Roman" w:hAnsi="Times New Roman" w:cs="Times New Roman"/>
            <w:iCs/>
            <w:color w:val="auto"/>
            <w:sz w:val="28"/>
            <w:szCs w:val="28"/>
            <w:lang w:val="ru-RU"/>
          </w:rPr>
          <w:t xml:space="preserve">Федерального закона от 29.12.1994 </w:t>
        </w:r>
        <w:r w:rsidRPr="00611A32">
          <w:rPr>
            <w:rFonts w:ascii="Times New Roman" w:hAnsi="Times New Roman" w:cs="Times New Roman"/>
            <w:iCs/>
            <w:color w:val="auto"/>
            <w:sz w:val="28"/>
            <w:szCs w:val="28"/>
          </w:rPr>
          <w:t>N</w:t>
        </w:r>
        <w:r w:rsidRPr="00611A32">
          <w:rPr>
            <w:rFonts w:ascii="Times New Roman" w:hAnsi="Times New Roman" w:cs="Times New Roman"/>
            <w:iCs/>
            <w:color w:val="auto"/>
            <w:sz w:val="28"/>
            <w:szCs w:val="28"/>
            <w:lang w:val="ru-RU"/>
          </w:rPr>
          <w:t xml:space="preserve"> 78-ФЗ  "О библиотечном деле"</w:t>
        </w:r>
      </w:hyperlink>
      <w:r w:rsidRPr="00611A32">
        <w:rPr>
          <w:rFonts w:ascii="Times New Roman" w:hAnsi="Times New Roman" w:cs="Times New Roman"/>
          <w:iCs/>
          <w:color w:val="auto"/>
          <w:sz w:val="28"/>
          <w:szCs w:val="28"/>
          <w:lang w:val="ru-RU"/>
        </w:rPr>
        <w:t>,</w:t>
      </w:r>
      <w:r w:rsidRPr="00611A32">
        <w:rPr>
          <w:rFonts w:ascii="Times New Roman" w:hAnsi="Times New Roman" w:cs="Times New Roman"/>
          <w:color w:val="auto"/>
          <w:sz w:val="28"/>
          <w:szCs w:val="28"/>
          <w:lang w:val="ru-RU"/>
        </w:rPr>
        <w:t xml:space="preserve"> руководствуется нормативными правовыми актами Российской Федерации и Астраханской области, настоящим Уставом.</w:t>
      </w:r>
    </w:p>
    <w:p w:rsidR="00132430" w:rsidRPr="00611A32" w:rsidRDefault="00132430" w:rsidP="008D19C4">
      <w:pPr>
        <w:pStyle w:val="Standard"/>
        <w:tabs>
          <w:tab w:val="left" w:pos="1056"/>
        </w:tabs>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1.4. Библиотека является юридическим лицом, использует имущество на праве оперативного управления, имеет самостоятельный баланс, лицевой счет, бланки, штампы, собственную символику, печать, выполняет возложенные на не</w:t>
      </w:r>
      <w:r>
        <w:rPr>
          <w:rFonts w:ascii="Times New Roman" w:hAnsi="Times New Roman" w:cs="Times New Roman"/>
          <w:color w:val="auto"/>
          <w:sz w:val="28"/>
          <w:szCs w:val="28"/>
          <w:lang w:val="ru-RU"/>
        </w:rPr>
        <w:t>ё</w:t>
      </w:r>
      <w:r w:rsidRPr="00611A32">
        <w:rPr>
          <w:rFonts w:ascii="Times New Roman" w:hAnsi="Times New Roman" w:cs="Times New Roman"/>
          <w:color w:val="auto"/>
          <w:sz w:val="28"/>
          <w:szCs w:val="28"/>
          <w:lang w:val="ru-RU"/>
        </w:rPr>
        <w:t xml:space="preserve"> обязательства и пользуется правами в соответствии с действующим законодательством и настоящим Уставом, может от своего имени приобретать имущественные и неимущественные права и несет обязанности, выступает истцом и ответчиком в суде общей юрисдикции и арбитражном суде в соответствие с действующим законодательством Российской Федерации.</w:t>
      </w:r>
    </w:p>
    <w:p w:rsidR="00132430" w:rsidRPr="00611A32" w:rsidRDefault="00132430" w:rsidP="00611A32">
      <w:pPr>
        <w:pStyle w:val="Standard"/>
        <w:tabs>
          <w:tab w:val="left" w:pos="426"/>
          <w:tab w:val="left" w:pos="567"/>
          <w:tab w:val="left" w:pos="1056"/>
        </w:tabs>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 xml:space="preserve">1.5. Полное наименование: государственное бюджетное учреждение культуры </w:t>
      </w:r>
      <w:r w:rsidR="005A371D">
        <w:rPr>
          <w:rFonts w:ascii="Times New Roman" w:hAnsi="Times New Roman" w:cs="Times New Roman"/>
          <w:color w:val="auto"/>
          <w:sz w:val="28"/>
          <w:szCs w:val="28"/>
          <w:lang w:val="ru-RU"/>
        </w:rPr>
        <w:t xml:space="preserve">Астраханской области </w:t>
      </w:r>
      <w:r w:rsidRPr="00611A32">
        <w:rPr>
          <w:rFonts w:ascii="Times New Roman" w:hAnsi="Times New Roman" w:cs="Times New Roman"/>
          <w:color w:val="auto"/>
          <w:sz w:val="28"/>
          <w:szCs w:val="28"/>
          <w:lang w:val="ru-RU"/>
        </w:rPr>
        <w:t>«Библиотека-центр социокультурной реабилитации инвалидов по зрен</w:t>
      </w:r>
      <w:r>
        <w:rPr>
          <w:rFonts w:ascii="Times New Roman" w:hAnsi="Times New Roman" w:cs="Times New Roman"/>
          <w:color w:val="auto"/>
          <w:sz w:val="28"/>
          <w:szCs w:val="28"/>
          <w:lang w:val="ru-RU"/>
        </w:rPr>
        <w:t xml:space="preserve">ию», сокращенное наименование: </w:t>
      </w:r>
      <w:r w:rsidRPr="00611A32">
        <w:rPr>
          <w:rFonts w:ascii="Times New Roman" w:hAnsi="Times New Roman" w:cs="Times New Roman"/>
          <w:color w:val="auto"/>
          <w:sz w:val="28"/>
          <w:szCs w:val="28"/>
          <w:lang w:val="ru-RU"/>
        </w:rPr>
        <w:t xml:space="preserve">ГБУК </w:t>
      </w:r>
      <w:r w:rsidR="005A371D">
        <w:rPr>
          <w:rFonts w:ascii="Times New Roman" w:hAnsi="Times New Roman" w:cs="Times New Roman"/>
          <w:color w:val="auto"/>
          <w:sz w:val="28"/>
          <w:szCs w:val="28"/>
          <w:lang w:val="ru-RU"/>
        </w:rPr>
        <w:t xml:space="preserve">АО </w:t>
      </w:r>
      <w:r w:rsidRPr="00611A32">
        <w:rPr>
          <w:rFonts w:ascii="Times New Roman" w:hAnsi="Times New Roman" w:cs="Times New Roman"/>
          <w:color w:val="auto"/>
          <w:sz w:val="28"/>
          <w:szCs w:val="28"/>
          <w:lang w:val="ru-RU"/>
        </w:rPr>
        <w:t>«Библиотека-центр социокультурной реабилитации инвалидов по зрению».</w:t>
      </w:r>
    </w:p>
    <w:p w:rsidR="00132430" w:rsidRPr="00611A32" w:rsidRDefault="00132430" w:rsidP="00611A32">
      <w:pPr>
        <w:pStyle w:val="Standard"/>
        <w:tabs>
          <w:tab w:val="left" w:pos="426"/>
          <w:tab w:val="left" w:pos="567"/>
          <w:tab w:val="left" w:pos="1056"/>
        </w:tabs>
        <w:ind w:left="-567" w:firstLine="426"/>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 xml:space="preserve">1.6. Место нахождения: </w:t>
      </w:r>
      <w:smartTag w:uri="urn:schemas-microsoft-com:office:smarttags" w:element="metricconverter">
        <w:smartTagPr>
          <w:attr w:name="ProductID" w:val="414051, г"/>
        </w:smartTagPr>
        <w:r w:rsidRPr="00611A32">
          <w:rPr>
            <w:rFonts w:ascii="Times New Roman" w:hAnsi="Times New Roman" w:cs="Times New Roman"/>
            <w:color w:val="auto"/>
            <w:sz w:val="28"/>
            <w:szCs w:val="28"/>
            <w:lang w:val="ru-RU"/>
          </w:rPr>
          <w:t>414051</w:t>
        </w:r>
        <w:r w:rsidRPr="003D04A6">
          <w:rPr>
            <w:rFonts w:ascii="Times New Roman" w:hAnsi="Times New Roman" w:cs="Times New Roman"/>
            <w:color w:val="auto"/>
            <w:sz w:val="28"/>
            <w:szCs w:val="28"/>
            <w:lang w:val="ru-RU"/>
          </w:rPr>
          <w:t>, г</w:t>
        </w:r>
      </w:smartTag>
      <w:r w:rsidRPr="003D04A6">
        <w:rPr>
          <w:rFonts w:ascii="Times New Roman" w:hAnsi="Times New Roman" w:cs="Times New Roman"/>
          <w:color w:val="auto"/>
          <w:sz w:val="28"/>
          <w:szCs w:val="28"/>
          <w:lang w:val="ru-RU"/>
        </w:rPr>
        <w:t xml:space="preserve">. Астрахань, </w:t>
      </w:r>
      <w:r w:rsidRPr="00611A32">
        <w:rPr>
          <w:rFonts w:ascii="Times New Roman" w:hAnsi="Times New Roman" w:cs="Times New Roman"/>
          <w:color w:val="auto"/>
          <w:sz w:val="28"/>
          <w:szCs w:val="28"/>
          <w:lang w:val="ru-RU"/>
        </w:rPr>
        <w:t xml:space="preserve"> </w:t>
      </w:r>
      <w:r w:rsidRPr="003D04A6">
        <w:rPr>
          <w:rFonts w:ascii="Times New Roman" w:hAnsi="Times New Roman" w:cs="Times New Roman"/>
          <w:color w:val="auto"/>
          <w:sz w:val="28"/>
          <w:szCs w:val="28"/>
          <w:lang w:val="ru-RU"/>
        </w:rPr>
        <w:t>ул. Безжонова, 2.</w:t>
      </w:r>
    </w:p>
    <w:p w:rsidR="00132430" w:rsidRPr="00611A32" w:rsidRDefault="00132430" w:rsidP="00F05EFE">
      <w:pPr>
        <w:widowControl w:val="0"/>
        <w:autoSpaceDE w:val="0"/>
        <w:autoSpaceDN w:val="0"/>
        <w:adjustRightInd w:val="0"/>
        <w:spacing w:before="173" w:after="0" w:line="240" w:lineRule="auto"/>
        <w:jc w:val="center"/>
        <w:rPr>
          <w:rFonts w:ascii="Times New Roman" w:hAnsi="Times New Roman"/>
          <w:b/>
          <w:bCs/>
          <w:sz w:val="28"/>
          <w:szCs w:val="28"/>
        </w:rPr>
      </w:pPr>
      <w:r w:rsidRPr="00611A32">
        <w:rPr>
          <w:rFonts w:ascii="Times New Roman" w:hAnsi="Times New Roman"/>
          <w:b/>
          <w:bCs/>
          <w:sz w:val="28"/>
          <w:szCs w:val="28"/>
          <w:lang w:val="en-US"/>
        </w:rPr>
        <w:t>II</w:t>
      </w:r>
      <w:r w:rsidRPr="00611A32">
        <w:rPr>
          <w:rFonts w:ascii="Times New Roman" w:hAnsi="Times New Roman"/>
          <w:b/>
          <w:bCs/>
          <w:sz w:val="28"/>
          <w:szCs w:val="28"/>
        </w:rPr>
        <w:t>. ЦЕЛЬ И ВИДЫ ДЕЯТЕЛЬНОСТИ БИБЛИОТЕКИ.</w:t>
      </w:r>
    </w:p>
    <w:p w:rsidR="00132430" w:rsidRPr="00611A32" w:rsidRDefault="00132430" w:rsidP="004E61A4">
      <w:pPr>
        <w:pStyle w:val="Standard"/>
        <w:ind w:left="-567" w:firstLine="425"/>
        <w:jc w:val="both"/>
        <w:rPr>
          <w:rFonts w:ascii="Times New Roman" w:hAnsi="Times New Roman" w:cs="Times New Roman"/>
          <w:color w:val="auto"/>
          <w:sz w:val="28"/>
          <w:szCs w:val="28"/>
          <w:lang w:val="ru-RU"/>
        </w:rPr>
      </w:pPr>
      <w:r w:rsidRPr="00611A32">
        <w:rPr>
          <w:rFonts w:ascii="Times New Roman" w:hAnsi="Times New Roman" w:cs="Times New Roman"/>
          <w:color w:val="auto"/>
          <w:sz w:val="28"/>
          <w:szCs w:val="28"/>
          <w:lang w:val="ru-RU"/>
        </w:rPr>
        <w:t>2.1. Библиотека осуществляет свою деятел</w:t>
      </w:r>
      <w:r w:rsidR="006272AA">
        <w:rPr>
          <w:rFonts w:ascii="Times New Roman" w:hAnsi="Times New Roman" w:cs="Times New Roman"/>
          <w:color w:val="auto"/>
          <w:sz w:val="28"/>
          <w:szCs w:val="28"/>
          <w:lang w:val="ru-RU"/>
        </w:rPr>
        <w:t xml:space="preserve">ьность </w:t>
      </w:r>
      <w:r w:rsidRPr="00611A32">
        <w:rPr>
          <w:rFonts w:ascii="Times New Roman" w:hAnsi="Times New Roman" w:cs="Times New Roman"/>
          <w:color w:val="auto"/>
          <w:sz w:val="28"/>
          <w:szCs w:val="28"/>
          <w:lang w:val="ru-RU"/>
        </w:rPr>
        <w:t xml:space="preserve">в соответствии с предметом и целями деятельности, определенными законодательством Российской Федерации,  Астраханской </w:t>
      </w:r>
      <w:r w:rsidR="006272AA">
        <w:rPr>
          <w:rFonts w:ascii="Times New Roman" w:hAnsi="Times New Roman" w:cs="Times New Roman"/>
          <w:color w:val="auto"/>
          <w:sz w:val="28"/>
          <w:szCs w:val="28"/>
          <w:lang w:val="ru-RU"/>
        </w:rPr>
        <w:t xml:space="preserve">области </w:t>
      </w:r>
      <w:r w:rsidRPr="00611A32">
        <w:rPr>
          <w:rFonts w:ascii="Times New Roman" w:hAnsi="Times New Roman" w:cs="Times New Roman"/>
          <w:color w:val="auto"/>
          <w:sz w:val="28"/>
          <w:szCs w:val="28"/>
          <w:lang w:val="ru-RU"/>
        </w:rPr>
        <w:t xml:space="preserve">и настоящим </w:t>
      </w:r>
      <w:r w:rsidR="006272AA">
        <w:rPr>
          <w:rFonts w:ascii="Times New Roman" w:hAnsi="Times New Roman" w:cs="Times New Roman"/>
          <w:color w:val="auto"/>
          <w:sz w:val="28"/>
          <w:szCs w:val="28"/>
          <w:lang w:val="ru-RU"/>
        </w:rPr>
        <w:t>У</w:t>
      </w:r>
      <w:r w:rsidRPr="00611A32">
        <w:rPr>
          <w:rFonts w:ascii="Times New Roman" w:hAnsi="Times New Roman" w:cs="Times New Roman"/>
          <w:color w:val="auto"/>
          <w:sz w:val="28"/>
          <w:szCs w:val="28"/>
          <w:lang w:val="ru-RU"/>
        </w:rPr>
        <w:t xml:space="preserve">ставом, в целях обеспечения реализации предусмотренных законодательством Российской Федерации полномочий исполнительных органов государственной </w:t>
      </w:r>
      <w:r w:rsidR="006272AA">
        <w:rPr>
          <w:rFonts w:ascii="Times New Roman" w:hAnsi="Times New Roman" w:cs="Times New Roman"/>
          <w:color w:val="auto"/>
          <w:sz w:val="28"/>
          <w:szCs w:val="28"/>
          <w:lang w:val="ru-RU"/>
        </w:rPr>
        <w:t xml:space="preserve">власти </w:t>
      </w:r>
      <w:r w:rsidRPr="00611A32">
        <w:rPr>
          <w:rFonts w:ascii="Times New Roman" w:hAnsi="Times New Roman" w:cs="Times New Roman"/>
          <w:color w:val="auto"/>
          <w:sz w:val="28"/>
          <w:szCs w:val="28"/>
          <w:lang w:val="ru-RU"/>
        </w:rPr>
        <w:t>Астраханской области в сфере культуры.</w:t>
      </w:r>
    </w:p>
    <w:p w:rsidR="00132430" w:rsidRPr="00611A32" w:rsidRDefault="00132430" w:rsidP="004E61A4">
      <w:pPr>
        <w:pStyle w:val="Standard"/>
        <w:ind w:left="-567" w:firstLine="425"/>
        <w:jc w:val="both"/>
        <w:rPr>
          <w:rFonts w:ascii="Times New Roman" w:hAnsi="Times New Roman" w:cs="Times New Roman"/>
          <w:b/>
          <w:bCs/>
          <w:color w:val="auto"/>
          <w:sz w:val="28"/>
          <w:szCs w:val="28"/>
          <w:lang w:val="ru-RU"/>
        </w:rPr>
      </w:pPr>
      <w:r w:rsidRPr="00611A32">
        <w:rPr>
          <w:rFonts w:ascii="Times New Roman" w:hAnsi="Times New Roman" w:cs="Times New Roman"/>
          <w:color w:val="auto"/>
          <w:sz w:val="28"/>
          <w:szCs w:val="28"/>
          <w:lang w:val="ru-RU"/>
        </w:rPr>
        <w:t>2.2. Целями создания Библиотеки являются:</w:t>
      </w:r>
    </w:p>
    <w:p w:rsidR="00132430" w:rsidRPr="00611A32" w:rsidRDefault="00132430" w:rsidP="00F74E38">
      <w:pPr>
        <w:widowControl w:val="0"/>
        <w:autoSpaceDE w:val="0"/>
        <w:autoSpaceDN w:val="0"/>
        <w:adjustRightInd w:val="0"/>
        <w:spacing w:after="0" w:line="301" w:lineRule="atLeast"/>
        <w:ind w:left="-426" w:firstLine="284"/>
        <w:jc w:val="both"/>
        <w:rPr>
          <w:rFonts w:ascii="Times New Roman" w:hAnsi="Times New Roman"/>
          <w:sz w:val="28"/>
          <w:szCs w:val="28"/>
        </w:rPr>
      </w:pPr>
      <w:r w:rsidRPr="00611A32">
        <w:rPr>
          <w:rFonts w:ascii="Times New Roman" w:hAnsi="Times New Roman"/>
          <w:sz w:val="28"/>
          <w:szCs w:val="28"/>
        </w:rPr>
        <w:t xml:space="preserve">2.2.1. Организация и осуществление библиотечно-библиографического обслуживания незрячих и слабовидящих граждан всех возрастных категорий, сотрудников, работающих в системе Всероссийского общества слепых (ВОС), </w:t>
      </w:r>
      <w:r w:rsidRPr="00611A32">
        <w:rPr>
          <w:rFonts w:ascii="Times New Roman" w:hAnsi="Times New Roman"/>
          <w:sz w:val="28"/>
          <w:szCs w:val="28"/>
        </w:rPr>
        <w:lastRenderedPageBreak/>
        <w:t>специалистов различных ведомств, занимающихся вопроса</w:t>
      </w:r>
      <w:r w:rsidR="0013560E">
        <w:rPr>
          <w:rFonts w:ascii="Times New Roman" w:hAnsi="Times New Roman"/>
          <w:sz w:val="28"/>
          <w:szCs w:val="28"/>
        </w:rPr>
        <w:t xml:space="preserve">ми социальной реабилитации </w:t>
      </w:r>
      <w:r w:rsidRPr="00611A32">
        <w:rPr>
          <w:rFonts w:ascii="Times New Roman" w:hAnsi="Times New Roman"/>
          <w:sz w:val="28"/>
          <w:szCs w:val="28"/>
        </w:rPr>
        <w:t>и интеграции инвалидов по зрению.</w:t>
      </w:r>
    </w:p>
    <w:p w:rsidR="00132430" w:rsidRPr="00611A32" w:rsidRDefault="00132430" w:rsidP="00E1695A">
      <w:pPr>
        <w:widowControl w:val="0"/>
        <w:tabs>
          <w:tab w:val="left" w:pos="1540"/>
        </w:tabs>
        <w:autoSpaceDE w:val="0"/>
        <w:autoSpaceDN w:val="0"/>
        <w:adjustRightInd w:val="0"/>
        <w:spacing w:after="0" w:line="301" w:lineRule="atLeast"/>
        <w:ind w:left="-426" w:firstLine="284"/>
        <w:jc w:val="both"/>
        <w:rPr>
          <w:rFonts w:ascii="Times New Roman" w:hAnsi="Times New Roman"/>
          <w:sz w:val="28"/>
          <w:szCs w:val="28"/>
        </w:rPr>
      </w:pPr>
      <w:r w:rsidRPr="00611A32">
        <w:rPr>
          <w:rFonts w:ascii="Times New Roman" w:hAnsi="Times New Roman"/>
          <w:sz w:val="28"/>
          <w:szCs w:val="28"/>
        </w:rPr>
        <w:t>2.2.2.Формирование, освоение, распространение и сохранение библиотечных информационных ресурсов, представленных как в общеупотребимых форматах представления информации (плоскопечатный текст, электронная информация), так и в специально адаптированных для незрячих и слабовидящих граждан форматах (рельефно-точечный, крупно шрифтовой, звуковой).</w:t>
      </w:r>
    </w:p>
    <w:p w:rsidR="00132430" w:rsidRPr="00611A32" w:rsidRDefault="00132430" w:rsidP="00F74E38">
      <w:pPr>
        <w:widowControl w:val="0"/>
        <w:tabs>
          <w:tab w:val="left" w:pos="1449"/>
        </w:tabs>
        <w:autoSpaceDE w:val="0"/>
        <w:autoSpaceDN w:val="0"/>
        <w:adjustRightInd w:val="0"/>
        <w:spacing w:after="0" w:line="301" w:lineRule="atLeast"/>
        <w:ind w:left="-426" w:firstLine="284"/>
        <w:jc w:val="both"/>
        <w:rPr>
          <w:rFonts w:ascii="Times New Roman" w:hAnsi="Times New Roman"/>
          <w:sz w:val="28"/>
          <w:szCs w:val="28"/>
        </w:rPr>
      </w:pPr>
      <w:r w:rsidRPr="0013560E">
        <w:rPr>
          <w:rFonts w:ascii="Times New Roman" w:hAnsi="Times New Roman"/>
          <w:sz w:val="28"/>
          <w:szCs w:val="28"/>
        </w:rPr>
        <w:t>2.2.3.Социокультурная реабилитация, восстановление социального</w:t>
      </w:r>
      <w:r w:rsidR="0013560E" w:rsidRPr="0013560E">
        <w:rPr>
          <w:rFonts w:ascii="Times New Roman" w:hAnsi="Times New Roman"/>
          <w:sz w:val="28"/>
          <w:szCs w:val="28"/>
        </w:rPr>
        <w:t xml:space="preserve"> </w:t>
      </w:r>
      <w:r w:rsidRPr="0013560E">
        <w:rPr>
          <w:rFonts w:ascii="Times New Roman" w:hAnsi="Times New Roman"/>
          <w:sz w:val="28"/>
          <w:szCs w:val="28"/>
        </w:rPr>
        <w:t>статуса инвал</w:t>
      </w:r>
      <w:r w:rsidR="0061001F" w:rsidRPr="0013560E">
        <w:rPr>
          <w:rFonts w:ascii="Times New Roman" w:hAnsi="Times New Roman"/>
          <w:sz w:val="28"/>
          <w:szCs w:val="28"/>
        </w:rPr>
        <w:t>идов по зрению, организация без</w:t>
      </w:r>
      <w:r w:rsidRPr="0013560E">
        <w:rPr>
          <w:rFonts w:ascii="Times New Roman" w:hAnsi="Times New Roman"/>
          <w:sz w:val="28"/>
          <w:szCs w:val="28"/>
        </w:rPr>
        <w:t>барьерного пространства для</w:t>
      </w:r>
      <w:r w:rsidR="0013560E" w:rsidRPr="0013560E">
        <w:rPr>
          <w:rFonts w:ascii="Times New Roman" w:hAnsi="Times New Roman"/>
          <w:sz w:val="28"/>
          <w:szCs w:val="28"/>
        </w:rPr>
        <w:t xml:space="preserve"> </w:t>
      </w:r>
      <w:r w:rsidRPr="0013560E">
        <w:rPr>
          <w:rFonts w:ascii="Times New Roman" w:hAnsi="Times New Roman"/>
          <w:sz w:val="28"/>
          <w:szCs w:val="28"/>
        </w:rPr>
        <w:t>данной категории населения Астраханской области.</w:t>
      </w:r>
    </w:p>
    <w:p w:rsidR="00132430" w:rsidRDefault="00132430" w:rsidP="00F74E38">
      <w:pPr>
        <w:widowControl w:val="0"/>
        <w:tabs>
          <w:tab w:val="left" w:pos="1121"/>
        </w:tabs>
        <w:autoSpaceDE w:val="0"/>
        <w:autoSpaceDN w:val="0"/>
        <w:adjustRightInd w:val="0"/>
        <w:spacing w:after="0" w:line="301" w:lineRule="atLeast"/>
        <w:ind w:left="-426" w:firstLine="284"/>
        <w:jc w:val="both"/>
        <w:rPr>
          <w:rFonts w:ascii="Times New Roman" w:hAnsi="Times New Roman"/>
          <w:sz w:val="28"/>
          <w:szCs w:val="28"/>
        </w:rPr>
      </w:pPr>
      <w:r w:rsidRPr="00611A32">
        <w:rPr>
          <w:rFonts w:ascii="Times New Roman" w:hAnsi="Times New Roman"/>
          <w:sz w:val="28"/>
          <w:szCs w:val="28"/>
        </w:rPr>
        <w:t>2.3.</w:t>
      </w:r>
      <w:r w:rsidR="005A371D">
        <w:rPr>
          <w:rFonts w:ascii="Times New Roman" w:hAnsi="Times New Roman"/>
          <w:sz w:val="28"/>
          <w:szCs w:val="28"/>
        </w:rPr>
        <w:t>Основным</w:t>
      </w:r>
      <w:r>
        <w:rPr>
          <w:rFonts w:ascii="Times New Roman" w:hAnsi="Times New Roman"/>
          <w:sz w:val="28"/>
          <w:szCs w:val="28"/>
        </w:rPr>
        <w:t xml:space="preserve"> вид</w:t>
      </w:r>
      <w:r w:rsidR="005A371D">
        <w:rPr>
          <w:rFonts w:ascii="Times New Roman" w:hAnsi="Times New Roman"/>
          <w:sz w:val="28"/>
          <w:szCs w:val="28"/>
        </w:rPr>
        <w:t>ом</w:t>
      </w:r>
      <w:r w:rsidRPr="00611A32">
        <w:rPr>
          <w:rFonts w:ascii="Times New Roman" w:hAnsi="Times New Roman"/>
          <w:sz w:val="28"/>
          <w:szCs w:val="28"/>
        </w:rPr>
        <w:t xml:space="preserve"> деятельности</w:t>
      </w:r>
      <w:r w:rsidR="00757A8D">
        <w:rPr>
          <w:rFonts w:ascii="Times New Roman" w:hAnsi="Times New Roman"/>
          <w:sz w:val="28"/>
          <w:szCs w:val="28"/>
        </w:rPr>
        <w:t xml:space="preserve"> является оказание услуги по</w:t>
      </w:r>
      <w:r w:rsidR="005A371D">
        <w:rPr>
          <w:rFonts w:ascii="Times New Roman" w:hAnsi="Times New Roman"/>
          <w:sz w:val="28"/>
          <w:szCs w:val="28"/>
        </w:rPr>
        <w:t xml:space="preserve"> </w:t>
      </w:r>
      <w:r w:rsidR="00757A8D">
        <w:rPr>
          <w:rFonts w:ascii="Times New Roman" w:hAnsi="Times New Roman"/>
          <w:sz w:val="28"/>
          <w:szCs w:val="28"/>
        </w:rPr>
        <w:t>осуществлению</w:t>
      </w:r>
      <w:r w:rsidR="005A371D" w:rsidRPr="003B49AA">
        <w:rPr>
          <w:rFonts w:ascii="Times New Roman" w:hAnsi="Times New Roman"/>
          <w:sz w:val="28"/>
          <w:szCs w:val="28"/>
        </w:rPr>
        <w:t xml:space="preserve"> библиотечного, библиографического и информационного обслуживания пользователей библиотеки</w:t>
      </w:r>
      <w:r w:rsidR="005A371D">
        <w:rPr>
          <w:rFonts w:ascii="Times New Roman" w:hAnsi="Times New Roman"/>
          <w:sz w:val="28"/>
          <w:szCs w:val="28"/>
        </w:rPr>
        <w:t>, которое включает в себя:</w:t>
      </w:r>
      <w:r>
        <w:rPr>
          <w:rFonts w:ascii="Times New Roman" w:hAnsi="Times New Roman"/>
          <w:sz w:val="28"/>
          <w:szCs w:val="28"/>
        </w:rPr>
        <w:t xml:space="preserve"> </w:t>
      </w:r>
    </w:p>
    <w:p w:rsidR="005A371D" w:rsidRPr="00611A32" w:rsidRDefault="005A371D" w:rsidP="005A371D">
      <w:pPr>
        <w:widowControl w:val="0"/>
        <w:numPr>
          <w:ilvl w:val="0"/>
          <w:numId w:val="25"/>
        </w:numPr>
        <w:tabs>
          <w:tab w:val="clear" w:pos="578"/>
          <w:tab w:val="left" w:pos="180"/>
          <w:tab w:val="left" w:pos="1768"/>
          <w:tab w:val="left" w:pos="2698"/>
          <w:tab w:val="left" w:pos="4457"/>
          <w:tab w:val="left" w:pos="7100"/>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Координаци</w:t>
      </w:r>
      <w:r w:rsidR="00F93F83">
        <w:rPr>
          <w:rFonts w:ascii="Times New Roman" w:hAnsi="Times New Roman"/>
          <w:sz w:val="28"/>
          <w:szCs w:val="28"/>
        </w:rPr>
        <w:t>ю</w:t>
      </w:r>
      <w:r w:rsidRPr="00611A32">
        <w:rPr>
          <w:rFonts w:ascii="Times New Roman" w:hAnsi="Times New Roman"/>
          <w:sz w:val="28"/>
          <w:szCs w:val="28"/>
        </w:rPr>
        <w:t xml:space="preserve"> своей методической и библиографической</w:t>
      </w:r>
      <w:r w:rsidR="0061001F">
        <w:rPr>
          <w:rFonts w:ascii="Times New Roman" w:hAnsi="Times New Roman"/>
          <w:sz w:val="28"/>
          <w:szCs w:val="28"/>
        </w:rPr>
        <w:t xml:space="preserve"> </w:t>
      </w:r>
      <w:r w:rsidRPr="00611A32">
        <w:rPr>
          <w:rFonts w:ascii="Times New Roman" w:hAnsi="Times New Roman"/>
          <w:sz w:val="28"/>
          <w:szCs w:val="28"/>
        </w:rPr>
        <w:t>деятельности с областными библиотеками — методическими центрами,</w:t>
      </w:r>
      <w:r w:rsidR="0061001F">
        <w:rPr>
          <w:rFonts w:ascii="Times New Roman" w:hAnsi="Times New Roman"/>
          <w:sz w:val="28"/>
          <w:szCs w:val="28"/>
        </w:rPr>
        <w:t xml:space="preserve"> </w:t>
      </w:r>
      <w:r w:rsidRPr="00611A32">
        <w:rPr>
          <w:rFonts w:ascii="Times New Roman" w:hAnsi="Times New Roman"/>
          <w:sz w:val="28"/>
          <w:szCs w:val="28"/>
        </w:rPr>
        <w:t>библиотеками других систем и ведомств территорий Астраханской области,</w:t>
      </w:r>
      <w:r w:rsidR="0061001F">
        <w:rPr>
          <w:rFonts w:ascii="Times New Roman" w:hAnsi="Times New Roman"/>
          <w:sz w:val="28"/>
          <w:szCs w:val="28"/>
        </w:rPr>
        <w:t xml:space="preserve"> </w:t>
      </w:r>
      <w:r w:rsidRPr="00611A32">
        <w:rPr>
          <w:rFonts w:ascii="Times New Roman" w:hAnsi="Times New Roman"/>
          <w:sz w:val="28"/>
          <w:szCs w:val="28"/>
        </w:rPr>
        <w:t>поддержка тесного контакта с учреждениями культуры и образования,</w:t>
      </w:r>
      <w:r w:rsidR="0061001F">
        <w:rPr>
          <w:rFonts w:ascii="Times New Roman" w:hAnsi="Times New Roman"/>
          <w:sz w:val="28"/>
          <w:szCs w:val="28"/>
        </w:rPr>
        <w:t xml:space="preserve"> </w:t>
      </w:r>
      <w:r w:rsidRPr="00611A32">
        <w:rPr>
          <w:rFonts w:ascii="Times New Roman" w:hAnsi="Times New Roman"/>
          <w:sz w:val="28"/>
          <w:szCs w:val="28"/>
        </w:rPr>
        <w:t>областными офтальмологическими центрами, бюро медико-социальной</w:t>
      </w:r>
      <w:r w:rsidR="0061001F">
        <w:rPr>
          <w:rFonts w:ascii="Times New Roman" w:hAnsi="Times New Roman"/>
          <w:sz w:val="28"/>
          <w:szCs w:val="28"/>
        </w:rPr>
        <w:t xml:space="preserve"> </w:t>
      </w:r>
      <w:r w:rsidRPr="00611A32">
        <w:rPr>
          <w:rFonts w:ascii="Times New Roman" w:hAnsi="Times New Roman"/>
          <w:sz w:val="28"/>
          <w:szCs w:val="28"/>
        </w:rPr>
        <w:t>экспертизы, учреждениями социальной защиты населения</w:t>
      </w:r>
      <w:r w:rsidR="0061001F">
        <w:rPr>
          <w:rFonts w:ascii="Times New Roman" w:hAnsi="Times New Roman"/>
          <w:sz w:val="28"/>
          <w:szCs w:val="28"/>
        </w:rPr>
        <w:t xml:space="preserve">  </w:t>
      </w:r>
      <w:r w:rsidRPr="00611A32">
        <w:rPr>
          <w:rFonts w:ascii="Times New Roman" w:hAnsi="Times New Roman"/>
          <w:sz w:val="28"/>
          <w:szCs w:val="28"/>
        </w:rPr>
        <w:t>реабилитационными службами, обществами инвалидов, творческими</w:t>
      </w:r>
      <w:r w:rsidR="0061001F">
        <w:rPr>
          <w:rFonts w:ascii="Times New Roman" w:hAnsi="Times New Roman"/>
          <w:sz w:val="28"/>
          <w:szCs w:val="28"/>
        </w:rPr>
        <w:t xml:space="preserve"> </w:t>
      </w:r>
      <w:r w:rsidRPr="00611A32">
        <w:rPr>
          <w:rFonts w:ascii="Times New Roman" w:hAnsi="Times New Roman"/>
          <w:sz w:val="28"/>
          <w:szCs w:val="28"/>
        </w:rPr>
        <w:t>союзами и другими общественными организациями.</w:t>
      </w:r>
    </w:p>
    <w:p w:rsidR="005A371D" w:rsidRPr="00611A32" w:rsidRDefault="005A371D" w:rsidP="005A371D">
      <w:pPr>
        <w:widowControl w:val="0"/>
        <w:numPr>
          <w:ilvl w:val="0"/>
          <w:numId w:val="25"/>
        </w:numPr>
        <w:tabs>
          <w:tab w:val="clear" w:pos="578"/>
          <w:tab w:val="left" w:pos="180"/>
          <w:tab w:val="left" w:pos="360"/>
          <w:tab w:val="left" w:pos="994"/>
          <w:tab w:val="left" w:pos="1768"/>
        </w:tabs>
        <w:autoSpaceDE w:val="0"/>
        <w:autoSpaceDN w:val="0"/>
        <w:adjustRightInd w:val="0"/>
        <w:spacing w:before="64" w:after="0" w:line="301" w:lineRule="atLeast"/>
        <w:ind w:left="-360" w:firstLine="180"/>
        <w:jc w:val="both"/>
        <w:rPr>
          <w:rFonts w:ascii="Times New Roman" w:hAnsi="Times New Roman"/>
          <w:sz w:val="28"/>
          <w:szCs w:val="28"/>
        </w:rPr>
      </w:pPr>
      <w:r w:rsidRPr="00611A32">
        <w:rPr>
          <w:rFonts w:ascii="Times New Roman" w:hAnsi="Times New Roman"/>
          <w:sz w:val="28"/>
          <w:szCs w:val="28"/>
        </w:rPr>
        <w:t>Комплексн</w:t>
      </w:r>
      <w:r w:rsidR="00F93F83">
        <w:rPr>
          <w:rFonts w:ascii="Times New Roman" w:hAnsi="Times New Roman"/>
          <w:sz w:val="28"/>
          <w:szCs w:val="28"/>
        </w:rPr>
        <w:t>ую</w:t>
      </w:r>
      <w:r w:rsidRPr="00611A32">
        <w:rPr>
          <w:rFonts w:ascii="Times New Roman" w:hAnsi="Times New Roman"/>
          <w:sz w:val="28"/>
          <w:szCs w:val="28"/>
        </w:rPr>
        <w:t xml:space="preserve"> пропаганд</w:t>
      </w:r>
      <w:r w:rsidR="0013560E">
        <w:rPr>
          <w:rFonts w:ascii="Times New Roman" w:hAnsi="Times New Roman"/>
          <w:sz w:val="28"/>
          <w:szCs w:val="28"/>
        </w:rPr>
        <w:t>у</w:t>
      </w:r>
      <w:r w:rsidRPr="00611A32">
        <w:rPr>
          <w:rFonts w:ascii="Times New Roman" w:hAnsi="Times New Roman"/>
          <w:sz w:val="28"/>
          <w:szCs w:val="28"/>
        </w:rPr>
        <w:t xml:space="preserve"> литературы, руководство чтением в соответствии с задачами социальной реабилитации и интеграции незрячих граждан в обществ</w:t>
      </w:r>
      <w:r w:rsidR="0013560E">
        <w:rPr>
          <w:rFonts w:ascii="Times New Roman" w:hAnsi="Times New Roman"/>
          <w:sz w:val="28"/>
          <w:szCs w:val="28"/>
        </w:rPr>
        <w:t>о</w:t>
      </w:r>
      <w:r w:rsidRPr="00611A32">
        <w:rPr>
          <w:rFonts w:ascii="Times New Roman" w:hAnsi="Times New Roman"/>
          <w:sz w:val="28"/>
          <w:szCs w:val="28"/>
        </w:rPr>
        <w:t>, повышения их культурного, общеобразовательного и профессионального уровня.</w:t>
      </w:r>
    </w:p>
    <w:p w:rsidR="005A371D" w:rsidRPr="00611A32" w:rsidRDefault="00757A8D" w:rsidP="005A371D">
      <w:pPr>
        <w:widowControl w:val="0"/>
        <w:numPr>
          <w:ilvl w:val="0"/>
          <w:numId w:val="25"/>
        </w:numPr>
        <w:tabs>
          <w:tab w:val="clear" w:pos="578"/>
          <w:tab w:val="left" w:pos="-142"/>
          <w:tab w:val="left" w:pos="180"/>
          <w:tab w:val="left" w:pos="360"/>
        </w:tabs>
        <w:autoSpaceDE w:val="0"/>
        <w:autoSpaceDN w:val="0"/>
        <w:adjustRightInd w:val="0"/>
        <w:spacing w:before="9" w:after="0" w:line="301" w:lineRule="atLeast"/>
        <w:ind w:left="-360" w:firstLine="180"/>
        <w:jc w:val="both"/>
        <w:rPr>
          <w:rFonts w:ascii="Times New Roman" w:hAnsi="Times New Roman"/>
          <w:sz w:val="28"/>
          <w:szCs w:val="28"/>
        </w:rPr>
      </w:pPr>
      <w:r>
        <w:rPr>
          <w:rFonts w:ascii="Times New Roman" w:hAnsi="Times New Roman"/>
          <w:sz w:val="28"/>
          <w:szCs w:val="28"/>
        </w:rPr>
        <w:t>Организацию</w:t>
      </w:r>
      <w:r w:rsidR="005A371D" w:rsidRPr="00611A32">
        <w:rPr>
          <w:rFonts w:ascii="Times New Roman" w:hAnsi="Times New Roman"/>
          <w:sz w:val="28"/>
          <w:szCs w:val="28"/>
        </w:rPr>
        <w:t xml:space="preserve"> работы по доведению книги до всех незрячих, проживающих в Астраханской области, путем рациональной организации библиотечной сети, включая создание библиотек-филиалов, библиотечных пунктов, применения заочного и надомного обслуживания, книгоношества.</w:t>
      </w:r>
    </w:p>
    <w:p w:rsidR="005A371D" w:rsidRPr="0061001F" w:rsidRDefault="005A371D" w:rsidP="005A371D">
      <w:pPr>
        <w:widowControl w:val="0"/>
        <w:numPr>
          <w:ilvl w:val="0"/>
          <w:numId w:val="25"/>
        </w:numPr>
        <w:tabs>
          <w:tab w:val="clear" w:pos="578"/>
          <w:tab w:val="left" w:pos="-142"/>
          <w:tab w:val="left" w:pos="180"/>
          <w:tab w:val="left" w:pos="360"/>
        </w:tabs>
        <w:autoSpaceDE w:val="0"/>
        <w:autoSpaceDN w:val="0"/>
        <w:adjustRightInd w:val="0"/>
        <w:spacing w:after="0" w:line="301" w:lineRule="atLeast"/>
        <w:ind w:left="-360" w:firstLine="180"/>
        <w:jc w:val="both"/>
        <w:rPr>
          <w:rFonts w:ascii="Times New Roman" w:hAnsi="Times New Roman"/>
          <w:sz w:val="28"/>
          <w:szCs w:val="28"/>
        </w:rPr>
      </w:pPr>
      <w:r w:rsidRPr="0061001F">
        <w:rPr>
          <w:rFonts w:ascii="Times New Roman" w:hAnsi="Times New Roman"/>
          <w:sz w:val="28"/>
          <w:szCs w:val="28"/>
        </w:rPr>
        <w:t>Осуществление дифференцированного справочно-библиографического и информационного обслуживания различных</w:t>
      </w:r>
      <w:r w:rsidR="0061001F" w:rsidRPr="0061001F">
        <w:rPr>
          <w:rFonts w:ascii="Times New Roman" w:hAnsi="Times New Roman"/>
          <w:sz w:val="28"/>
          <w:szCs w:val="28"/>
        </w:rPr>
        <w:t xml:space="preserve"> </w:t>
      </w:r>
      <w:r w:rsidRPr="0061001F">
        <w:rPr>
          <w:rFonts w:ascii="Times New Roman" w:hAnsi="Times New Roman"/>
          <w:sz w:val="28"/>
          <w:szCs w:val="28"/>
        </w:rPr>
        <w:t>категорий незрячих пользователей с учетом их индивидуальных</w:t>
      </w:r>
      <w:r w:rsidR="0061001F" w:rsidRPr="0061001F">
        <w:rPr>
          <w:rFonts w:ascii="Times New Roman" w:hAnsi="Times New Roman"/>
          <w:sz w:val="28"/>
          <w:szCs w:val="28"/>
        </w:rPr>
        <w:t xml:space="preserve"> </w:t>
      </w:r>
      <w:r w:rsidRPr="0061001F">
        <w:rPr>
          <w:rFonts w:ascii="Times New Roman" w:hAnsi="Times New Roman"/>
          <w:sz w:val="28"/>
          <w:szCs w:val="28"/>
        </w:rPr>
        <w:t>потребностей и степени зрительной патологии, а также лиц, работающих в</w:t>
      </w:r>
      <w:r w:rsidR="0061001F">
        <w:rPr>
          <w:rFonts w:ascii="Times New Roman" w:hAnsi="Times New Roman"/>
          <w:sz w:val="28"/>
          <w:szCs w:val="28"/>
        </w:rPr>
        <w:t xml:space="preserve"> </w:t>
      </w:r>
      <w:r w:rsidRPr="0061001F">
        <w:rPr>
          <w:rFonts w:ascii="Times New Roman" w:hAnsi="Times New Roman"/>
          <w:sz w:val="28"/>
          <w:szCs w:val="28"/>
        </w:rPr>
        <w:t>области реабилитации инвалидов по зрению.</w:t>
      </w:r>
    </w:p>
    <w:p w:rsidR="005A371D" w:rsidRPr="00611A32" w:rsidRDefault="00757A8D" w:rsidP="005A371D">
      <w:pPr>
        <w:widowControl w:val="0"/>
        <w:numPr>
          <w:ilvl w:val="0"/>
          <w:numId w:val="25"/>
        </w:numPr>
        <w:tabs>
          <w:tab w:val="clear" w:pos="578"/>
          <w:tab w:val="left" w:pos="-142"/>
          <w:tab w:val="left" w:pos="0"/>
          <w:tab w:val="left" w:pos="180"/>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Пропаганд</w:t>
      </w:r>
      <w:r w:rsidR="0013560E">
        <w:rPr>
          <w:rFonts w:ascii="Times New Roman" w:hAnsi="Times New Roman"/>
          <w:sz w:val="28"/>
          <w:szCs w:val="28"/>
        </w:rPr>
        <w:t>у</w:t>
      </w:r>
      <w:r w:rsidR="005A371D" w:rsidRPr="00611A32">
        <w:rPr>
          <w:rFonts w:ascii="Times New Roman" w:hAnsi="Times New Roman"/>
          <w:sz w:val="28"/>
          <w:szCs w:val="28"/>
        </w:rPr>
        <w:t xml:space="preserve"> своих услуг и библиотечно-библиографических</w:t>
      </w:r>
      <w:r w:rsidR="0013560E">
        <w:rPr>
          <w:rFonts w:ascii="Times New Roman" w:hAnsi="Times New Roman"/>
          <w:sz w:val="28"/>
          <w:szCs w:val="28"/>
        </w:rPr>
        <w:t xml:space="preserve"> </w:t>
      </w:r>
      <w:r w:rsidR="005A371D" w:rsidRPr="00611A32">
        <w:rPr>
          <w:rFonts w:ascii="Times New Roman" w:hAnsi="Times New Roman"/>
          <w:sz w:val="28"/>
          <w:szCs w:val="28"/>
        </w:rPr>
        <w:t>знаний среди читателей, развитие у них навыков самостоятельной</w:t>
      </w:r>
      <w:r w:rsidR="0013560E">
        <w:rPr>
          <w:rFonts w:ascii="Times New Roman" w:hAnsi="Times New Roman"/>
          <w:sz w:val="28"/>
          <w:szCs w:val="28"/>
        </w:rPr>
        <w:t xml:space="preserve"> </w:t>
      </w:r>
      <w:r w:rsidR="005A371D" w:rsidRPr="00611A32">
        <w:rPr>
          <w:rFonts w:ascii="Times New Roman" w:hAnsi="Times New Roman"/>
          <w:sz w:val="28"/>
          <w:szCs w:val="28"/>
        </w:rPr>
        <w:t>эффективной работы с каталогами, картотеками, библиографическими</w:t>
      </w:r>
      <w:r w:rsidR="0013560E">
        <w:rPr>
          <w:rFonts w:ascii="Times New Roman" w:hAnsi="Times New Roman"/>
          <w:sz w:val="28"/>
          <w:szCs w:val="28"/>
        </w:rPr>
        <w:t xml:space="preserve"> </w:t>
      </w:r>
      <w:r w:rsidR="005A371D" w:rsidRPr="00611A32">
        <w:rPr>
          <w:rFonts w:ascii="Times New Roman" w:hAnsi="Times New Roman"/>
          <w:sz w:val="28"/>
          <w:szCs w:val="28"/>
        </w:rPr>
        <w:t>указателями, электронными ресурсами.</w:t>
      </w:r>
    </w:p>
    <w:p w:rsidR="005A371D" w:rsidRPr="00611A32" w:rsidRDefault="00757A8D" w:rsidP="005A371D">
      <w:pPr>
        <w:widowControl w:val="0"/>
        <w:numPr>
          <w:ilvl w:val="0"/>
          <w:numId w:val="24"/>
        </w:numPr>
        <w:tabs>
          <w:tab w:val="left" w:pos="0"/>
          <w:tab w:val="left" w:pos="180"/>
          <w:tab w:val="left" w:pos="1322"/>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Предоставлени</w:t>
      </w:r>
      <w:r w:rsidR="0013560E">
        <w:rPr>
          <w:rFonts w:ascii="Times New Roman" w:hAnsi="Times New Roman"/>
          <w:sz w:val="28"/>
          <w:szCs w:val="28"/>
        </w:rPr>
        <w:t>е</w:t>
      </w:r>
      <w:r w:rsidR="005A371D" w:rsidRPr="00611A32">
        <w:rPr>
          <w:rFonts w:ascii="Times New Roman" w:hAnsi="Times New Roman"/>
          <w:sz w:val="28"/>
          <w:szCs w:val="28"/>
        </w:rPr>
        <w:t xml:space="preserve"> всем заинтересованным пользователям полной информации о составе собственных библиотечных фондов через систему каталогов (физических и электронных), сеть Internet и другие формы информационной деятельности.</w:t>
      </w:r>
    </w:p>
    <w:p w:rsidR="005A371D" w:rsidRPr="00611A32" w:rsidRDefault="00757A8D" w:rsidP="005A371D">
      <w:pPr>
        <w:widowControl w:val="0"/>
        <w:numPr>
          <w:ilvl w:val="0"/>
          <w:numId w:val="24"/>
        </w:numPr>
        <w:tabs>
          <w:tab w:val="left" w:pos="0"/>
          <w:tab w:val="left" w:pos="180"/>
          <w:tab w:val="left" w:pos="1322"/>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Предоставлени</w:t>
      </w:r>
      <w:r w:rsidR="002D02C9">
        <w:rPr>
          <w:rFonts w:ascii="Times New Roman" w:hAnsi="Times New Roman"/>
          <w:sz w:val="28"/>
          <w:szCs w:val="28"/>
        </w:rPr>
        <w:t>е</w:t>
      </w:r>
      <w:r w:rsidR="005A371D" w:rsidRPr="00611A32">
        <w:rPr>
          <w:rFonts w:ascii="Times New Roman" w:hAnsi="Times New Roman"/>
          <w:sz w:val="28"/>
          <w:szCs w:val="28"/>
        </w:rPr>
        <w:t xml:space="preserve"> читателям во временное пользование своих библиотечных фондов через абонемент, читальный зал, специализированные подразделения, а также по межбиблиотечному абонементу с использованием внутрисистемного </w:t>
      </w:r>
      <w:r w:rsidR="005A371D" w:rsidRPr="00611A32">
        <w:rPr>
          <w:rFonts w:ascii="Times New Roman" w:hAnsi="Times New Roman"/>
          <w:sz w:val="28"/>
          <w:szCs w:val="28"/>
        </w:rPr>
        <w:lastRenderedPageBreak/>
        <w:t>книгообмена.</w:t>
      </w:r>
    </w:p>
    <w:p w:rsidR="005A371D" w:rsidRPr="00611A32" w:rsidRDefault="005A371D" w:rsidP="005A371D">
      <w:pPr>
        <w:widowControl w:val="0"/>
        <w:numPr>
          <w:ilvl w:val="0"/>
          <w:numId w:val="24"/>
        </w:numPr>
        <w:tabs>
          <w:tab w:val="left" w:pos="360"/>
          <w:tab w:val="left" w:pos="1322"/>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 xml:space="preserve">Планомерное комплектование книжных фондов по всем отраслям знаний следующими видами изданий: книгами рельефно-точечного шрифта, «говорящими» книгами на аудиокассетах и CD-дисках, </w:t>
      </w:r>
      <w:r w:rsidRPr="00611A32">
        <w:rPr>
          <w:rFonts w:ascii="Times New Roman" w:hAnsi="Times New Roman"/>
          <w:sz w:val="28"/>
          <w:szCs w:val="28"/>
          <w:lang w:val="en-US"/>
        </w:rPr>
        <w:t>USB</w:t>
      </w:r>
      <w:r w:rsidRPr="00611A32">
        <w:rPr>
          <w:rFonts w:ascii="Times New Roman" w:hAnsi="Times New Roman"/>
          <w:sz w:val="28"/>
          <w:szCs w:val="28"/>
        </w:rPr>
        <w:t>-накопителях, плоскопечатными книгами, рельефно-графическими пособиями, видеоматериалами на видеокассетах и DVD-дисках, периодическими изданиями и иными материалами в соответствии с общеобразовательными, воспитательными, реабилитационными задачами и основными принципами формирования фонда.</w:t>
      </w:r>
    </w:p>
    <w:p w:rsidR="005A371D" w:rsidRPr="00611A32" w:rsidRDefault="00757A8D" w:rsidP="005A371D">
      <w:pPr>
        <w:widowControl w:val="0"/>
        <w:numPr>
          <w:ilvl w:val="0"/>
          <w:numId w:val="24"/>
        </w:numPr>
        <w:tabs>
          <w:tab w:val="left" w:pos="360"/>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Систематизацию</w:t>
      </w:r>
      <w:r w:rsidR="005A371D" w:rsidRPr="00611A32">
        <w:rPr>
          <w:rFonts w:ascii="Times New Roman" w:hAnsi="Times New Roman"/>
          <w:sz w:val="28"/>
          <w:szCs w:val="28"/>
        </w:rPr>
        <w:t xml:space="preserve"> и обр</w:t>
      </w:r>
      <w:r>
        <w:rPr>
          <w:rFonts w:ascii="Times New Roman" w:hAnsi="Times New Roman"/>
          <w:sz w:val="28"/>
          <w:szCs w:val="28"/>
        </w:rPr>
        <w:t>аботку</w:t>
      </w:r>
      <w:r w:rsidR="005A371D" w:rsidRPr="00611A32">
        <w:rPr>
          <w:rFonts w:ascii="Times New Roman" w:hAnsi="Times New Roman"/>
          <w:sz w:val="28"/>
          <w:szCs w:val="28"/>
        </w:rPr>
        <w:t xml:space="preserve"> всех видов поступающих</w:t>
      </w:r>
      <w:r w:rsidR="002D02C9">
        <w:rPr>
          <w:rFonts w:ascii="Times New Roman" w:hAnsi="Times New Roman"/>
          <w:sz w:val="28"/>
          <w:szCs w:val="28"/>
        </w:rPr>
        <w:t xml:space="preserve"> </w:t>
      </w:r>
      <w:r w:rsidR="005A371D" w:rsidRPr="00611A32">
        <w:rPr>
          <w:rFonts w:ascii="Times New Roman" w:hAnsi="Times New Roman"/>
          <w:sz w:val="28"/>
          <w:szCs w:val="28"/>
        </w:rPr>
        <w:t>произведений печати и иных материалов, раскрытие их с помощью системы</w:t>
      </w:r>
      <w:r w:rsidR="002D02C9">
        <w:rPr>
          <w:rFonts w:ascii="Times New Roman" w:hAnsi="Times New Roman"/>
          <w:sz w:val="28"/>
          <w:szCs w:val="28"/>
        </w:rPr>
        <w:t xml:space="preserve"> </w:t>
      </w:r>
      <w:r w:rsidR="005A371D" w:rsidRPr="00611A32">
        <w:rPr>
          <w:rFonts w:ascii="Times New Roman" w:hAnsi="Times New Roman"/>
          <w:sz w:val="28"/>
          <w:szCs w:val="28"/>
        </w:rPr>
        <w:t>каталогов и картотек, в т.ч. электронных.</w:t>
      </w:r>
    </w:p>
    <w:p w:rsidR="005A371D" w:rsidRPr="00611A32" w:rsidRDefault="00757A8D" w:rsidP="005A371D">
      <w:pPr>
        <w:widowControl w:val="0"/>
        <w:numPr>
          <w:ilvl w:val="0"/>
          <w:numId w:val="24"/>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Обеспечени</w:t>
      </w:r>
      <w:r w:rsidR="002D02C9">
        <w:rPr>
          <w:rFonts w:ascii="Times New Roman" w:hAnsi="Times New Roman"/>
          <w:sz w:val="28"/>
          <w:szCs w:val="28"/>
        </w:rPr>
        <w:t>е</w:t>
      </w:r>
      <w:r w:rsidR="005A371D" w:rsidRPr="00611A32">
        <w:rPr>
          <w:rFonts w:ascii="Times New Roman" w:hAnsi="Times New Roman"/>
          <w:sz w:val="28"/>
          <w:szCs w:val="28"/>
        </w:rPr>
        <w:t xml:space="preserve"> учета, хранения и контроля использования</w:t>
      </w:r>
      <w:r w:rsidR="002D02C9">
        <w:rPr>
          <w:rFonts w:ascii="Times New Roman" w:hAnsi="Times New Roman"/>
          <w:sz w:val="28"/>
          <w:szCs w:val="28"/>
        </w:rPr>
        <w:t xml:space="preserve"> </w:t>
      </w:r>
      <w:r w:rsidR="005A371D" w:rsidRPr="00611A32">
        <w:rPr>
          <w:rFonts w:ascii="Times New Roman" w:hAnsi="Times New Roman"/>
          <w:sz w:val="28"/>
          <w:szCs w:val="28"/>
        </w:rPr>
        <w:t>собственных книжных фондов; своевременная очистка их от морально</w:t>
      </w:r>
      <w:r w:rsidR="002D02C9">
        <w:rPr>
          <w:rFonts w:ascii="Times New Roman" w:hAnsi="Times New Roman"/>
          <w:sz w:val="28"/>
          <w:szCs w:val="28"/>
        </w:rPr>
        <w:t xml:space="preserve"> </w:t>
      </w:r>
      <w:r w:rsidR="005A371D" w:rsidRPr="00611A32">
        <w:rPr>
          <w:rFonts w:ascii="Times New Roman" w:hAnsi="Times New Roman"/>
          <w:sz w:val="28"/>
          <w:szCs w:val="28"/>
        </w:rPr>
        <w:t>устаревших и ветхих изданий, неиспользуемой и непрофильной литературы;</w:t>
      </w:r>
      <w:r w:rsidR="002D02C9">
        <w:rPr>
          <w:rFonts w:ascii="Times New Roman" w:hAnsi="Times New Roman"/>
          <w:sz w:val="28"/>
          <w:szCs w:val="28"/>
        </w:rPr>
        <w:t xml:space="preserve"> </w:t>
      </w:r>
      <w:r w:rsidR="005A371D" w:rsidRPr="00611A32">
        <w:rPr>
          <w:rFonts w:ascii="Times New Roman" w:hAnsi="Times New Roman"/>
          <w:sz w:val="28"/>
          <w:szCs w:val="28"/>
        </w:rPr>
        <w:t>осуществление санитарно-гигиенических, переплетных и реставрационных</w:t>
      </w:r>
      <w:r w:rsidR="002D02C9">
        <w:rPr>
          <w:rFonts w:ascii="Times New Roman" w:hAnsi="Times New Roman"/>
          <w:sz w:val="28"/>
          <w:szCs w:val="28"/>
        </w:rPr>
        <w:t xml:space="preserve"> </w:t>
      </w:r>
      <w:r w:rsidR="005A371D" w:rsidRPr="00611A32">
        <w:rPr>
          <w:rFonts w:ascii="Times New Roman" w:hAnsi="Times New Roman"/>
          <w:sz w:val="28"/>
          <w:szCs w:val="28"/>
        </w:rPr>
        <w:t>работ.</w:t>
      </w:r>
    </w:p>
    <w:p w:rsidR="005A371D" w:rsidRPr="00611A32" w:rsidRDefault="005A371D" w:rsidP="005A371D">
      <w:pPr>
        <w:widowControl w:val="0"/>
        <w:numPr>
          <w:ilvl w:val="0"/>
          <w:numId w:val="24"/>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Издание (репродуцирование) малыми тиражами силами своих</w:t>
      </w:r>
      <w:r w:rsidR="002D02C9">
        <w:rPr>
          <w:rFonts w:ascii="Times New Roman" w:hAnsi="Times New Roman"/>
          <w:sz w:val="28"/>
          <w:szCs w:val="28"/>
        </w:rPr>
        <w:t xml:space="preserve"> </w:t>
      </w:r>
      <w:r w:rsidRPr="00611A32">
        <w:rPr>
          <w:rFonts w:ascii="Times New Roman" w:hAnsi="Times New Roman"/>
          <w:sz w:val="28"/>
          <w:szCs w:val="28"/>
        </w:rPr>
        <w:t>структурных подразделений наиболее востребованной и дефицитной</w:t>
      </w:r>
      <w:r w:rsidR="002D02C9">
        <w:rPr>
          <w:rFonts w:ascii="Times New Roman" w:hAnsi="Times New Roman"/>
          <w:sz w:val="28"/>
          <w:szCs w:val="28"/>
        </w:rPr>
        <w:t xml:space="preserve"> </w:t>
      </w:r>
      <w:r w:rsidRPr="00611A32">
        <w:rPr>
          <w:rFonts w:ascii="Times New Roman" w:hAnsi="Times New Roman"/>
          <w:sz w:val="28"/>
          <w:szCs w:val="28"/>
        </w:rPr>
        <w:t>литературы (в том числе краеведческой и тифлокраеведческой тематики) в</w:t>
      </w:r>
      <w:r w:rsidR="002D02C9">
        <w:rPr>
          <w:rFonts w:ascii="Times New Roman" w:hAnsi="Times New Roman"/>
          <w:sz w:val="28"/>
          <w:szCs w:val="28"/>
        </w:rPr>
        <w:t xml:space="preserve"> </w:t>
      </w:r>
      <w:r w:rsidRPr="00611A32">
        <w:rPr>
          <w:rFonts w:ascii="Times New Roman" w:hAnsi="Times New Roman"/>
          <w:sz w:val="28"/>
          <w:szCs w:val="28"/>
        </w:rPr>
        <w:t>различных форматах представления информации (рельефно-точечный, плоскопечатный, аудиовизуальный, тактильный, электронный).</w:t>
      </w:r>
    </w:p>
    <w:p w:rsidR="005A371D" w:rsidRPr="00611A32" w:rsidRDefault="005A371D" w:rsidP="005A371D">
      <w:pPr>
        <w:widowControl w:val="0"/>
        <w:numPr>
          <w:ilvl w:val="0"/>
          <w:numId w:val="24"/>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Сбор и хранение краеведческих материалов по тифлологии (в</w:t>
      </w:r>
      <w:r w:rsidR="002D02C9">
        <w:rPr>
          <w:rFonts w:ascii="Times New Roman" w:hAnsi="Times New Roman"/>
          <w:sz w:val="28"/>
          <w:szCs w:val="28"/>
        </w:rPr>
        <w:t xml:space="preserve"> </w:t>
      </w:r>
      <w:r w:rsidRPr="00611A32">
        <w:rPr>
          <w:rFonts w:ascii="Times New Roman" w:hAnsi="Times New Roman"/>
          <w:sz w:val="28"/>
          <w:szCs w:val="28"/>
        </w:rPr>
        <w:t>том числе по истории развития и деятельности Астраханского регионального общества слепых), их пропаганда с позиций регионального библиотечного центра тифлокраеведения.</w:t>
      </w:r>
    </w:p>
    <w:p w:rsidR="005A371D" w:rsidRPr="00611A32" w:rsidRDefault="005A371D" w:rsidP="005A371D">
      <w:pPr>
        <w:widowControl w:val="0"/>
        <w:numPr>
          <w:ilvl w:val="0"/>
          <w:numId w:val="24"/>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Проведение работы по организации досуга инвалидов по</w:t>
      </w:r>
      <w:r w:rsidR="00A82DD2">
        <w:rPr>
          <w:rFonts w:ascii="Times New Roman" w:hAnsi="Times New Roman"/>
          <w:sz w:val="28"/>
          <w:szCs w:val="28"/>
        </w:rPr>
        <w:t xml:space="preserve"> </w:t>
      </w:r>
      <w:r w:rsidRPr="00611A32">
        <w:rPr>
          <w:rFonts w:ascii="Times New Roman" w:hAnsi="Times New Roman"/>
          <w:sz w:val="28"/>
          <w:szCs w:val="28"/>
        </w:rPr>
        <w:t>зрению: организация выставок, экскурсий, литературных вечеров, конкурсов,</w:t>
      </w:r>
      <w:r w:rsidR="00A82DD2">
        <w:rPr>
          <w:rFonts w:ascii="Times New Roman" w:hAnsi="Times New Roman"/>
          <w:sz w:val="28"/>
          <w:szCs w:val="28"/>
        </w:rPr>
        <w:t xml:space="preserve"> </w:t>
      </w:r>
      <w:r w:rsidRPr="00611A32">
        <w:rPr>
          <w:rFonts w:ascii="Times New Roman" w:hAnsi="Times New Roman"/>
          <w:sz w:val="28"/>
          <w:szCs w:val="28"/>
        </w:rPr>
        <w:t>фестивалей, читательских конференций, спортивных соревнований и других</w:t>
      </w:r>
      <w:r w:rsidR="00A82DD2">
        <w:rPr>
          <w:rFonts w:ascii="Times New Roman" w:hAnsi="Times New Roman"/>
          <w:sz w:val="28"/>
          <w:szCs w:val="28"/>
        </w:rPr>
        <w:t xml:space="preserve"> </w:t>
      </w:r>
      <w:r w:rsidRPr="00611A32">
        <w:rPr>
          <w:rFonts w:ascii="Times New Roman" w:hAnsi="Times New Roman"/>
          <w:sz w:val="28"/>
          <w:szCs w:val="28"/>
        </w:rPr>
        <w:t>культурно-массовых мероприятий для инвалидов по зрению; подготовка</w:t>
      </w:r>
      <w:r w:rsidR="00A82DD2">
        <w:rPr>
          <w:rFonts w:ascii="Times New Roman" w:hAnsi="Times New Roman"/>
          <w:sz w:val="28"/>
          <w:szCs w:val="28"/>
        </w:rPr>
        <w:t xml:space="preserve"> </w:t>
      </w:r>
      <w:r w:rsidRPr="00611A32">
        <w:rPr>
          <w:rFonts w:ascii="Times New Roman" w:hAnsi="Times New Roman"/>
          <w:sz w:val="28"/>
          <w:szCs w:val="28"/>
        </w:rPr>
        <w:t>методических рекомендаций по их проведению.</w:t>
      </w:r>
    </w:p>
    <w:p w:rsidR="005A371D" w:rsidRPr="00611A32" w:rsidRDefault="00757A8D" w:rsidP="005A371D">
      <w:pPr>
        <w:widowControl w:val="0"/>
        <w:numPr>
          <w:ilvl w:val="0"/>
          <w:numId w:val="24"/>
        </w:numPr>
        <w:tabs>
          <w:tab w:val="left" w:pos="360"/>
          <w:tab w:val="left" w:pos="709"/>
          <w:tab w:val="left" w:pos="1467"/>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Организацию</w:t>
      </w:r>
      <w:r w:rsidR="005A371D" w:rsidRPr="00611A32">
        <w:rPr>
          <w:rFonts w:ascii="Times New Roman" w:hAnsi="Times New Roman"/>
          <w:sz w:val="28"/>
          <w:szCs w:val="28"/>
        </w:rPr>
        <w:t xml:space="preserve"> реабилитации и интеграции в общество инвалидов</w:t>
      </w:r>
      <w:r w:rsidR="00A82DD2">
        <w:rPr>
          <w:rFonts w:ascii="Times New Roman" w:hAnsi="Times New Roman"/>
          <w:sz w:val="28"/>
          <w:szCs w:val="28"/>
        </w:rPr>
        <w:t xml:space="preserve"> </w:t>
      </w:r>
      <w:r w:rsidR="005A371D" w:rsidRPr="00611A32">
        <w:rPr>
          <w:rFonts w:ascii="Times New Roman" w:hAnsi="Times New Roman"/>
          <w:sz w:val="28"/>
          <w:szCs w:val="28"/>
        </w:rPr>
        <w:t>по зрению всех возрастных категорий (особенно детей и молодежи)</w:t>
      </w:r>
      <w:r w:rsidR="00A82DD2">
        <w:rPr>
          <w:rFonts w:ascii="Times New Roman" w:hAnsi="Times New Roman"/>
          <w:sz w:val="28"/>
          <w:szCs w:val="28"/>
        </w:rPr>
        <w:t xml:space="preserve"> </w:t>
      </w:r>
      <w:r w:rsidR="005A371D" w:rsidRPr="00611A32">
        <w:rPr>
          <w:rFonts w:ascii="Times New Roman" w:hAnsi="Times New Roman"/>
          <w:sz w:val="28"/>
          <w:szCs w:val="28"/>
        </w:rPr>
        <w:t>средствами культуры и искусства, путем использования в своей работе</w:t>
      </w:r>
      <w:r w:rsidR="00A82DD2">
        <w:rPr>
          <w:rFonts w:ascii="Times New Roman" w:hAnsi="Times New Roman"/>
          <w:sz w:val="28"/>
          <w:szCs w:val="28"/>
        </w:rPr>
        <w:t xml:space="preserve"> </w:t>
      </w:r>
      <w:r w:rsidR="005A371D" w:rsidRPr="00611A32">
        <w:rPr>
          <w:rFonts w:ascii="Times New Roman" w:hAnsi="Times New Roman"/>
          <w:sz w:val="28"/>
          <w:szCs w:val="28"/>
        </w:rPr>
        <w:t>развивающих рекреационных форм деятельности (обучение компьютерной</w:t>
      </w:r>
      <w:r w:rsidR="00A82DD2">
        <w:rPr>
          <w:rFonts w:ascii="Times New Roman" w:hAnsi="Times New Roman"/>
          <w:sz w:val="28"/>
          <w:szCs w:val="28"/>
        </w:rPr>
        <w:t xml:space="preserve"> </w:t>
      </w:r>
      <w:r w:rsidR="005A371D" w:rsidRPr="00611A32">
        <w:rPr>
          <w:rFonts w:ascii="Times New Roman" w:hAnsi="Times New Roman"/>
          <w:sz w:val="28"/>
          <w:szCs w:val="28"/>
        </w:rPr>
        <w:t>грамотности, арттерапия, библиотерапия и иные формы деятельности).</w:t>
      </w:r>
    </w:p>
    <w:p w:rsidR="005A371D" w:rsidRPr="00611A32" w:rsidRDefault="00757A8D" w:rsidP="005A371D">
      <w:pPr>
        <w:widowControl w:val="0"/>
        <w:numPr>
          <w:ilvl w:val="0"/>
          <w:numId w:val="24"/>
        </w:numPr>
        <w:tabs>
          <w:tab w:val="left" w:pos="-142"/>
          <w:tab w:val="left" w:pos="360"/>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Участия</w:t>
      </w:r>
      <w:r w:rsidR="005A371D" w:rsidRPr="00611A32">
        <w:rPr>
          <w:rFonts w:ascii="Times New Roman" w:hAnsi="Times New Roman"/>
          <w:sz w:val="28"/>
          <w:szCs w:val="28"/>
        </w:rPr>
        <w:t xml:space="preserve"> в научно-исследовательской деятельности в области</w:t>
      </w:r>
      <w:r w:rsidR="00A82DD2">
        <w:rPr>
          <w:rFonts w:ascii="Times New Roman" w:hAnsi="Times New Roman"/>
          <w:sz w:val="28"/>
          <w:szCs w:val="28"/>
        </w:rPr>
        <w:t xml:space="preserve"> </w:t>
      </w:r>
      <w:r w:rsidR="005A371D" w:rsidRPr="00611A32">
        <w:rPr>
          <w:rFonts w:ascii="Times New Roman" w:hAnsi="Times New Roman"/>
          <w:sz w:val="28"/>
          <w:szCs w:val="28"/>
        </w:rPr>
        <w:t>библиотековедения, тифлопедагогики, социологии, книгоиздания и</w:t>
      </w:r>
      <w:r w:rsidR="00A82DD2">
        <w:rPr>
          <w:rFonts w:ascii="Times New Roman" w:hAnsi="Times New Roman"/>
          <w:sz w:val="28"/>
          <w:szCs w:val="28"/>
        </w:rPr>
        <w:t xml:space="preserve"> </w:t>
      </w:r>
      <w:r w:rsidR="005A371D" w:rsidRPr="00611A32">
        <w:rPr>
          <w:rFonts w:ascii="Times New Roman" w:hAnsi="Times New Roman"/>
          <w:sz w:val="28"/>
          <w:szCs w:val="28"/>
        </w:rPr>
        <w:t>книгораспространения; прове</w:t>
      </w:r>
      <w:r w:rsidR="005A371D">
        <w:rPr>
          <w:rFonts w:ascii="Times New Roman" w:hAnsi="Times New Roman"/>
          <w:sz w:val="28"/>
          <w:szCs w:val="28"/>
        </w:rPr>
        <w:t>дение экспериментальной, учебно</w:t>
      </w:r>
      <w:r w:rsidR="00A82DD2">
        <w:rPr>
          <w:rFonts w:ascii="Times New Roman" w:hAnsi="Times New Roman"/>
          <w:sz w:val="28"/>
          <w:szCs w:val="28"/>
        </w:rPr>
        <w:t xml:space="preserve"> </w:t>
      </w:r>
      <w:r w:rsidR="005A371D" w:rsidRPr="00611A32">
        <w:rPr>
          <w:rFonts w:ascii="Times New Roman" w:hAnsi="Times New Roman"/>
          <w:sz w:val="28"/>
          <w:szCs w:val="28"/>
        </w:rPr>
        <w:t>-</w:t>
      </w:r>
      <w:r w:rsidR="00A82DD2">
        <w:rPr>
          <w:rFonts w:ascii="Times New Roman" w:hAnsi="Times New Roman"/>
          <w:sz w:val="28"/>
          <w:szCs w:val="28"/>
        </w:rPr>
        <w:t xml:space="preserve"> </w:t>
      </w:r>
      <w:r w:rsidR="005A371D" w:rsidRPr="00611A32">
        <w:rPr>
          <w:rFonts w:ascii="Times New Roman" w:hAnsi="Times New Roman"/>
          <w:sz w:val="28"/>
          <w:szCs w:val="28"/>
        </w:rPr>
        <w:t>методической и внедренческой работы в области менеджмента и маркетинга</w:t>
      </w:r>
      <w:r w:rsidR="00A82DD2">
        <w:rPr>
          <w:rFonts w:ascii="Times New Roman" w:hAnsi="Times New Roman"/>
          <w:sz w:val="28"/>
          <w:szCs w:val="28"/>
        </w:rPr>
        <w:t xml:space="preserve"> </w:t>
      </w:r>
      <w:r w:rsidR="005A371D" w:rsidRPr="00611A32">
        <w:rPr>
          <w:rFonts w:ascii="Times New Roman" w:hAnsi="Times New Roman"/>
          <w:sz w:val="28"/>
          <w:szCs w:val="28"/>
        </w:rPr>
        <w:t>библиотечных услуг.</w:t>
      </w:r>
    </w:p>
    <w:p w:rsidR="005A371D" w:rsidRPr="00611A32" w:rsidRDefault="00757A8D" w:rsidP="005A371D">
      <w:pPr>
        <w:widowControl w:val="0"/>
        <w:numPr>
          <w:ilvl w:val="0"/>
          <w:numId w:val="24"/>
        </w:numPr>
        <w:tabs>
          <w:tab w:val="left" w:pos="360"/>
          <w:tab w:val="left" w:pos="851"/>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Развития</w:t>
      </w:r>
      <w:r w:rsidR="005A371D" w:rsidRPr="00611A32">
        <w:rPr>
          <w:rFonts w:ascii="Times New Roman" w:hAnsi="Times New Roman"/>
          <w:sz w:val="28"/>
          <w:szCs w:val="28"/>
        </w:rPr>
        <w:t xml:space="preserve"> межрегиональных и международных связей с</w:t>
      </w:r>
      <w:r w:rsidR="00A82DD2">
        <w:rPr>
          <w:rFonts w:ascii="Times New Roman" w:hAnsi="Times New Roman"/>
          <w:sz w:val="28"/>
          <w:szCs w:val="28"/>
        </w:rPr>
        <w:t xml:space="preserve"> </w:t>
      </w:r>
      <w:r w:rsidR="005A371D" w:rsidRPr="00611A32">
        <w:rPr>
          <w:rFonts w:ascii="Times New Roman" w:hAnsi="Times New Roman"/>
          <w:sz w:val="28"/>
          <w:szCs w:val="28"/>
        </w:rPr>
        <w:t>различными организациями и учреждениями, занимающимися проблемами</w:t>
      </w:r>
      <w:r w:rsidR="00A82DD2">
        <w:rPr>
          <w:rFonts w:ascii="Times New Roman" w:hAnsi="Times New Roman"/>
          <w:sz w:val="28"/>
          <w:szCs w:val="28"/>
        </w:rPr>
        <w:t xml:space="preserve"> </w:t>
      </w:r>
      <w:r w:rsidR="005A371D" w:rsidRPr="00611A32">
        <w:rPr>
          <w:rFonts w:ascii="Times New Roman" w:hAnsi="Times New Roman"/>
          <w:sz w:val="28"/>
          <w:szCs w:val="28"/>
        </w:rPr>
        <w:t>инвалидов по зрению в области культуры, искусства, образования, спорта;</w:t>
      </w:r>
      <w:r w:rsidR="00A82DD2">
        <w:rPr>
          <w:rFonts w:ascii="Times New Roman" w:hAnsi="Times New Roman"/>
          <w:sz w:val="28"/>
          <w:szCs w:val="28"/>
        </w:rPr>
        <w:t xml:space="preserve"> </w:t>
      </w:r>
      <w:r w:rsidR="005A371D" w:rsidRPr="00611A32">
        <w:rPr>
          <w:rFonts w:ascii="Times New Roman" w:hAnsi="Times New Roman"/>
          <w:sz w:val="28"/>
          <w:szCs w:val="28"/>
        </w:rPr>
        <w:t>участие в межрегиональных и международных фестивалях, конкурсах,</w:t>
      </w:r>
      <w:r w:rsidR="00A82DD2">
        <w:rPr>
          <w:rFonts w:ascii="Times New Roman" w:hAnsi="Times New Roman"/>
          <w:sz w:val="28"/>
          <w:szCs w:val="28"/>
        </w:rPr>
        <w:t xml:space="preserve"> </w:t>
      </w:r>
      <w:r w:rsidR="005A371D" w:rsidRPr="00611A32">
        <w:rPr>
          <w:rFonts w:ascii="Times New Roman" w:hAnsi="Times New Roman"/>
          <w:sz w:val="28"/>
          <w:szCs w:val="28"/>
        </w:rPr>
        <w:t>научно-</w:t>
      </w:r>
      <w:r w:rsidR="005A371D" w:rsidRPr="00611A32">
        <w:rPr>
          <w:rFonts w:ascii="Times New Roman" w:hAnsi="Times New Roman"/>
          <w:sz w:val="28"/>
          <w:szCs w:val="28"/>
        </w:rPr>
        <w:lastRenderedPageBreak/>
        <w:t>практических конференциях и иных мероприятиях.</w:t>
      </w:r>
    </w:p>
    <w:p w:rsidR="005A371D" w:rsidRPr="00611A32" w:rsidRDefault="005A371D" w:rsidP="005A371D">
      <w:pPr>
        <w:widowControl w:val="0"/>
        <w:numPr>
          <w:ilvl w:val="0"/>
          <w:numId w:val="24"/>
        </w:numPr>
        <w:tabs>
          <w:tab w:val="left" w:pos="360"/>
          <w:tab w:val="left" w:pos="1513"/>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Содействие профилактике инвалидности, тифлопросвещению населения, пропаганде достижений отдельных инвалидов с помощью кино-, теле-, видео - и других средств.</w:t>
      </w:r>
    </w:p>
    <w:p w:rsidR="00132430" w:rsidRPr="005A371D" w:rsidRDefault="00757A8D" w:rsidP="005A371D">
      <w:pPr>
        <w:widowControl w:val="0"/>
        <w:numPr>
          <w:ilvl w:val="0"/>
          <w:numId w:val="24"/>
        </w:numPr>
        <w:tabs>
          <w:tab w:val="left" w:pos="360"/>
          <w:tab w:val="left" w:pos="1513"/>
        </w:tabs>
        <w:autoSpaceDE w:val="0"/>
        <w:autoSpaceDN w:val="0"/>
        <w:adjustRightInd w:val="0"/>
        <w:spacing w:after="0" w:line="301" w:lineRule="atLeast"/>
        <w:ind w:left="-360" w:firstLine="180"/>
        <w:jc w:val="both"/>
        <w:rPr>
          <w:rFonts w:ascii="Times New Roman" w:hAnsi="Times New Roman"/>
          <w:sz w:val="28"/>
          <w:szCs w:val="28"/>
        </w:rPr>
      </w:pPr>
      <w:r>
        <w:rPr>
          <w:rFonts w:ascii="Times New Roman" w:hAnsi="Times New Roman"/>
          <w:sz w:val="28"/>
          <w:szCs w:val="28"/>
        </w:rPr>
        <w:t>Пропаганду</w:t>
      </w:r>
      <w:r w:rsidR="005A371D" w:rsidRPr="00611A32">
        <w:rPr>
          <w:rFonts w:ascii="Times New Roman" w:hAnsi="Times New Roman"/>
          <w:sz w:val="28"/>
          <w:szCs w:val="28"/>
        </w:rPr>
        <w:t xml:space="preserve"> достижений мировой и национальной культуры в области музыки, литературы, культуры и искусства среди всех пользователей библиотечных услуг.</w:t>
      </w:r>
    </w:p>
    <w:p w:rsidR="00132430" w:rsidRPr="003B49AA" w:rsidRDefault="00132430" w:rsidP="00461413">
      <w:pPr>
        <w:widowControl w:val="0"/>
        <w:tabs>
          <w:tab w:val="left" w:pos="1121"/>
        </w:tabs>
        <w:autoSpaceDE w:val="0"/>
        <w:autoSpaceDN w:val="0"/>
        <w:adjustRightInd w:val="0"/>
        <w:spacing w:after="0" w:line="301" w:lineRule="atLeast"/>
        <w:ind w:left="-360" w:firstLine="180"/>
        <w:jc w:val="both"/>
        <w:rPr>
          <w:rFonts w:ascii="Times New Roman" w:hAnsi="Times New Roman"/>
          <w:sz w:val="28"/>
          <w:szCs w:val="28"/>
        </w:rPr>
      </w:pPr>
      <w:r w:rsidRPr="003B49AA">
        <w:rPr>
          <w:rFonts w:ascii="Times New Roman" w:hAnsi="Times New Roman"/>
          <w:sz w:val="28"/>
          <w:szCs w:val="28"/>
        </w:rPr>
        <w:t>2.4.Дополнительные виды деятельности:</w:t>
      </w:r>
    </w:p>
    <w:p w:rsidR="00132430" w:rsidRPr="003B49AA" w:rsidRDefault="00757A8D" w:rsidP="00461413">
      <w:pPr>
        <w:widowControl w:val="0"/>
        <w:numPr>
          <w:ilvl w:val="1"/>
          <w:numId w:val="25"/>
        </w:numPr>
        <w:tabs>
          <w:tab w:val="left" w:pos="1121"/>
        </w:tabs>
        <w:autoSpaceDE w:val="0"/>
        <w:autoSpaceDN w:val="0"/>
        <w:adjustRightInd w:val="0"/>
        <w:spacing w:after="0" w:line="301" w:lineRule="atLeast"/>
        <w:ind w:left="-426" w:firstLine="246"/>
        <w:jc w:val="both"/>
        <w:rPr>
          <w:rFonts w:ascii="Times New Roman" w:hAnsi="Times New Roman"/>
          <w:sz w:val="28"/>
          <w:szCs w:val="28"/>
        </w:rPr>
      </w:pPr>
      <w:r>
        <w:rPr>
          <w:rFonts w:ascii="Times New Roman" w:hAnsi="Times New Roman"/>
          <w:sz w:val="28"/>
          <w:szCs w:val="28"/>
        </w:rPr>
        <w:t>Работа по формированию</w:t>
      </w:r>
      <w:r w:rsidR="00132430" w:rsidRPr="003B49AA">
        <w:rPr>
          <w:rFonts w:ascii="Times New Roman" w:hAnsi="Times New Roman"/>
          <w:sz w:val="28"/>
          <w:szCs w:val="28"/>
        </w:rPr>
        <w:t xml:space="preserve"> и учет</w:t>
      </w:r>
      <w:r>
        <w:rPr>
          <w:rFonts w:ascii="Times New Roman" w:hAnsi="Times New Roman"/>
          <w:sz w:val="28"/>
          <w:szCs w:val="28"/>
        </w:rPr>
        <w:t>у</w:t>
      </w:r>
      <w:r w:rsidR="00132430" w:rsidRPr="003B49AA">
        <w:rPr>
          <w:rFonts w:ascii="Times New Roman" w:hAnsi="Times New Roman"/>
          <w:sz w:val="28"/>
          <w:szCs w:val="28"/>
        </w:rPr>
        <w:t xml:space="preserve"> фондов библиотеки.</w:t>
      </w:r>
    </w:p>
    <w:p w:rsidR="00132430" w:rsidRPr="003B49AA" w:rsidRDefault="00757A8D" w:rsidP="00461413">
      <w:pPr>
        <w:widowControl w:val="0"/>
        <w:numPr>
          <w:ilvl w:val="1"/>
          <w:numId w:val="25"/>
        </w:numPr>
        <w:tabs>
          <w:tab w:val="left" w:pos="1121"/>
        </w:tabs>
        <w:autoSpaceDE w:val="0"/>
        <w:autoSpaceDN w:val="0"/>
        <w:adjustRightInd w:val="0"/>
        <w:spacing w:after="0" w:line="301" w:lineRule="atLeast"/>
        <w:ind w:left="-426" w:firstLine="246"/>
        <w:jc w:val="both"/>
        <w:rPr>
          <w:rFonts w:ascii="Times New Roman" w:hAnsi="Times New Roman"/>
          <w:sz w:val="28"/>
          <w:szCs w:val="28"/>
        </w:rPr>
      </w:pPr>
      <w:r>
        <w:rPr>
          <w:rFonts w:ascii="Times New Roman" w:hAnsi="Times New Roman"/>
          <w:sz w:val="28"/>
          <w:szCs w:val="28"/>
        </w:rPr>
        <w:t>Работа по библиографической</w:t>
      </w:r>
      <w:r w:rsidR="00132430" w:rsidRPr="003B49AA">
        <w:rPr>
          <w:rFonts w:ascii="Times New Roman" w:hAnsi="Times New Roman"/>
          <w:sz w:val="28"/>
          <w:szCs w:val="28"/>
        </w:rPr>
        <w:t xml:space="preserve"> обработк</w:t>
      </w:r>
      <w:r>
        <w:rPr>
          <w:rFonts w:ascii="Times New Roman" w:hAnsi="Times New Roman"/>
          <w:sz w:val="28"/>
          <w:szCs w:val="28"/>
        </w:rPr>
        <w:t>е</w:t>
      </w:r>
      <w:r w:rsidR="00132430" w:rsidRPr="003B49AA">
        <w:rPr>
          <w:rFonts w:ascii="Times New Roman" w:hAnsi="Times New Roman"/>
          <w:sz w:val="28"/>
          <w:szCs w:val="28"/>
        </w:rPr>
        <w:t xml:space="preserve"> документов и организации каталогов.</w:t>
      </w:r>
    </w:p>
    <w:p w:rsidR="00132430" w:rsidRDefault="00757A8D" w:rsidP="00461413">
      <w:pPr>
        <w:widowControl w:val="0"/>
        <w:numPr>
          <w:ilvl w:val="1"/>
          <w:numId w:val="25"/>
        </w:numPr>
        <w:tabs>
          <w:tab w:val="left" w:pos="1121"/>
        </w:tabs>
        <w:autoSpaceDE w:val="0"/>
        <w:autoSpaceDN w:val="0"/>
        <w:adjustRightInd w:val="0"/>
        <w:spacing w:after="0" w:line="301" w:lineRule="atLeast"/>
        <w:ind w:left="-426" w:firstLine="246"/>
        <w:jc w:val="both"/>
        <w:rPr>
          <w:rFonts w:ascii="Times New Roman" w:hAnsi="Times New Roman"/>
          <w:sz w:val="28"/>
          <w:szCs w:val="28"/>
        </w:rPr>
      </w:pPr>
      <w:r>
        <w:rPr>
          <w:rFonts w:ascii="Times New Roman" w:hAnsi="Times New Roman"/>
          <w:sz w:val="28"/>
          <w:szCs w:val="28"/>
        </w:rPr>
        <w:t>Работа по обеспечению</w:t>
      </w:r>
      <w:r w:rsidR="00132430" w:rsidRPr="003B49AA">
        <w:rPr>
          <w:rFonts w:ascii="Times New Roman" w:hAnsi="Times New Roman"/>
          <w:sz w:val="28"/>
          <w:szCs w:val="28"/>
        </w:rPr>
        <w:t xml:space="preserve"> физического сохранения и безопасности фонда библиотеки.</w:t>
      </w:r>
    </w:p>
    <w:p w:rsidR="005A371D" w:rsidRPr="003B49AA" w:rsidRDefault="005A371D" w:rsidP="005A371D">
      <w:pPr>
        <w:widowControl w:val="0"/>
        <w:tabs>
          <w:tab w:val="left" w:pos="1121"/>
        </w:tabs>
        <w:autoSpaceDE w:val="0"/>
        <w:autoSpaceDN w:val="0"/>
        <w:adjustRightInd w:val="0"/>
        <w:spacing w:after="0" w:line="301" w:lineRule="atLeast"/>
        <w:ind w:left="-180"/>
        <w:jc w:val="both"/>
        <w:rPr>
          <w:rFonts w:ascii="Times New Roman" w:hAnsi="Times New Roman"/>
          <w:sz w:val="28"/>
          <w:szCs w:val="28"/>
        </w:rPr>
      </w:pPr>
      <w:r>
        <w:rPr>
          <w:rFonts w:ascii="Times New Roman" w:hAnsi="Times New Roman"/>
          <w:sz w:val="28"/>
          <w:szCs w:val="28"/>
        </w:rPr>
        <w:t>2.5. Иные виды деятельности:</w:t>
      </w:r>
    </w:p>
    <w:p w:rsidR="00132430" w:rsidRPr="00611A32" w:rsidRDefault="00132430" w:rsidP="00461413">
      <w:pPr>
        <w:widowControl w:val="0"/>
        <w:numPr>
          <w:ilvl w:val="0"/>
          <w:numId w:val="32"/>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Услуги по библиотечному обслуживанию пользователей, не имеющих патологии органа зрения (создание каталогов на домашние библиотеки, выдача книг повышенного спроса, журналов мод и других ценных изданий, доставка книг на дом, комплексное библиотечно-библиографическое обслуживание организаций, учреждений, фирм).</w:t>
      </w:r>
    </w:p>
    <w:p w:rsidR="00132430" w:rsidRPr="00611A32" w:rsidRDefault="00132430" w:rsidP="00461413">
      <w:pPr>
        <w:widowControl w:val="0"/>
        <w:numPr>
          <w:ilvl w:val="0"/>
          <w:numId w:val="31"/>
        </w:numPr>
        <w:tabs>
          <w:tab w:val="left" w:pos="360"/>
          <w:tab w:val="left" w:pos="709"/>
        </w:tabs>
        <w:autoSpaceDE w:val="0"/>
        <w:autoSpaceDN w:val="0"/>
        <w:adjustRightInd w:val="0"/>
        <w:spacing w:after="0" w:line="301" w:lineRule="atLeast"/>
        <w:ind w:left="-360" w:right="-143" w:firstLine="180"/>
        <w:jc w:val="both"/>
        <w:rPr>
          <w:rFonts w:ascii="Times New Roman" w:hAnsi="Times New Roman"/>
          <w:sz w:val="28"/>
          <w:szCs w:val="28"/>
        </w:rPr>
      </w:pPr>
      <w:r w:rsidRPr="00611A32">
        <w:rPr>
          <w:rFonts w:ascii="Times New Roman" w:hAnsi="Times New Roman"/>
          <w:sz w:val="28"/>
          <w:szCs w:val="28"/>
        </w:rPr>
        <w:t>Справочно-информационные услуги (составление и распечатка библиографических списков по запросам читателей (в том числе рельефно-точечным шрифтом), выполнение сложных библиографических справок по запросам читателей, копирование документов из фонда библиотеки, создание дайджестов, информационный поиск и отбор материалов по периодическим изданиям, подготовка и проведение тематических выставок, Дней специалиста, проведение консультаций психологов, социологов, педагогов, юристов и других специалистов, предоставление адресной и фактографической информации о фирмах, научных сообществах, предприятиях и организациях).</w:t>
      </w:r>
    </w:p>
    <w:p w:rsidR="00132430" w:rsidRPr="00611A32" w:rsidRDefault="00132430" w:rsidP="00461413">
      <w:pPr>
        <w:widowControl w:val="0"/>
        <w:numPr>
          <w:ilvl w:val="0"/>
          <w:numId w:val="30"/>
        </w:numPr>
        <w:tabs>
          <w:tab w:val="left" w:pos="360"/>
          <w:tab w:val="left" w:pos="1358"/>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Компьютерные услуги (предоставление машинного времени для</w:t>
      </w:r>
      <w:r w:rsidR="00A82DD2">
        <w:rPr>
          <w:rFonts w:ascii="Times New Roman" w:hAnsi="Times New Roman"/>
          <w:sz w:val="28"/>
          <w:szCs w:val="28"/>
        </w:rPr>
        <w:t xml:space="preserve"> </w:t>
      </w:r>
      <w:r w:rsidRPr="00611A32">
        <w:rPr>
          <w:rFonts w:ascii="Times New Roman" w:hAnsi="Times New Roman"/>
          <w:sz w:val="28"/>
          <w:szCs w:val="28"/>
        </w:rPr>
        <w:t>работы с игровыми и специальными программами, компьютерный набор</w:t>
      </w:r>
      <w:r w:rsidR="00A82DD2">
        <w:rPr>
          <w:rFonts w:ascii="Times New Roman" w:hAnsi="Times New Roman"/>
          <w:sz w:val="28"/>
          <w:szCs w:val="28"/>
        </w:rPr>
        <w:t xml:space="preserve"> </w:t>
      </w:r>
      <w:r w:rsidRPr="00611A32">
        <w:rPr>
          <w:rFonts w:ascii="Times New Roman" w:hAnsi="Times New Roman"/>
          <w:sz w:val="28"/>
          <w:szCs w:val="28"/>
        </w:rPr>
        <w:t>текста, предоставление для работы правовых баз данных, справочников</w:t>
      </w:r>
      <w:r w:rsidR="00A82DD2">
        <w:rPr>
          <w:rFonts w:ascii="Times New Roman" w:hAnsi="Times New Roman"/>
          <w:sz w:val="28"/>
          <w:szCs w:val="28"/>
        </w:rPr>
        <w:t xml:space="preserve"> </w:t>
      </w:r>
      <w:r w:rsidRPr="00611A32">
        <w:rPr>
          <w:rFonts w:ascii="Times New Roman" w:hAnsi="Times New Roman"/>
          <w:sz w:val="28"/>
          <w:szCs w:val="28"/>
        </w:rPr>
        <w:t>коммерческой информации, консультации по работе с библиотечными</w:t>
      </w:r>
      <w:r w:rsidR="00A82DD2">
        <w:rPr>
          <w:rFonts w:ascii="Times New Roman" w:hAnsi="Times New Roman"/>
          <w:sz w:val="28"/>
          <w:szCs w:val="28"/>
        </w:rPr>
        <w:t xml:space="preserve"> </w:t>
      </w:r>
      <w:r w:rsidRPr="00611A32">
        <w:rPr>
          <w:rFonts w:ascii="Times New Roman" w:hAnsi="Times New Roman"/>
          <w:sz w:val="28"/>
          <w:szCs w:val="28"/>
        </w:rPr>
        <w:t>электронными программами, организация компьютерного обучающего</w:t>
      </w:r>
      <w:r w:rsidR="00A82DD2">
        <w:rPr>
          <w:rFonts w:ascii="Times New Roman" w:hAnsi="Times New Roman"/>
          <w:sz w:val="28"/>
          <w:szCs w:val="28"/>
        </w:rPr>
        <w:t xml:space="preserve"> </w:t>
      </w:r>
      <w:r w:rsidRPr="00611A32">
        <w:rPr>
          <w:rFonts w:ascii="Times New Roman" w:hAnsi="Times New Roman"/>
          <w:sz w:val="28"/>
          <w:szCs w:val="28"/>
        </w:rPr>
        <w:t>центра, создание баз данных для библиотек, организаций, учреждений,</w:t>
      </w:r>
      <w:r w:rsidR="00A82DD2">
        <w:rPr>
          <w:rFonts w:ascii="Times New Roman" w:hAnsi="Times New Roman"/>
          <w:sz w:val="28"/>
          <w:szCs w:val="28"/>
        </w:rPr>
        <w:t xml:space="preserve"> </w:t>
      </w:r>
      <w:r w:rsidRPr="00611A32">
        <w:rPr>
          <w:rFonts w:ascii="Times New Roman" w:hAnsi="Times New Roman"/>
          <w:sz w:val="28"/>
          <w:szCs w:val="28"/>
        </w:rPr>
        <w:t>оцифровка материалов пользователей, индивидуальные консультации</w:t>
      </w:r>
      <w:r w:rsidR="00A82DD2">
        <w:rPr>
          <w:rFonts w:ascii="Times New Roman" w:hAnsi="Times New Roman"/>
          <w:sz w:val="28"/>
          <w:szCs w:val="28"/>
        </w:rPr>
        <w:t xml:space="preserve"> </w:t>
      </w:r>
      <w:r w:rsidRPr="00611A32">
        <w:rPr>
          <w:rFonts w:ascii="Times New Roman" w:hAnsi="Times New Roman"/>
          <w:sz w:val="28"/>
          <w:szCs w:val="28"/>
        </w:rPr>
        <w:t>пользователей по вопросам информационных технологий).</w:t>
      </w:r>
    </w:p>
    <w:p w:rsidR="00132430" w:rsidRPr="00611A32" w:rsidRDefault="00132430" w:rsidP="00461413">
      <w:pPr>
        <w:widowControl w:val="0"/>
        <w:numPr>
          <w:ilvl w:val="0"/>
          <w:numId w:val="29"/>
        </w:numPr>
        <w:tabs>
          <w:tab w:val="left" w:pos="360"/>
          <w:tab w:val="left" w:pos="709"/>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Предоставление доступа к сети Internet (поиск информации в сети Internet по индивидуальным запросам, предоставление пользователям услуг электронной почты, передача информации по факсу, разработка Web-сайтов, общение в чатах, индивидуальные консультации и обучение работе в сети Internet).</w:t>
      </w:r>
    </w:p>
    <w:p w:rsidR="00132430" w:rsidRPr="00611A32" w:rsidRDefault="00132430" w:rsidP="00461413">
      <w:pPr>
        <w:widowControl w:val="0"/>
        <w:numPr>
          <w:ilvl w:val="0"/>
          <w:numId w:val="28"/>
        </w:numPr>
        <w:tabs>
          <w:tab w:val="left" w:pos="360"/>
          <w:tab w:val="left" w:pos="709"/>
          <w:tab w:val="left" w:pos="851"/>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 xml:space="preserve">Издательские услуги (подготовка оригинал-макетов изданий, ксерокопирование документов, распечатка материалов пользователей, сканирование текстов и изображений, ламинирование, переплетные работы, </w:t>
      </w:r>
      <w:r w:rsidRPr="00611A32">
        <w:rPr>
          <w:rFonts w:ascii="Times New Roman" w:hAnsi="Times New Roman"/>
          <w:sz w:val="28"/>
          <w:szCs w:val="28"/>
        </w:rPr>
        <w:lastRenderedPageBreak/>
        <w:t xml:space="preserve">создание оригинальных фонограмм «говорящих» книг на аудиокассетах, CD-дисках и </w:t>
      </w:r>
      <w:r w:rsidRPr="00611A32">
        <w:rPr>
          <w:rFonts w:ascii="Times New Roman" w:hAnsi="Times New Roman"/>
          <w:sz w:val="28"/>
          <w:szCs w:val="28"/>
          <w:lang w:val="en-US"/>
        </w:rPr>
        <w:t>USB</w:t>
      </w:r>
      <w:r w:rsidRPr="00611A32">
        <w:rPr>
          <w:rFonts w:ascii="Times New Roman" w:hAnsi="Times New Roman"/>
          <w:sz w:val="28"/>
          <w:szCs w:val="28"/>
        </w:rPr>
        <w:t>-накопителях по заявкам пользователей).</w:t>
      </w:r>
    </w:p>
    <w:p w:rsidR="00132430" w:rsidRPr="00611A32" w:rsidRDefault="00132430" w:rsidP="00461413">
      <w:pPr>
        <w:widowControl w:val="0"/>
        <w:numPr>
          <w:ilvl w:val="0"/>
          <w:numId w:val="27"/>
        </w:numPr>
        <w:tabs>
          <w:tab w:val="left" w:pos="360"/>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Культурно-массовые услуги (проведение праздников, дискотек, медико-оздоровительных занятий, салонных вечеров, художественных салонов и выставок, концертов, организация при Библиотеке лекториев, кружков, курсов, организация детской развивающей студии, книжного киоска и буфета для посетителей, проведение профессиональных стажировок, консультаций библиотечных работников, работников других учреждений культуры, студентов вузов и средних учебных заведений, школьников, экскурсии по Библиотеке).</w:t>
      </w:r>
    </w:p>
    <w:p w:rsidR="00132430" w:rsidRPr="00611A32" w:rsidRDefault="00132430" w:rsidP="00461413">
      <w:pPr>
        <w:widowControl w:val="0"/>
        <w:numPr>
          <w:ilvl w:val="0"/>
          <w:numId w:val="26"/>
        </w:numPr>
        <w:tabs>
          <w:tab w:val="left" w:pos="360"/>
          <w:tab w:val="left" w:pos="709"/>
          <w:tab w:val="left" w:pos="7492"/>
        </w:tabs>
        <w:autoSpaceDE w:val="0"/>
        <w:autoSpaceDN w:val="0"/>
        <w:adjustRightInd w:val="0"/>
        <w:spacing w:after="0" w:line="301" w:lineRule="atLeast"/>
        <w:ind w:left="-360" w:firstLine="180"/>
        <w:jc w:val="both"/>
        <w:rPr>
          <w:rFonts w:ascii="Times New Roman" w:hAnsi="Times New Roman"/>
          <w:sz w:val="28"/>
          <w:szCs w:val="28"/>
        </w:rPr>
      </w:pPr>
      <w:r w:rsidRPr="00611A32">
        <w:rPr>
          <w:rFonts w:ascii="Times New Roman" w:hAnsi="Times New Roman"/>
          <w:sz w:val="28"/>
          <w:szCs w:val="28"/>
        </w:rPr>
        <w:t xml:space="preserve">Рекламные услуги (оказание помощи в проведении демонстрации продукции фирм, презентаций семинаров, консультаций, продажа рекламных изданий и изданий о фондах и деятельности учреждения, продажа издательской продукции, производимой </w:t>
      </w:r>
      <w:r>
        <w:rPr>
          <w:rFonts w:ascii="Times New Roman" w:hAnsi="Times New Roman"/>
          <w:sz w:val="28"/>
          <w:szCs w:val="28"/>
        </w:rPr>
        <w:t>Библиотекой</w:t>
      </w:r>
      <w:r w:rsidRPr="00611A32">
        <w:rPr>
          <w:rFonts w:ascii="Times New Roman" w:hAnsi="Times New Roman"/>
          <w:sz w:val="28"/>
          <w:szCs w:val="28"/>
        </w:rPr>
        <w:t xml:space="preserve">, заказ литературы в издательствах и книготорговых фирмах для учреждений и индивидуальных пользователей, разработка и создание логотипов, презентаций и реклам, экспонирование рекламных книгопечатных материалов в помещениях </w:t>
      </w:r>
      <w:r>
        <w:rPr>
          <w:rFonts w:ascii="Times New Roman" w:hAnsi="Times New Roman"/>
          <w:sz w:val="28"/>
          <w:szCs w:val="28"/>
        </w:rPr>
        <w:t>Библиотеки</w:t>
      </w:r>
      <w:r w:rsidRPr="00611A32">
        <w:rPr>
          <w:rFonts w:ascii="Times New Roman" w:hAnsi="Times New Roman"/>
          <w:sz w:val="28"/>
          <w:szCs w:val="28"/>
        </w:rPr>
        <w:t>, предвыборная агитация, создание и реализация рекламной и профессиональной библиотечной продукции).</w:t>
      </w:r>
    </w:p>
    <w:p w:rsidR="00132430" w:rsidRPr="00611A32" w:rsidRDefault="005A371D" w:rsidP="00F74E38">
      <w:pPr>
        <w:widowControl w:val="0"/>
        <w:autoSpaceDE w:val="0"/>
        <w:autoSpaceDN w:val="0"/>
        <w:adjustRightInd w:val="0"/>
        <w:spacing w:after="0" w:line="240" w:lineRule="auto"/>
        <w:ind w:left="-426" w:firstLine="284"/>
        <w:jc w:val="both"/>
        <w:rPr>
          <w:rFonts w:ascii="Times New Roman" w:hAnsi="Times New Roman"/>
          <w:sz w:val="28"/>
          <w:szCs w:val="28"/>
        </w:rPr>
      </w:pPr>
      <w:r>
        <w:rPr>
          <w:rFonts w:ascii="Times New Roman" w:hAnsi="Times New Roman"/>
          <w:sz w:val="28"/>
          <w:szCs w:val="28"/>
        </w:rPr>
        <w:t>Указанные в пункте 2.5</w:t>
      </w:r>
      <w:r w:rsidR="00132430" w:rsidRPr="00611A32">
        <w:rPr>
          <w:rFonts w:ascii="Times New Roman" w:hAnsi="Times New Roman"/>
          <w:sz w:val="28"/>
          <w:szCs w:val="28"/>
        </w:rPr>
        <w:t xml:space="preserve">. виды деятельности Библиотеки являются видами деятельности, приносящей доход. Библиотека вправе осуществлять виды деятельности, указанные в настоящем пункте, в соответствии с целями, указанными в пункте 2.2. </w:t>
      </w:r>
      <w:r w:rsidR="006272AA">
        <w:rPr>
          <w:rFonts w:ascii="Times New Roman" w:hAnsi="Times New Roman"/>
          <w:sz w:val="28"/>
          <w:szCs w:val="28"/>
        </w:rPr>
        <w:t>У</w:t>
      </w:r>
      <w:r w:rsidR="00132430" w:rsidRPr="00611A32">
        <w:rPr>
          <w:rFonts w:ascii="Times New Roman" w:hAnsi="Times New Roman"/>
          <w:sz w:val="28"/>
          <w:szCs w:val="28"/>
        </w:rPr>
        <w:t>става, для достижения которых она создана.</w:t>
      </w:r>
    </w:p>
    <w:p w:rsidR="00132430" w:rsidRPr="00611A32" w:rsidRDefault="00132430" w:rsidP="00F74E38">
      <w:pPr>
        <w:widowControl w:val="0"/>
        <w:autoSpaceDE w:val="0"/>
        <w:autoSpaceDN w:val="0"/>
        <w:adjustRightInd w:val="0"/>
        <w:spacing w:after="0" w:line="240" w:lineRule="auto"/>
        <w:ind w:left="-426" w:firstLine="284"/>
        <w:jc w:val="both"/>
        <w:rPr>
          <w:rFonts w:ascii="Times New Roman" w:hAnsi="Times New Roman"/>
          <w:sz w:val="28"/>
          <w:szCs w:val="28"/>
        </w:rPr>
      </w:pPr>
      <w:r w:rsidRPr="00611A32">
        <w:rPr>
          <w:rFonts w:ascii="Times New Roman" w:hAnsi="Times New Roman"/>
          <w:sz w:val="28"/>
          <w:szCs w:val="28"/>
        </w:rPr>
        <w:t>2.</w:t>
      </w:r>
      <w:r w:rsidR="005A371D">
        <w:rPr>
          <w:rFonts w:ascii="Times New Roman" w:hAnsi="Times New Roman"/>
          <w:sz w:val="28"/>
          <w:szCs w:val="28"/>
        </w:rPr>
        <w:t>6</w:t>
      </w:r>
      <w:r>
        <w:rPr>
          <w:rFonts w:ascii="Times New Roman" w:hAnsi="Times New Roman"/>
          <w:sz w:val="28"/>
          <w:szCs w:val="28"/>
        </w:rPr>
        <w:t xml:space="preserve">. </w:t>
      </w:r>
      <w:r w:rsidRPr="00611A32">
        <w:rPr>
          <w:rFonts w:ascii="Times New Roman" w:hAnsi="Times New Roman"/>
          <w:sz w:val="28"/>
          <w:szCs w:val="28"/>
        </w:rPr>
        <w:t>Государственные задания для Библиотеки формируются и утверждаются Министерством в порядке, определенном Правительством Астраханской области, в соответствии с предусмотренными настоящим Уставом основными видами деятельности Библиотеки.</w:t>
      </w:r>
    </w:p>
    <w:p w:rsidR="00132430" w:rsidRPr="00611A32" w:rsidRDefault="00132430" w:rsidP="00F74E38">
      <w:pPr>
        <w:widowControl w:val="0"/>
        <w:autoSpaceDE w:val="0"/>
        <w:autoSpaceDN w:val="0"/>
        <w:adjustRightInd w:val="0"/>
        <w:spacing w:after="0" w:line="240" w:lineRule="auto"/>
        <w:ind w:left="-426" w:firstLine="284"/>
        <w:jc w:val="both"/>
        <w:rPr>
          <w:rFonts w:ascii="Times New Roman" w:hAnsi="Times New Roman"/>
          <w:sz w:val="28"/>
          <w:szCs w:val="28"/>
        </w:rPr>
      </w:pPr>
      <w:r w:rsidRPr="00611A32">
        <w:rPr>
          <w:rFonts w:ascii="Times New Roman" w:hAnsi="Times New Roman"/>
          <w:sz w:val="28"/>
          <w:szCs w:val="28"/>
        </w:rPr>
        <w:t>Библиотека осуществляет в соответствии с государственными заданиями и (или) обязательствами перед страховщиком по обязательному социальному страхованию деятельность, связанную с выполнением работ, оказанием услуг, относящуюся к её видам деятельности, в сфере культуры. Библиотека не вправе отказаться от выпол</w:t>
      </w:r>
      <w:r w:rsidR="008111D7">
        <w:rPr>
          <w:rFonts w:ascii="Times New Roman" w:hAnsi="Times New Roman"/>
          <w:sz w:val="28"/>
          <w:szCs w:val="28"/>
        </w:rPr>
        <w:t>нения государственного задания.</w:t>
      </w:r>
    </w:p>
    <w:p w:rsidR="00132430" w:rsidRPr="00611A32" w:rsidRDefault="005A371D" w:rsidP="00F74E38">
      <w:pPr>
        <w:widowControl w:val="0"/>
        <w:tabs>
          <w:tab w:val="left" w:pos="709"/>
        </w:tabs>
        <w:autoSpaceDE w:val="0"/>
        <w:autoSpaceDN w:val="0"/>
        <w:adjustRightInd w:val="0"/>
        <w:spacing w:after="0" w:line="240" w:lineRule="auto"/>
        <w:ind w:left="-426" w:firstLine="284"/>
        <w:jc w:val="both"/>
        <w:rPr>
          <w:rFonts w:ascii="Times New Roman" w:hAnsi="Times New Roman"/>
          <w:sz w:val="28"/>
          <w:szCs w:val="28"/>
        </w:rPr>
      </w:pPr>
      <w:r>
        <w:rPr>
          <w:rFonts w:ascii="Times New Roman" w:hAnsi="Times New Roman"/>
          <w:sz w:val="28"/>
          <w:szCs w:val="28"/>
        </w:rPr>
        <w:t>2.7</w:t>
      </w:r>
      <w:r w:rsidR="00132430">
        <w:rPr>
          <w:rFonts w:ascii="Times New Roman" w:hAnsi="Times New Roman"/>
          <w:sz w:val="28"/>
          <w:szCs w:val="28"/>
        </w:rPr>
        <w:t>.</w:t>
      </w:r>
      <w:r w:rsidR="008111D7">
        <w:rPr>
          <w:rFonts w:ascii="Times New Roman" w:hAnsi="Times New Roman"/>
          <w:sz w:val="28"/>
          <w:szCs w:val="28"/>
        </w:rPr>
        <w:t xml:space="preserve"> </w:t>
      </w:r>
      <w:r w:rsidR="00132430" w:rsidRPr="00611A32">
        <w:rPr>
          <w:rFonts w:ascii="Times New Roman" w:hAnsi="Times New Roman"/>
          <w:sz w:val="28"/>
          <w:szCs w:val="28"/>
        </w:rPr>
        <w:t>Библиотека вправе сверх установленного гос</w:t>
      </w:r>
      <w:r w:rsidR="008111D7">
        <w:rPr>
          <w:rFonts w:ascii="Times New Roman" w:hAnsi="Times New Roman"/>
          <w:sz w:val="28"/>
          <w:szCs w:val="28"/>
        </w:rPr>
        <w:t xml:space="preserve">ударственного задания, а также в случаях, определенных федеральными </w:t>
      </w:r>
      <w:r w:rsidR="00132430" w:rsidRPr="00611A32">
        <w:rPr>
          <w:rFonts w:ascii="Times New Roman" w:hAnsi="Times New Roman"/>
          <w:sz w:val="28"/>
          <w:szCs w:val="28"/>
        </w:rPr>
        <w:t xml:space="preserve">законами, в пределах установленного государственного задания выполнять работы, оказывать услуги, относящиеся к её основным видам деятельности, указанным в пункте 2.3 настоящего </w:t>
      </w:r>
      <w:r w:rsidR="008111D7">
        <w:rPr>
          <w:rFonts w:ascii="Times New Roman" w:hAnsi="Times New Roman"/>
          <w:sz w:val="28"/>
          <w:szCs w:val="28"/>
        </w:rPr>
        <w:t>У</w:t>
      </w:r>
      <w:r w:rsidR="00132430" w:rsidRPr="00611A32">
        <w:rPr>
          <w:rFonts w:ascii="Times New Roman" w:hAnsi="Times New Roman"/>
          <w:sz w:val="28"/>
          <w:szCs w:val="28"/>
        </w:rPr>
        <w:t>става, для граждан и юридически</w:t>
      </w:r>
      <w:r w:rsidR="008111D7">
        <w:rPr>
          <w:rFonts w:ascii="Times New Roman" w:hAnsi="Times New Roman"/>
          <w:sz w:val="28"/>
          <w:szCs w:val="28"/>
        </w:rPr>
        <w:t xml:space="preserve">х лиц за плату и на одинаковых </w:t>
      </w:r>
      <w:r w:rsidR="00132430" w:rsidRPr="00611A32">
        <w:rPr>
          <w:rFonts w:ascii="Times New Roman" w:hAnsi="Times New Roman"/>
          <w:sz w:val="28"/>
          <w:szCs w:val="28"/>
        </w:rPr>
        <w:t>при оказании одних и тех же услуг выполнении работ) условиях.</w:t>
      </w:r>
    </w:p>
    <w:p w:rsidR="00132430" w:rsidRPr="00611A32" w:rsidRDefault="00132430" w:rsidP="00F74E38">
      <w:pPr>
        <w:widowControl w:val="0"/>
        <w:tabs>
          <w:tab w:val="left" w:pos="709"/>
        </w:tabs>
        <w:autoSpaceDE w:val="0"/>
        <w:autoSpaceDN w:val="0"/>
        <w:adjustRightInd w:val="0"/>
        <w:spacing w:after="0" w:line="240" w:lineRule="auto"/>
        <w:ind w:left="-426" w:firstLine="284"/>
        <w:jc w:val="both"/>
        <w:rPr>
          <w:rFonts w:ascii="Times New Roman" w:hAnsi="Times New Roman"/>
          <w:sz w:val="28"/>
          <w:szCs w:val="28"/>
        </w:rPr>
      </w:pPr>
      <w:r w:rsidRPr="00611A32">
        <w:rPr>
          <w:rFonts w:ascii="Times New Roman" w:hAnsi="Times New Roman"/>
          <w:sz w:val="28"/>
          <w:szCs w:val="28"/>
        </w:rPr>
        <w:t xml:space="preserve">Порядок определения указанной платы устанавливается Министерством, если иное не предусмотрено Федеральным </w:t>
      </w:r>
      <w:hyperlink r:id="rId10" w:history="1">
        <w:r w:rsidRPr="00611A32">
          <w:rPr>
            <w:rFonts w:ascii="Times New Roman" w:hAnsi="Times New Roman"/>
            <w:sz w:val="28"/>
            <w:szCs w:val="28"/>
          </w:rPr>
          <w:t>законом</w:t>
        </w:r>
      </w:hyperlink>
      <w:r w:rsidRPr="00611A32">
        <w:rPr>
          <w:rFonts w:ascii="Times New Roman" w:hAnsi="Times New Roman"/>
          <w:sz w:val="28"/>
          <w:szCs w:val="28"/>
        </w:rPr>
        <w:t>.</w:t>
      </w:r>
    </w:p>
    <w:p w:rsidR="00132430" w:rsidRPr="00611A32" w:rsidRDefault="00132430" w:rsidP="00F74E38">
      <w:pPr>
        <w:widowControl w:val="0"/>
        <w:autoSpaceDE w:val="0"/>
        <w:autoSpaceDN w:val="0"/>
        <w:adjustRightInd w:val="0"/>
        <w:spacing w:after="0" w:line="240" w:lineRule="auto"/>
        <w:ind w:left="-426" w:firstLine="284"/>
        <w:jc w:val="both"/>
        <w:rPr>
          <w:rFonts w:ascii="Times New Roman" w:hAnsi="Times New Roman"/>
          <w:sz w:val="28"/>
          <w:szCs w:val="28"/>
        </w:rPr>
      </w:pPr>
      <w:r w:rsidRPr="00611A32">
        <w:rPr>
          <w:rFonts w:ascii="Times New Roman" w:hAnsi="Times New Roman"/>
          <w:sz w:val="28"/>
          <w:szCs w:val="28"/>
        </w:rPr>
        <w:t>2.</w:t>
      </w:r>
      <w:r w:rsidR="005A371D">
        <w:rPr>
          <w:rFonts w:ascii="Times New Roman" w:hAnsi="Times New Roman"/>
          <w:sz w:val="28"/>
          <w:szCs w:val="28"/>
        </w:rPr>
        <w:t>8</w:t>
      </w:r>
      <w:r w:rsidRPr="00611A32">
        <w:rPr>
          <w:rFonts w:ascii="Times New Roman" w:hAnsi="Times New Roman"/>
          <w:sz w:val="28"/>
          <w:szCs w:val="28"/>
        </w:rPr>
        <w:t>.</w:t>
      </w:r>
      <w:r>
        <w:rPr>
          <w:rFonts w:ascii="Times New Roman" w:hAnsi="Times New Roman"/>
          <w:sz w:val="28"/>
          <w:szCs w:val="28"/>
        </w:rPr>
        <w:t xml:space="preserve"> </w:t>
      </w:r>
      <w:r w:rsidRPr="00611A32">
        <w:rPr>
          <w:rFonts w:ascii="Times New Roman" w:hAnsi="Times New Roman"/>
          <w:sz w:val="28"/>
          <w:szCs w:val="28"/>
        </w:rPr>
        <w:t xml:space="preserve">Право Библиотеки осуществлять </w:t>
      </w:r>
      <w:r w:rsidR="008111D7">
        <w:rPr>
          <w:rFonts w:ascii="Times New Roman" w:hAnsi="Times New Roman"/>
          <w:sz w:val="28"/>
          <w:szCs w:val="28"/>
        </w:rPr>
        <w:t xml:space="preserve">деятельность, на </w:t>
      </w:r>
      <w:r w:rsidRPr="00611A32">
        <w:rPr>
          <w:rFonts w:ascii="Times New Roman" w:hAnsi="Times New Roman"/>
          <w:sz w:val="28"/>
          <w:szCs w:val="28"/>
        </w:rPr>
        <w:t>которую в соответствии с законодательством Российской Федерации требуется специальное разрешение, лицензия, возникает с момента ее получения или в указанный в ней срок и прекращается по истечении срока ее действия, если иное не установлено федеральным законодательством.</w:t>
      </w:r>
    </w:p>
    <w:p w:rsidR="00132430" w:rsidRPr="00611A32" w:rsidRDefault="00132430" w:rsidP="004C0C1E">
      <w:pPr>
        <w:spacing w:after="0" w:line="240" w:lineRule="auto"/>
        <w:ind w:left="-567"/>
        <w:jc w:val="both"/>
        <w:rPr>
          <w:rFonts w:ascii="Times New Roman" w:hAnsi="Times New Roman"/>
          <w:sz w:val="28"/>
          <w:szCs w:val="28"/>
        </w:rPr>
      </w:pPr>
    </w:p>
    <w:p w:rsidR="00132430" w:rsidRPr="00611A32" w:rsidRDefault="00132430" w:rsidP="004C0C1E">
      <w:pPr>
        <w:pStyle w:val="ConsPlusNonformat"/>
        <w:widowControl/>
        <w:ind w:left="-567"/>
        <w:jc w:val="center"/>
        <w:rPr>
          <w:rFonts w:ascii="Times New Roman" w:hAnsi="Times New Roman" w:cs="Times New Roman"/>
          <w:b/>
          <w:sz w:val="28"/>
          <w:szCs w:val="28"/>
        </w:rPr>
      </w:pPr>
      <w:r w:rsidRPr="00611A32">
        <w:rPr>
          <w:rFonts w:ascii="Times New Roman" w:hAnsi="Times New Roman" w:cs="Times New Roman"/>
          <w:b/>
          <w:sz w:val="28"/>
          <w:szCs w:val="28"/>
        </w:rPr>
        <w:t xml:space="preserve">3. ИМУЩЕСТВО БИБЛИОТЕКИ </w:t>
      </w:r>
    </w:p>
    <w:p w:rsidR="00132430" w:rsidRPr="00611A32" w:rsidRDefault="00132430" w:rsidP="004C0C1E">
      <w:pPr>
        <w:pStyle w:val="ConsPlusNonformat"/>
        <w:widowControl/>
        <w:ind w:left="-567"/>
        <w:jc w:val="center"/>
        <w:rPr>
          <w:rFonts w:ascii="Times New Roman" w:hAnsi="Times New Roman" w:cs="Times New Roman"/>
          <w:b/>
          <w:sz w:val="28"/>
          <w:szCs w:val="28"/>
        </w:rPr>
      </w:pPr>
      <w:r w:rsidRPr="00611A32">
        <w:rPr>
          <w:rFonts w:ascii="Times New Roman" w:hAnsi="Times New Roman" w:cs="Times New Roman"/>
          <w:b/>
          <w:sz w:val="28"/>
          <w:szCs w:val="28"/>
        </w:rPr>
        <w:t>И ФИНАНСОВОЕ ОБЕСПЕЧЕНИЕ ВЫПОЛНЕНИЯ ГОСУДАРСТВЕННОГО ЗАДАНИЯ БИБЛИОТЕКОЙ</w:t>
      </w:r>
    </w:p>
    <w:p w:rsidR="00132430" w:rsidRPr="00611A32" w:rsidRDefault="00132430" w:rsidP="001622DA">
      <w:pPr>
        <w:pStyle w:val="ConsPlusNonformat"/>
        <w:widowControl/>
        <w:ind w:left="-567" w:firstLine="425"/>
        <w:jc w:val="both"/>
        <w:rPr>
          <w:rFonts w:ascii="Times New Roman" w:hAnsi="Times New Roman" w:cs="Times New Roman"/>
          <w:sz w:val="28"/>
          <w:szCs w:val="28"/>
        </w:rPr>
      </w:pPr>
      <w:r w:rsidRPr="00611A32">
        <w:rPr>
          <w:rFonts w:ascii="Times New Roman" w:hAnsi="Times New Roman" w:cs="Times New Roman"/>
          <w:sz w:val="28"/>
          <w:szCs w:val="28"/>
        </w:rPr>
        <w:t>3.1. Собственником имущества Библиотеки  является Астраханская область.</w:t>
      </w:r>
    </w:p>
    <w:p w:rsidR="00132430" w:rsidRPr="00611A32" w:rsidRDefault="00132430" w:rsidP="001622DA">
      <w:pPr>
        <w:pStyle w:val="ConsPlusNonformat"/>
        <w:widowControl/>
        <w:ind w:left="-567" w:firstLine="425"/>
        <w:jc w:val="both"/>
        <w:rPr>
          <w:rFonts w:ascii="Times New Roman" w:hAnsi="Times New Roman" w:cs="Times New Roman"/>
          <w:sz w:val="28"/>
          <w:szCs w:val="28"/>
        </w:rPr>
      </w:pPr>
      <w:r w:rsidRPr="00611A32">
        <w:rPr>
          <w:rFonts w:ascii="Times New Roman" w:hAnsi="Times New Roman" w:cs="Times New Roman"/>
          <w:sz w:val="28"/>
          <w:szCs w:val="28"/>
        </w:rPr>
        <w:t>3.2.  Имущество Библиотеки закрепляется за н</w:t>
      </w:r>
      <w:r>
        <w:rPr>
          <w:rFonts w:ascii="Times New Roman" w:hAnsi="Times New Roman" w:cs="Times New Roman"/>
          <w:sz w:val="28"/>
          <w:szCs w:val="28"/>
        </w:rPr>
        <w:t>ей</w:t>
      </w:r>
      <w:r w:rsidRPr="00611A32">
        <w:rPr>
          <w:rFonts w:ascii="Times New Roman" w:hAnsi="Times New Roman" w:cs="Times New Roman"/>
          <w:sz w:val="28"/>
          <w:szCs w:val="28"/>
        </w:rPr>
        <w:t xml:space="preserve"> на праве оперативного управления.</w:t>
      </w:r>
    </w:p>
    <w:p w:rsidR="00132430" w:rsidRPr="00611A32" w:rsidRDefault="00132430" w:rsidP="00FA3BED">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3.3. Земельный участок, необходимый для осуществления уставной деятельности Библиотеки, предоставляется ему на праве постоянного (бессрочного) пользования.</w:t>
      </w:r>
    </w:p>
    <w:p w:rsidR="00132430" w:rsidRPr="00611A32" w:rsidRDefault="008111D7" w:rsidP="001622DA">
      <w:pPr>
        <w:pStyle w:val="ConsPlusNonformat"/>
        <w:widowControl/>
        <w:ind w:left="-567"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132430" w:rsidRPr="00611A32">
        <w:rPr>
          <w:rFonts w:ascii="Times New Roman" w:hAnsi="Times New Roman" w:cs="Times New Roman"/>
          <w:sz w:val="28"/>
          <w:szCs w:val="28"/>
        </w:rPr>
        <w:t>3.4.Источниками формирования имущества и денежных средств Библиотеки являются:</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бюджетные ассигнования;</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Style w:val="FontStyle14"/>
          <w:rFonts w:cs="Times New Roman"/>
          <w:sz w:val="28"/>
          <w:szCs w:val="28"/>
        </w:rPr>
        <w:t>средства от приносящей доход деятельности</w:t>
      </w:r>
      <w:r w:rsidRPr="00611A32">
        <w:rPr>
          <w:rFonts w:ascii="Times New Roman" w:hAnsi="Times New Roman" w:cs="Times New Roman"/>
          <w:sz w:val="28"/>
          <w:szCs w:val="28"/>
        </w:rPr>
        <w:t>;</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имущество, закрепляемое за Библиотекой на праве оперативного управления;</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пожертвования;</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Fonts w:ascii="Times New Roman" w:hAnsi="Times New Roman" w:cs="Times New Roman"/>
          <w:sz w:val="28"/>
          <w:szCs w:val="28"/>
        </w:rPr>
        <w:t xml:space="preserve">другие, не запрещенные законом поступления.  </w:t>
      </w:r>
    </w:p>
    <w:p w:rsidR="00132430" w:rsidRPr="00611A32" w:rsidRDefault="00132430" w:rsidP="004514AE">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3.5. Имущество и денежные средства Библиотеки</w:t>
      </w:r>
      <w:r>
        <w:rPr>
          <w:rFonts w:ascii="Times New Roman" w:hAnsi="Times New Roman" w:cs="Times New Roman"/>
          <w:sz w:val="28"/>
          <w:szCs w:val="28"/>
        </w:rPr>
        <w:t xml:space="preserve"> отражаются на её</w:t>
      </w:r>
      <w:r w:rsidRPr="00611A32">
        <w:rPr>
          <w:rFonts w:ascii="Times New Roman" w:hAnsi="Times New Roman" w:cs="Times New Roman"/>
          <w:sz w:val="28"/>
          <w:szCs w:val="28"/>
        </w:rPr>
        <w:t xml:space="preserve"> балансе и используются для достижения целей, определенных настоящим уставом.</w:t>
      </w:r>
    </w:p>
    <w:p w:rsidR="00132430" w:rsidRPr="00611A32" w:rsidRDefault="00132430" w:rsidP="004514AE">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Недвижимое имущество, закрепленное за Библиотекой или приобретенное за счет средств, выделенных ему Министерством на приобретение этого имущества, а также находящееся у Библиотеки особо ценное движимое имущество подлежат обособленному учету.</w:t>
      </w:r>
    </w:p>
    <w:p w:rsidR="00132430" w:rsidRPr="00611A32" w:rsidRDefault="00132430" w:rsidP="004514AE">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3.6. Библиотека в отношении закрепленного за н</w:t>
      </w:r>
      <w:r>
        <w:rPr>
          <w:rFonts w:ascii="Times New Roman" w:hAnsi="Times New Roman" w:cs="Times New Roman"/>
          <w:sz w:val="28"/>
          <w:szCs w:val="28"/>
        </w:rPr>
        <w:t>ей</w:t>
      </w:r>
      <w:r w:rsidRPr="00611A32">
        <w:rPr>
          <w:rFonts w:ascii="Times New Roman" w:hAnsi="Times New Roman" w:cs="Times New Roman"/>
          <w:sz w:val="28"/>
          <w:szCs w:val="28"/>
        </w:rPr>
        <w:t xml:space="preserve"> имущества осуществляет права </w:t>
      </w:r>
      <w:r w:rsidR="00810787">
        <w:rPr>
          <w:rFonts w:ascii="Times New Roman" w:hAnsi="Times New Roman" w:cs="Times New Roman"/>
          <w:sz w:val="28"/>
          <w:szCs w:val="28"/>
        </w:rPr>
        <w:t xml:space="preserve">владения, </w:t>
      </w:r>
      <w:r w:rsidRPr="00611A32">
        <w:rPr>
          <w:rFonts w:ascii="Times New Roman" w:hAnsi="Times New Roman" w:cs="Times New Roman"/>
          <w:sz w:val="28"/>
          <w:szCs w:val="28"/>
        </w:rPr>
        <w:t xml:space="preserve">пользования </w:t>
      </w:r>
      <w:r w:rsidR="00810787">
        <w:rPr>
          <w:rFonts w:ascii="Times New Roman" w:hAnsi="Times New Roman" w:cs="Times New Roman"/>
          <w:sz w:val="28"/>
          <w:szCs w:val="28"/>
        </w:rPr>
        <w:t xml:space="preserve">и </w:t>
      </w:r>
      <w:r w:rsidRPr="00611A32">
        <w:rPr>
          <w:rFonts w:ascii="Times New Roman" w:hAnsi="Times New Roman" w:cs="Times New Roman"/>
          <w:sz w:val="28"/>
          <w:szCs w:val="28"/>
        </w:rPr>
        <w:t>распоряжения им в пределах, установленных законодательством Российской Федерации.</w:t>
      </w:r>
    </w:p>
    <w:p w:rsidR="00132430" w:rsidRPr="00611A32" w:rsidRDefault="00132430" w:rsidP="004514AE">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3.7. Библиотека использует закрепленное за н</w:t>
      </w:r>
      <w:r>
        <w:rPr>
          <w:rFonts w:ascii="Times New Roman" w:hAnsi="Times New Roman" w:cs="Times New Roman"/>
          <w:sz w:val="28"/>
          <w:szCs w:val="28"/>
        </w:rPr>
        <w:t>ей</w:t>
      </w:r>
      <w:r w:rsidRPr="00611A32">
        <w:rPr>
          <w:rFonts w:ascii="Times New Roman" w:hAnsi="Times New Roman" w:cs="Times New Roman"/>
          <w:sz w:val="28"/>
          <w:szCs w:val="28"/>
        </w:rPr>
        <w:t xml:space="preserve"> имущество и имущество, приобретенное на средства, выделенные ему Министерством, исключительно для целей и видов деятельности, отраженных в настоящем уставе.</w:t>
      </w:r>
    </w:p>
    <w:p w:rsidR="00132430" w:rsidRDefault="00132430" w:rsidP="004514AE">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3.8. Библиотека с согласия Агентства:</w:t>
      </w:r>
    </w:p>
    <w:p w:rsidR="00132430"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FA3BED">
        <w:rPr>
          <w:rFonts w:ascii="Times New Roman" w:hAnsi="Times New Roman" w:cs="Times New Roman"/>
          <w:sz w:val="28"/>
          <w:szCs w:val="28"/>
        </w:rPr>
        <w:t>распоряжается особо ценным движимым имуществом, закрепленным за ним или приобретенным за счет средств, выделенных ему Министерством на приобретение такого имущества, а также недвижимым имуществом;</w:t>
      </w:r>
    </w:p>
    <w:p w:rsidR="00132430" w:rsidRPr="00611A32" w:rsidRDefault="00132430" w:rsidP="00FA3BED">
      <w:pPr>
        <w:pStyle w:val="ConsPlusNonformat"/>
        <w:widowControl/>
        <w:numPr>
          <w:ilvl w:val="0"/>
          <w:numId w:val="19"/>
        </w:numPr>
        <w:tabs>
          <w:tab w:val="left" w:pos="284"/>
        </w:tabs>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передает имущество, за исключением особо ценного движимого имущества, закрепленного за н</w:t>
      </w:r>
      <w:r>
        <w:rPr>
          <w:rFonts w:ascii="Times New Roman" w:hAnsi="Times New Roman" w:cs="Times New Roman"/>
          <w:sz w:val="28"/>
          <w:szCs w:val="28"/>
        </w:rPr>
        <w:t>ей</w:t>
      </w:r>
      <w:r w:rsidRPr="00611A32">
        <w:rPr>
          <w:rFonts w:ascii="Times New Roman" w:hAnsi="Times New Roman" w:cs="Times New Roman"/>
          <w:sz w:val="28"/>
          <w:szCs w:val="28"/>
        </w:rPr>
        <w:t xml:space="preserve"> или приобретенного за счет средств, выделенных ему Министерством на приобретение такого имущества, а также недвижимого имущества</w:t>
      </w:r>
      <w:r w:rsidR="00810787">
        <w:rPr>
          <w:rFonts w:ascii="Times New Roman" w:hAnsi="Times New Roman" w:cs="Times New Roman"/>
          <w:sz w:val="28"/>
          <w:szCs w:val="28"/>
        </w:rPr>
        <w:t>,</w:t>
      </w:r>
      <w:r w:rsidRPr="00611A32">
        <w:rPr>
          <w:rFonts w:ascii="Times New Roman" w:hAnsi="Times New Roman" w:cs="Times New Roman"/>
          <w:sz w:val="28"/>
          <w:szCs w:val="28"/>
        </w:rPr>
        <w:t xml:space="preserve"> некоммерческим организациям </w:t>
      </w:r>
      <w:r w:rsidR="00810787">
        <w:rPr>
          <w:rFonts w:ascii="Times New Roman" w:hAnsi="Times New Roman" w:cs="Times New Roman"/>
          <w:sz w:val="28"/>
          <w:szCs w:val="28"/>
        </w:rPr>
        <w:t xml:space="preserve">в </w:t>
      </w:r>
      <w:r w:rsidRPr="00611A32">
        <w:rPr>
          <w:rFonts w:ascii="Times New Roman" w:hAnsi="Times New Roman" w:cs="Times New Roman"/>
          <w:sz w:val="28"/>
          <w:szCs w:val="28"/>
        </w:rPr>
        <w:t>качестве их учредителя или участника.</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3.9. Библиотека обязана эффективно использов</w:t>
      </w:r>
      <w:r w:rsidR="00810787">
        <w:rPr>
          <w:rFonts w:ascii="Times New Roman" w:hAnsi="Times New Roman" w:cs="Times New Roman"/>
          <w:sz w:val="28"/>
          <w:szCs w:val="28"/>
        </w:rPr>
        <w:t xml:space="preserve">ать имущество, закрепленное за </w:t>
      </w:r>
      <w:r w:rsidRPr="00611A32">
        <w:rPr>
          <w:rFonts w:ascii="Times New Roman" w:hAnsi="Times New Roman" w:cs="Times New Roman"/>
          <w:sz w:val="28"/>
          <w:szCs w:val="28"/>
        </w:rPr>
        <w:t>н</w:t>
      </w:r>
      <w:r>
        <w:rPr>
          <w:rFonts w:ascii="Times New Roman" w:hAnsi="Times New Roman" w:cs="Times New Roman"/>
          <w:sz w:val="28"/>
          <w:szCs w:val="28"/>
        </w:rPr>
        <w:t>ей</w:t>
      </w:r>
      <w:r w:rsidR="00810787">
        <w:rPr>
          <w:rFonts w:ascii="Times New Roman" w:hAnsi="Times New Roman" w:cs="Times New Roman"/>
          <w:sz w:val="28"/>
          <w:szCs w:val="28"/>
        </w:rPr>
        <w:t xml:space="preserve"> на праве</w:t>
      </w:r>
      <w:r w:rsidRPr="00611A32">
        <w:rPr>
          <w:rFonts w:ascii="Times New Roman" w:hAnsi="Times New Roman" w:cs="Times New Roman"/>
          <w:sz w:val="28"/>
          <w:szCs w:val="28"/>
        </w:rPr>
        <w:t xml:space="preserve"> оперативного управления, обеспечивать его сохранность и надлежащий учет, не допускать ухудшения его технического состояния, за исключением случаев, связанных с нормальным износом и форс-мажорными </w:t>
      </w:r>
      <w:r w:rsidRPr="00611A32">
        <w:rPr>
          <w:rFonts w:ascii="Times New Roman" w:hAnsi="Times New Roman" w:cs="Times New Roman"/>
          <w:sz w:val="28"/>
          <w:szCs w:val="28"/>
        </w:rPr>
        <w:lastRenderedPageBreak/>
        <w:t>обстоятельствами, осуществлять текущий и капитальный ремонт имущества, нести риск случайной гибели, порчи имущества.</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3.10.Библиотека ведет налоговый учет, бухгалтерский учет и статистическую отчетность о результатах хозяйственной и иной деятельности в порядке, установленном федеральным законодательством.</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 xml:space="preserve">3.11.Финансовое обеспечение выполнения государственного задания Библиотекой осуществляется в виде субсидий из бюджета Астраханской области на возмещение нормативных затрат, связанных с оказанием </w:t>
      </w:r>
      <w:r>
        <w:rPr>
          <w:rFonts w:ascii="Times New Roman" w:hAnsi="Times New Roman" w:cs="Times New Roman"/>
          <w:sz w:val="28"/>
          <w:szCs w:val="28"/>
        </w:rPr>
        <w:t>ею</w:t>
      </w:r>
      <w:r w:rsidRPr="00611A32">
        <w:rPr>
          <w:rFonts w:ascii="Times New Roman" w:hAnsi="Times New Roman" w:cs="Times New Roman"/>
          <w:sz w:val="28"/>
          <w:szCs w:val="28"/>
        </w:rPr>
        <w:t xml:space="preserve"> в соответствии с государственным заданием государственных услуг (выполнением работ). Библиотеке из бюджета Астраханской области могут предоставляться субсидии на иные цели.</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Финансовое обеспечение осуществления Библиотекой полномочий органа государственной власти Астраханской области по исполнению публичных обязательств перед физическим лицом, подлежащих исполнению в денежной форме, осуществляется в порядке, установленном Правительством Астраханской области.</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Библиотека ежегодно в сроки, определенные Министерством, представляет расчет расходов на содержание недвижимого имущества и особо ценного движимого имущества, закрепленных за н</w:t>
      </w:r>
      <w:r>
        <w:rPr>
          <w:rFonts w:ascii="Times New Roman" w:hAnsi="Times New Roman" w:cs="Times New Roman"/>
          <w:sz w:val="28"/>
          <w:szCs w:val="28"/>
        </w:rPr>
        <w:t xml:space="preserve">ей </w:t>
      </w:r>
      <w:r w:rsidRPr="00611A32">
        <w:rPr>
          <w:rFonts w:ascii="Times New Roman" w:hAnsi="Times New Roman" w:cs="Times New Roman"/>
          <w:sz w:val="28"/>
          <w:szCs w:val="28"/>
        </w:rPr>
        <w:t xml:space="preserve">или приобретенных за счет выделенных ему Министерством средств на приобретение такого имущества, расходов </w:t>
      </w:r>
      <w:r w:rsidR="00A17D42">
        <w:rPr>
          <w:rFonts w:ascii="Times New Roman" w:hAnsi="Times New Roman" w:cs="Times New Roman"/>
          <w:sz w:val="28"/>
          <w:szCs w:val="28"/>
        </w:rPr>
        <w:t xml:space="preserve">на </w:t>
      </w:r>
      <w:r w:rsidRPr="00611A32">
        <w:rPr>
          <w:rFonts w:ascii="Times New Roman" w:hAnsi="Times New Roman" w:cs="Times New Roman"/>
          <w:sz w:val="28"/>
          <w:szCs w:val="28"/>
        </w:rPr>
        <w:t>у</w:t>
      </w:r>
      <w:r w:rsidR="00A17D42">
        <w:rPr>
          <w:rFonts w:ascii="Times New Roman" w:hAnsi="Times New Roman" w:cs="Times New Roman"/>
          <w:sz w:val="28"/>
          <w:szCs w:val="28"/>
        </w:rPr>
        <w:t xml:space="preserve">плату </w:t>
      </w:r>
      <w:r w:rsidRPr="00611A32">
        <w:rPr>
          <w:rFonts w:ascii="Times New Roman" w:hAnsi="Times New Roman" w:cs="Times New Roman"/>
          <w:sz w:val="28"/>
          <w:szCs w:val="28"/>
        </w:rPr>
        <w:t>налогов, в качестве объекта налогообложения по которым признается соответствующее имущество, в том числе земельные участки.</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3.12. Доходы Библиотеки поступают в самостоятельное распоряжение Библиотеки и используются для достижения целей, ради которых оно создано.</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Не использованные до конца финансового года остатки субсидий, предоставленных Библиотеке на выполнение государственного задания, остаются в распоряжении Библиотеки и используются в очередном финансовом году на те же цели.</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 xml:space="preserve">3.13. В случае сдачи в аренду с согласия Агентства, получаемого в установленном порядке, недвижимого имущества или особо ценного движимого имущества, закрепленного за Библиотекой или приобретенного им за счет средств, выделенных ему </w:t>
      </w:r>
      <w:r w:rsidR="00A17D42">
        <w:rPr>
          <w:rFonts w:ascii="Times New Roman" w:hAnsi="Times New Roman" w:cs="Times New Roman"/>
          <w:sz w:val="28"/>
          <w:szCs w:val="28"/>
        </w:rPr>
        <w:t xml:space="preserve">Министерством </w:t>
      </w:r>
      <w:r w:rsidRPr="00611A32">
        <w:rPr>
          <w:rFonts w:ascii="Times New Roman" w:hAnsi="Times New Roman" w:cs="Times New Roman"/>
          <w:sz w:val="28"/>
          <w:szCs w:val="28"/>
        </w:rPr>
        <w:t xml:space="preserve">на </w:t>
      </w:r>
      <w:r w:rsidR="00A17D42">
        <w:rPr>
          <w:rFonts w:ascii="Times New Roman" w:hAnsi="Times New Roman" w:cs="Times New Roman"/>
          <w:sz w:val="28"/>
          <w:szCs w:val="28"/>
        </w:rPr>
        <w:t>приобретение</w:t>
      </w:r>
      <w:r w:rsidRPr="00611A32">
        <w:rPr>
          <w:rFonts w:ascii="Times New Roman" w:hAnsi="Times New Roman" w:cs="Times New Roman"/>
          <w:sz w:val="28"/>
          <w:szCs w:val="28"/>
        </w:rPr>
        <w:t xml:space="preserve"> такого имущества, финансовое обеспечение содержания такого имущества Министерством не осуществляется.</w:t>
      </w:r>
    </w:p>
    <w:p w:rsidR="00132430" w:rsidRPr="00611A32" w:rsidRDefault="00132430" w:rsidP="009B09DA">
      <w:pPr>
        <w:pStyle w:val="ConsPlusNonformat"/>
        <w:widowControl/>
        <w:ind w:left="-567" w:firstLine="567"/>
        <w:jc w:val="both"/>
        <w:rPr>
          <w:rFonts w:ascii="Times New Roman" w:hAnsi="Times New Roman" w:cs="Times New Roman"/>
          <w:sz w:val="28"/>
          <w:szCs w:val="28"/>
        </w:rPr>
      </w:pPr>
      <w:r w:rsidRPr="00611A32">
        <w:rPr>
          <w:rFonts w:ascii="Times New Roman" w:hAnsi="Times New Roman" w:cs="Times New Roman"/>
          <w:sz w:val="28"/>
          <w:szCs w:val="28"/>
        </w:rPr>
        <w:t>3.14. Библиотека не вправе размещать денежные средства на депозитах в</w:t>
      </w:r>
    </w:p>
    <w:p w:rsidR="00132430" w:rsidRPr="00611A32" w:rsidRDefault="00132430" w:rsidP="004C0C1E">
      <w:pPr>
        <w:pStyle w:val="ConsPlusNonformat"/>
        <w:widowControl/>
        <w:ind w:left="-567"/>
        <w:jc w:val="both"/>
        <w:rPr>
          <w:rFonts w:ascii="Times New Roman" w:hAnsi="Times New Roman" w:cs="Times New Roman"/>
          <w:sz w:val="28"/>
          <w:szCs w:val="28"/>
        </w:rPr>
      </w:pPr>
      <w:r w:rsidRPr="00611A32">
        <w:rPr>
          <w:rFonts w:ascii="Times New Roman" w:hAnsi="Times New Roman" w:cs="Times New Roman"/>
          <w:sz w:val="28"/>
          <w:szCs w:val="28"/>
        </w:rPr>
        <w:t>кредитных организациях, а также совершать сделки с ценными бумагами, если иное не предусмотрено федеральными законами.</w:t>
      </w:r>
    </w:p>
    <w:p w:rsidR="00132430" w:rsidRPr="00611A32" w:rsidRDefault="00132430" w:rsidP="004C0C1E">
      <w:pPr>
        <w:pStyle w:val="ConsPlusNonformat"/>
        <w:widowControl/>
        <w:ind w:left="-567"/>
        <w:jc w:val="both"/>
        <w:rPr>
          <w:rFonts w:ascii="Times New Roman" w:hAnsi="Times New Roman" w:cs="Times New Roman"/>
          <w:b/>
          <w:sz w:val="28"/>
          <w:szCs w:val="28"/>
        </w:rPr>
      </w:pPr>
    </w:p>
    <w:p w:rsidR="00132430" w:rsidRPr="00611A32" w:rsidRDefault="00132430" w:rsidP="004C0C1E">
      <w:pPr>
        <w:pStyle w:val="Style5"/>
        <w:widowControl/>
        <w:ind w:left="-567"/>
        <w:jc w:val="center"/>
        <w:rPr>
          <w:rStyle w:val="FontStyle15"/>
          <w:bCs/>
          <w:sz w:val="28"/>
          <w:szCs w:val="28"/>
        </w:rPr>
      </w:pPr>
      <w:r w:rsidRPr="00611A32">
        <w:rPr>
          <w:rStyle w:val="FontStyle15"/>
          <w:bCs/>
          <w:sz w:val="28"/>
          <w:szCs w:val="28"/>
        </w:rPr>
        <w:t>4. ОРГАНИЗАЦИЯ ДЕЯТЕЛЬНОСТИ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4.1. Библиотека осуществляет финансово-хозяйственную деятельность в пределах, установленных законодательством Российской Федерации и Астраханской области, настоящим Уставом.</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xml:space="preserve">4.2. Библиотека строит свои взаимоотношения с другими организациями и гражданами во всех сферах своей деятельности на основании договоров. В своей </w:t>
      </w:r>
      <w:r w:rsidRPr="00611A32">
        <w:rPr>
          <w:rFonts w:ascii="Times New Roman" w:hAnsi="Times New Roman"/>
          <w:sz w:val="28"/>
          <w:szCs w:val="28"/>
        </w:rPr>
        <w:lastRenderedPageBreak/>
        <w:t>деятельности Библиотека учитывает интересы потребителей, обеспечивает качество продукции, работ, услуг.</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4.3. Библиотека имеет право:</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заключать гражданско-правовые договоры на поставку товаров, выполнение работ, оказание услуг для своих нужд;</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приобретать или арендовать недвижимое и движимое имущество за счет имеющихся у н</w:t>
      </w:r>
      <w:r>
        <w:rPr>
          <w:rFonts w:ascii="Times New Roman" w:hAnsi="Times New Roman"/>
          <w:sz w:val="28"/>
          <w:szCs w:val="28"/>
        </w:rPr>
        <w:t>её</w:t>
      </w:r>
      <w:r w:rsidRPr="00611A32">
        <w:rPr>
          <w:rFonts w:ascii="Times New Roman" w:hAnsi="Times New Roman"/>
          <w:sz w:val="28"/>
          <w:szCs w:val="28"/>
        </w:rPr>
        <w:t xml:space="preserve"> денежных средств;</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планировать свою деятельность и определять перспективы развития по согласованию с Агентством, учитывая государственные задания, а также исходя из спроса потребителей и заключенных договоров;</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самостоятельно устанавливать с</w:t>
      </w:r>
      <w:r w:rsidR="00A17D42">
        <w:rPr>
          <w:rFonts w:ascii="Times New Roman" w:hAnsi="Times New Roman"/>
          <w:sz w:val="28"/>
          <w:szCs w:val="28"/>
        </w:rPr>
        <w:t>истему оплаты труда в Библиотек</w:t>
      </w:r>
      <w:r w:rsidRPr="00611A32">
        <w:rPr>
          <w:rFonts w:ascii="Times New Roman" w:hAnsi="Times New Roman"/>
          <w:sz w:val="28"/>
          <w:szCs w:val="28"/>
        </w:rPr>
        <w:t>е, размеры заработной платы работников Библиотеки (включая размеры должностных окладов, выплат компенсационного и стимулирующего характера) в соответствии с трудовым законодательством, иными актами, содержащими нормы трудового права, и в пределах имеющихся средств на оплату труда;</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создавать, реорганизовывать и ликвидировать филиалы, утверждать положения о филиалах, назначать их руководителей по согласованию с Министерством;</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получать дополнительные субсидии из бюджета Астраханской области для выполнения государственных заданий, целевых программ, внеплановых заданий, поручений органов власти, а также при других обстоятельствах, требующих дополнительных затрат;</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осуществлять авторские права в отношении собственных и переданных произведений в соответствии с действующим законодательством об авторских и смежных правах;</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получать внебюджетные средства от благотворительных организаций, общественных или иных фондов, отдельных граждан;</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осуществлять сотрудничество с учреждениями и организациями различных форм собственности и правовой принадлежности;</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Style w:val="FontStyle14"/>
          <w:sz w:val="28"/>
          <w:szCs w:val="28"/>
        </w:rPr>
      </w:pPr>
      <w:r w:rsidRPr="00611A32">
        <w:rPr>
          <w:rStyle w:val="FontStyle14"/>
          <w:sz w:val="28"/>
          <w:szCs w:val="28"/>
        </w:rPr>
        <w:t>участвовать в международных культурных обменах и осуществлять иную международную деятельность в соответствии с действующим законодательством Российской Федерации;</w:t>
      </w:r>
    </w:p>
    <w:p w:rsidR="00132430" w:rsidRPr="00611A32" w:rsidRDefault="00132430" w:rsidP="005850F2">
      <w:pPr>
        <w:numPr>
          <w:ilvl w:val="0"/>
          <w:numId w:val="20"/>
        </w:numPr>
        <w:tabs>
          <w:tab w:val="clear" w:pos="720"/>
          <w:tab w:val="num" w:pos="-540"/>
          <w:tab w:val="left" w:pos="180"/>
        </w:tabs>
        <w:spacing w:after="0" w:line="240" w:lineRule="auto"/>
        <w:ind w:left="-567" w:firstLine="567"/>
        <w:jc w:val="both"/>
        <w:rPr>
          <w:rFonts w:ascii="Times New Roman" w:hAnsi="Times New Roman"/>
          <w:sz w:val="28"/>
          <w:szCs w:val="28"/>
        </w:rPr>
      </w:pPr>
      <w:r w:rsidRPr="00611A32">
        <w:rPr>
          <w:rStyle w:val="FontStyle14"/>
          <w:sz w:val="28"/>
          <w:szCs w:val="28"/>
        </w:rPr>
        <w:t>осуществлять другие права, не противоречащие законодательству Российской Федерации, целям и предмету деятельности Библиотеки.</w:t>
      </w:r>
    </w:p>
    <w:p w:rsidR="00132430" w:rsidRPr="00611A32" w:rsidRDefault="00132430" w:rsidP="004C0C1E">
      <w:pPr>
        <w:spacing w:after="0" w:line="240" w:lineRule="auto"/>
        <w:ind w:left="-567" w:firstLine="360"/>
        <w:jc w:val="both"/>
        <w:rPr>
          <w:rFonts w:ascii="Times New Roman" w:hAnsi="Times New Roman"/>
          <w:sz w:val="28"/>
          <w:szCs w:val="28"/>
        </w:rPr>
      </w:pPr>
      <w:r w:rsidRPr="00611A32">
        <w:rPr>
          <w:rFonts w:ascii="Times New Roman" w:hAnsi="Times New Roman"/>
          <w:sz w:val="28"/>
          <w:szCs w:val="28"/>
        </w:rPr>
        <w:t xml:space="preserve">  4.4. Библиотека обязана:</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в полном объеме выполнять утвержденные государственные задания;</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составлять и представлять на утверждение Министерству план финансово-хозяйственной деятельности Библиотеки и отчет о его исполнении в порядке, установленном Министерством;</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представлять Министерству отчет о своей деятельности и использовании закрепленного за Библиотекой имущества, порядок составления и утверждения которого определяется Министерством;</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представлять Министерству бухгалтерскую и статистическую отчетность в порядке, установленном законодательством Российской Федерации;</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lastRenderedPageBreak/>
        <w:t>представлять Агентству карту учета имущества установленной формы по состоянию на начало года, следующего за отчетным;</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в случаях, предусмотренных законодательством Российской Федерации и Астраханской области, по требованию Агентства и по согласованию с Министерством заключить договор имущественного страхования;</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нести ответственность в соответствии с законодательством Российской Федерации за нарушение договорных и налоговых обязательств;</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возмещать ущерб, причиненный нерациональным использованием земли и других природных ресурсов, загрязнением окружающей среды, нарушением требований охраны труда, противопожарной безопасности, санитарно-гигиенических норм и требований по защите здоровья населения;</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обеспечивать выполнение мероприятий по энергосбережению, гражданской обороне, противопожарной безопасности и мобилизационной подготовке;</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обеспечивать защиту информации конфиденциального характера (включая персональные данные), учет и сохранность документов постоянного хранения и по личному составу и своевременную передачу их на государственное хранение в установленном порядке при ликвидации или реорганизации Библиотеки;</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оплачивать труд работников Библиотеки с соблюдением гарантий, установленных законодательством Российской Федерации и Астраханской области;</w:t>
      </w:r>
    </w:p>
    <w:p w:rsidR="00132430" w:rsidRPr="00611A32" w:rsidRDefault="00132430" w:rsidP="005850F2">
      <w:pPr>
        <w:numPr>
          <w:ilvl w:val="0"/>
          <w:numId w:val="21"/>
        </w:numPr>
        <w:tabs>
          <w:tab w:val="clear" w:pos="720"/>
          <w:tab w:val="num" w:pos="180"/>
        </w:tabs>
        <w:spacing w:after="0" w:line="240" w:lineRule="auto"/>
        <w:ind w:left="-540" w:firstLine="540"/>
        <w:jc w:val="both"/>
        <w:rPr>
          <w:rFonts w:ascii="Times New Roman" w:hAnsi="Times New Roman"/>
          <w:sz w:val="28"/>
          <w:szCs w:val="28"/>
        </w:rPr>
      </w:pPr>
      <w:r w:rsidRPr="00611A32">
        <w:rPr>
          <w:rFonts w:ascii="Times New Roman" w:hAnsi="Times New Roman"/>
          <w:sz w:val="28"/>
          <w:szCs w:val="28"/>
        </w:rPr>
        <w:t>обеспечивать в установленном порядке открытость и доступность документов с учетом требований законодательства Российской Федерации о защите государственной тайны.</w:t>
      </w:r>
    </w:p>
    <w:p w:rsidR="00132430" w:rsidRPr="00611A32" w:rsidRDefault="00132430" w:rsidP="004C0C1E">
      <w:pPr>
        <w:pStyle w:val="Style6"/>
        <w:widowControl/>
        <w:tabs>
          <w:tab w:val="left" w:pos="1085"/>
        </w:tabs>
        <w:spacing w:line="240" w:lineRule="auto"/>
        <w:ind w:left="-567" w:firstLine="426"/>
        <w:rPr>
          <w:rStyle w:val="FontStyle14"/>
          <w:sz w:val="28"/>
          <w:szCs w:val="28"/>
        </w:rPr>
      </w:pPr>
      <w:r w:rsidRPr="00611A32">
        <w:rPr>
          <w:sz w:val="28"/>
          <w:szCs w:val="28"/>
        </w:rPr>
        <w:t>4.5. Контроль за деятельностью Библиотеки осуществляется Министерством и Агентством в пределах их компетенции в порядке, определенном Правительством Астраханской области.</w:t>
      </w:r>
    </w:p>
    <w:p w:rsidR="00132430" w:rsidRPr="00611A32" w:rsidRDefault="00132430" w:rsidP="004C0C1E">
      <w:pPr>
        <w:pStyle w:val="Style6"/>
        <w:widowControl/>
        <w:tabs>
          <w:tab w:val="left" w:pos="1042"/>
        </w:tabs>
        <w:spacing w:line="240" w:lineRule="auto"/>
        <w:ind w:left="-567" w:firstLine="0"/>
        <w:rPr>
          <w:rStyle w:val="FontStyle14"/>
          <w:sz w:val="28"/>
          <w:szCs w:val="28"/>
        </w:rPr>
      </w:pPr>
      <w:r w:rsidRPr="00611A32">
        <w:rPr>
          <w:sz w:val="28"/>
          <w:szCs w:val="28"/>
        </w:rPr>
        <w:t xml:space="preserve"> </w:t>
      </w:r>
      <w:r w:rsidR="00DF26BC">
        <w:rPr>
          <w:sz w:val="28"/>
          <w:szCs w:val="28"/>
        </w:rPr>
        <w:t xml:space="preserve">   </w:t>
      </w:r>
      <w:r w:rsidRPr="00611A32">
        <w:rPr>
          <w:sz w:val="28"/>
          <w:szCs w:val="28"/>
        </w:rPr>
        <w:t xml:space="preserve"> 4.6. Библиотека отвечает по своим обязательствам всем находящимся у н</w:t>
      </w:r>
      <w:r>
        <w:rPr>
          <w:sz w:val="28"/>
          <w:szCs w:val="28"/>
        </w:rPr>
        <w:t>её</w:t>
      </w:r>
      <w:r w:rsidRPr="00611A32">
        <w:rPr>
          <w:sz w:val="28"/>
          <w:szCs w:val="28"/>
        </w:rPr>
        <w:t xml:space="preserve"> на праве оперативного управления имуществом, как закрепленным за Библиотекой Агентством, так и приобретенным за счет доходов, полученных от приносящей доход деятельности, за исключением особо ценного движимого имущества, закрепленного за Библиотекой Агентством или приобретенного Библиотекой за счет выделенных Министерством средств, а также недвижимого имущества. Агентство не несет ответственности по обязательствам Библиотеки.</w:t>
      </w:r>
    </w:p>
    <w:p w:rsidR="00132430" w:rsidRPr="00611A32" w:rsidRDefault="00132430" w:rsidP="004C0C1E">
      <w:pPr>
        <w:pStyle w:val="Style6"/>
        <w:widowControl/>
        <w:tabs>
          <w:tab w:val="left" w:pos="540"/>
        </w:tabs>
        <w:spacing w:line="240" w:lineRule="auto"/>
        <w:ind w:left="-567"/>
        <w:rPr>
          <w:rStyle w:val="FontStyle14"/>
          <w:sz w:val="28"/>
          <w:szCs w:val="28"/>
        </w:rPr>
      </w:pPr>
      <w:r w:rsidRPr="00611A32">
        <w:rPr>
          <w:sz w:val="28"/>
          <w:szCs w:val="28"/>
        </w:rPr>
        <w:t>4.7.Библиотека вправе осуществлять приносящую доходы деятельность лишь постольку, поскольку это служит достижению целей, ради которых он</w:t>
      </w:r>
      <w:r>
        <w:rPr>
          <w:sz w:val="28"/>
          <w:szCs w:val="28"/>
        </w:rPr>
        <w:t>а</w:t>
      </w:r>
      <w:r w:rsidRPr="00611A32">
        <w:rPr>
          <w:sz w:val="28"/>
          <w:szCs w:val="28"/>
        </w:rPr>
        <w:t xml:space="preserve"> создан</w:t>
      </w:r>
      <w:r>
        <w:rPr>
          <w:sz w:val="28"/>
          <w:szCs w:val="28"/>
        </w:rPr>
        <w:t>а</w:t>
      </w:r>
      <w:r w:rsidRPr="00611A32">
        <w:rPr>
          <w:sz w:val="28"/>
          <w:szCs w:val="28"/>
        </w:rPr>
        <w:t>, и соответствующую этим целям. Доходы, полученные от указанной деятельности, и имущество, приобретенное за счет этих доходов, поступает в самостоятельное распоряжение Библиотеки</w:t>
      </w:r>
      <w:r w:rsidRPr="00611A32">
        <w:rPr>
          <w:rStyle w:val="FontStyle14"/>
          <w:sz w:val="28"/>
          <w:szCs w:val="28"/>
        </w:rPr>
        <w:t>.</w:t>
      </w:r>
    </w:p>
    <w:p w:rsidR="00132430" w:rsidRPr="00611A32" w:rsidRDefault="00132430" w:rsidP="004C0C1E">
      <w:pPr>
        <w:pStyle w:val="Style6"/>
        <w:widowControl/>
        <w:tabs>
          <w:tab w:val="left" w:pos="485"/>
          <w:tab w:val="left" w:pos="9356"/>
        </w:tabs>
        <w:spacing w:line="240" w:lineRule="auto"/>
        <w:ind w:left="-567" w:firstLine="0"/>
        <w:rPr>
          <w:sz w:val="28"/>
          <w:szCs w:val="28"/>
        </w:rPr>
      </w:pPr>
      <w:r w:rsidRPr="00611A32">
        <w:rPr>
          <w:rStyle w:val="FontStyle14"/>
          <w:sz w:val="28"/>
          <w:szCs w:val="28"/>
        </w:rPr>
        <w:t xml:space="preserve">       4.8.</w:t>
      </w:r>
      <w:r w:rsidRPr="00611A32">
        <w:rPr>
          <w:sz w:val="28"/>
          <w:szCs w:val="28"/>
        </w:rPr>
        <w:t>Библиотека не вправе  самостоятельно привлекать кредиты, предоставлять гарантии, выступать поручителем, принимать на себя обязательства третьих лиц, если иное не предусмотрено законодательством Российской Федерации</w:t>
      </w:r>
      <w:r w:rsidRPr="00611A32">
        <w:rPr>
          <w:rStyle w:val="FontStyle14"/>
          <w:sz w:val="28"/>
          <w:szCs w:val="28"/>
        </w:rPr>
        <w:t>.</w:t>
      </w:r>
    </w:p>
    <w:p w:rsidR="00132430" w:rsidRPr="00611A32" w:rsidRDefault="00132430" w:rsidP="004C0C1E">
      <w:pPr>
        <w:pStyle w:val="Style5"/>
        <w:widowControl/>
        <w:ind w:left="-567"/>
        <w:jc w:val="center"/>
        <w:rPr>
          <w:rStyle w:val="FontStyle15"/>
          <w:bCs/>
          <w:sz w:val="28"/>
          <w:szCs w:val="28"/>
        </w:rPr>
      </w:pPr>
    </w:p>
    <w:p w:rsidR="00132430" w:rsidRPr="00611A32" w:rsidRDefault="00132430" w:rsidP="004514AE">
      <w:pPr>
        <w:pStyle w:val="Style5"/>
        <w:widowControl/>
        <w:ind w:left="-567" w:firstLine="567"/>
        <w:jc w:val="center"/>
        <w:rPr>
          <w:rStyle w:val="FontStyle15"/>
          <w:bCs/>
          <w:sz w:val="28"/>
          <w:szCs w:val="28"/>
        </w:rPr>
      </w:pPr>
      <w:r w:rsidRPr="00611A32">
        <w:rPr>
          <w:rStyle w:val="FontStyle15"/>
          <w:bCs/>
          <w:sz w:val="28"/>
          <w:szCs w:val="28"/>
        </w:rPr>
        <w:lastRenderedPageBreak/>
        <w:t>5. УПРАВЛЕНИЕ БИБЛИОТЕКОЙ</w:t>
      </w:r>
    </w:p>
    <w:p w:rsidR="00132430" w:rsidRPr="00611A32" w:rsidRDefault="00132430" w:rsidP="004514AE">
      <w:pPr>
        <w:pStyle w:val="Style6"/>
        <w:widowControl/>
        <w:tabs>
          <w:tab w:val="left" w:pos="567"/>
        </w:tabs>
        <w:spacing w:line="240" w:lineRule="auto"/>
        <w:ind w:left="-567" w:firstLine="567"/>
        <w:rPr>
          <w:rStyle w:val="FontStyle14"/>
          <w:sz w:val="28"/>
          <w:szCs w:val="28"/>
        </w:rPr>
      </w:pPr>
      <w:r w:rsidRPr="00611A32">
        <w:rPr>
          <w:rStyle w:val="FontStyle14"/>
          <w:sz w:val="28"/>
          <w:szCs w:val="28"/>
        </w:rPr>
        <w:t>5.1.Управление Библиотекой осуществляется в соответствии с законодательством Российской Федерации, Астраханской области и настоящим Уставом.</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 К компетенции Министерства в области управления Библиотекой относятся: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5.2.1. Установление Библиотеке государственных заданий, принятие решения об изменении государственного задания.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5.2.2.Осуществление финансового обеспечения выполнения государственного задания Библиотекой в порядке, утвержденном Правительством Астраханской области.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5.2.3. Утверждение Устава Библиотеки, изменений (включая новую редакцию) в Устав Библиотеки в порядке, установленном Правительством Астраханской области.</w:t>
      </w:r>
    </w:p>
    <w:p w:rsidR="00132430" w:rsidRPr="00611A32" w:rsidRDefault="00132430" w:rsidP="004C0C1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5.2.4. Принятие решения о назначении руководителя Библиотеки и прекращении его полномочий, заключение и прекращение трудового договора с руководителем Библиотеки, внесение в него изменений.</w:t>
      </w:r>
    </w:p>
    <w:p w:rsidR="00132430" w:rsidRPr="00611A32" w:rsidRDefault="00132430" w:rsidP="004C0C1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5.2.5. Осуществление контроля за деятельностью Библиотеки в порядке, определенном Правительством Астраханской области.</w:t>
      </w:r>
    </w:p>
    <w:p w:rsidR="00132430" w:rsidRPr="00611A32" w:rsidRDefault="00132430" w:rsidP="004C0C1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5.2.6. Проведение процедур реорганизации, изменения типа и ликвидации Библиотеки в порядке, определенном Правительством Астраханской области.</w:t>
      </w:r>
    </w:p>
    <w:p w:rsidR="00132430" w:rsidRPr="00611A32" w:rsidRDefault="00132430" w:rsidP="004C0C1E">
      <w:pPr>
        <w:tabs>
          <w:tab w:val="left" w:pos="843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5.2.7. Предварительное согласование крупных сделок Библиотеки.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xml:space="preserve">Крупной сделкой признается сделка или несколько взаимосвязанных сделок, связанных с распоряжением денежными средствами, отчуждением иного имущества (которым в соответствии с Федеральным </w:t>
      </w:r>
      <w:hyperlink r:id="rId11" w:history="1">
        <w:r w:rsidRPr="00611A32">
          <w:rPr>
            <w:rStyle w:val="a4"/>
            <w:rFonts w:ascii="Times New Roman" w:hAnsi="Times New Roman"/>
            <w:color w:val="auto"/>
            <w:sz w:val="28"/>
            <w:szCs w:val="28"/>
            <w:u w:val="none"/>
          </w:rPr>
          <w:t>законом</w:t>
        </w:r>
      </w:hyperlink>
      <w:r w:rsidRPr="00611A32">
        <w:rPr>
          <w:rFonts w:ascii="Times New Roman" w:hAnsi="Times New Roman"/>
          <w:sz w:val="28"/>
          <w:szCs w:val="28"/>
        </w:rPr>
        <w:t xml:space="preserve">  Библиотека  вправе распоряжаться самостоятельно), а также передачей такого имущества в пользование или залог при условии, что цена такой сделки или стоимость отчуждаемого или передаваемого имущества превышает 10 процентов балансовой стоимости активов Библиотеки, определяемой по данным его бухгалтерской отчетности на последнюю отчетную дату.</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Крупная сделка, совершенная без предварительного согласия Министерства, может быть признана недействительной по иску Библиотеки или Министерства, если будет доказано, что другая сторона в сделке знала или должна была знать об отсутствии предварительного согласия Министерства.</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5.2.8. Рассмотрение обращений Библиотеки о согласовании: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создания и ликвидации филиалов Библиотеки, об открытии и закрытии его представительств. При этом в Устав Библиотеки должны быть внесены соответствующие изменения;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передачи имущества Библиотеки, за исключением особо ценного движимого имущества, закрепленного за Библиотекой или приобретенного за счет средств, выделенных ему Министерством на приобретение такого имущества, а также недвижимого имущества, некоммерческим организациям в качестве их учредителя или участника.</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lastRenderedPageBreak/>
        <w:t>5.2.9. Принятие решений о согласовании передачи денежных средств Библиотеки некоммерческим организациям в качестве их учредителя или участника.</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5.2.10. Решение иных вопросов, предусмотренных законодательством Российской Федерации и Астраханской области.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5.3. К компетенции Агентства относятся: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5.3.1. Осуществление контроля за деятельно</w:t>
      </w:r>
      <w:r w:rsidR="009F4E0B">
        <w:rPr>
          <w:rFonts w:ascii="Times New Roman" w:hAnsi="Times New Roman"/>
          <w:sz w:val="28"/>
          <w:szCs w:val="28"/>
        </w:rPr>
        <w:t xml:space="preserve">стью Библиотеки в рамках своей </w:t>
      </w:r>
      <w:r w:rsidRPr="00611A32">
        <w:rPr>
          <w:rFonts w:ascii="Times New Roman" w:hAnsi="Times New Roman"/>
          <w:sz w:val="28"/>
          <w:szCs w:val="28"/>
        </w:rPr>
        <w:t>компетенции в порядке, определенном Правительством Астраханской области.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5.3.2. Закрепление за Библиотекой государственного имущества на праве оперативного управления.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5.3.3. Принятие решения об исключении из состава особо ценного движимого имущества объектов, закрепленных за Библиотекой.</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5.3.4. Принятие решения:</w:t>
      </w:r>
    </w:p>
    <w:p w:rsidR="00132430" w:rsidRPr="00611A32" w:rsidRDefault="00132430" w:rsidP="005850F2">
      <w:pPr>
        <w:numPr>
          <w:ilvl w:val="0"/>
          <w:numId w:val="22"/>
        </w:numPr>
        <w:suppressAutoHyphens/>
        <w:spacing w:after="0" w:line="240" w:lineRule="auto"/>
        <w:ind w:left="-540" w:firstLine="360"/>
        <w:jc w:val="both"/>
        <w:rPr>
          <w:rFonts w:ascii="Times New Roman" w:hAnsi="Times New Roman"/>
          <w:sz w:val="28"/>
          <w:szCs w:val="28"/>
        </w:rPr>
      </w:pPr>
      <w:r w:rsidRPr="00611A32">
        <w:rPr>
          <w:rFonts w:ascii="Times New Roman" w:hAnsi="Times New Roman"/>
          <w:sz w:val="28"/>
          <w:szCs w:val="28"/>
        </w:rPr>
        <w:t>о согласовании сделок с недвижимым имуществом и особо ценным движимым имуществом Астраханской области, находящимся в оперативном управлении Библиотеки;</w:t>
      </w:r>
    </w:p>
    <w:p w:rsidR="00132430" w:rsidRPr="00611A32" w:rsidRDefault="00132430" w:rsidP="005850F2">
      <w:pPr>
        <w:numPr>
          <w:ilvl w:val="0"/>
          <w:numId w:val="22"/>
        </w:numPr>
        <w:suppressAutoHyphens/>
        <w:spacing w:after="0" w:line="240" w:lineRule="auto"/>
        <w:ind w:left="-540" w:firstLine="360"/>
        <w:jc w:val="both"/>
        <w:rPr>
          <w:rFonts w:ascii="Times New Roman" w:hAnsi="Times New Roman"/>
          <w:sz w:val="28"/>
          <w:szCs w:val="28"/>
        </w:rPr>
      </w:pPr>
      <w:r w:rsidRPr="00611A32">
        <w:rPr>
          <w:rFonts w:ascii="Times New Roman" w:hAnsi="Times New Roman"/>
          <w:sz w:val="28"/>
          <w:szCs w:val="28"/>
        </w:rPr>
        <w:t>о согласовании передачи имущества Библиотеки</w:t>
      </w:r>
      <w:r w:rsidR="009F4E0B">
        <w:rPr>
          <w:rFonts w:ascii="Times New Roman" w:hAnsi="Times New Roman"/>
          <w:sz w:val="28"/>
          <w:szCs w:val="28"/>
        </w:rPr>
        <w:t xml:space="preserve">, за исключением особо ценного </w:t>
      </w:r>
      <w:r w:rsidRPr="00611A32">
        <w:rPr>
          <w:rFonts w:ascii="Times New Roman" w:hAnsi="Times New Roman"/>
          <w:sz w:val="28"/>
          <w:szCs w:val="28"/>
        </w:rPr>
        <w:t>движимого имущества Астраханской области, з</w:t>
      </w:r>
      <w:r w:rsidR="009F4E0B">
        <w:rPr>
          <w:rFonts w:ascii="Times New Roman" w:hAnsi="Times New Roman"/>
          <w:sz w:val="28"/>
          <w:szCs w:val="28"/>
        </w:rPr>
        <w:t>акрепленного за Библиотекой или</w:t>
      </w:r>
      <w:r w:rsidRPr="00611A32">
        <w:rPr>
          <w:rFonts w:ascii="Times New Roman" w:hAnsi="Times New Roman"/>
          <w:sz w:val="28"/>
          <w:szCs w:val="28"/>
        </w:rPr>
        <w:t xml:space="preserve"> приобретенного за счет средств, выделенных ему Министерством на приобретение такого имущества, а также недвижимого имущества, некоммерческим организациям в качестве их учредителя или участника;</w:t>
      </w:r>
    </w:p>
    <w:p w:rsidR="00132430" w:rsidRPr="00611A32" w:rsidRDefault="00132430" w:rsidP="005850F2">
      <w:pPr>
        <w:numPr>
          <w:ilvl w:val="0"/>
          <w:numId w:val="22"/>
        </w:numPr>
        <w:suppressAutoHyphens/>
        <w:spacing w:after="0" w:line="240" w:lineRule="auto"/>
        <w:ind w:left="-540" w:firstLine="360"/>
        <w:jc w:val="both"/>
        <w:rPr>
          <w:rFonts w:ascii="Times New Roman" w:hAnsi="Times New Roman"/>
          <w:sz w:val="28"/>
          <w:szCs w:val="28"/>
        </w:rPr>
      </w:pPr>
      <w:r w:rsidRPr="00611A32">
        <w:rPr>
          <w:rFonts w:ascii="Times New Roman" w:hAnsi="Times New Roman"/>
          <w:sz w:val="28"/>
          <w:szCs w:val="28"/>
        </w:rPr>
        <w:t>об изъятии излишнего, неиспользуемого или используемого не по назначению имущества, закрепленного за Библиотекой либо приобретенного им за счет средств, выделенных ему Агентством на приобретение этого имущества.</w:t>
      </w:r>
    </w:p>
    <w:p w:rsidR="00132430" w:rsidRPr="00611A32" w:rsidRDefault="00132430" w:rsidP="004514AE">
      <w:pPr>
        <w:spacing w:after="0" w:line="240" w:lineRule="auto"/>
        <w:ind w:left="-567"/>
        <w:jc w:val="both"/>
        <w:rPr>
          <w:rFonts w:ascii="Times New Roman" w:hAnsi="Times New Roman"/>
          <w:sz w:val="28"/>
          <w:szCs w:val="28"/>
        </w:rPr>
      </w:pPr>
      <w:r w:rsidRPr="00611A32">
        <w:rPr>
          <w:rFonts w:ascii="Times New Roman" w:hAnsi="Times New Roman"/>
          <w:sz w:val="28"/>
          <w:szCs w:val="28"/>
        </w:rPr>
        <w:t xml:space="preserve">   </w:t>
      </w:r>
      <w:r w:rsidRPr="00611A32">
        <w:rPr>
          <w:rFonts w:ascii="Times New Roman" w:hAnsi="Times New Roman"/>
          <w:sz w:val="28"/>
          <w:szCs w:val="28"/>
        </w:rPr>
        <w:tab/>
        <w:t>5.4.Органом управления Библиотеки является директор Библиотеки, назначаемый и освобождаемый Министерством.</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Отношения по регулированию труда директора Библиотеки определяются трудовым договором, заключаемым между Министерством и директором Библиотеки после назначения последнего на должность.</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xml:space="preserve">5.5. Директор Библиотеки действует на основе законодательства Российской Федерации и Астраханской области, настоящего Устава и в соответствии с заключенным трудовым договором. Срок действия трудового договора с директором Библиотеки устанавливается в соответствии со </w:t>
      </w:r>
      <w:hyperlink r:id="rId12" w:history="1">
        <w:r w:rsidRPr="00611A32">
          <w:rPr>
            <w:rStyle w:val="a4"/>
            <w:rFonts w:ascii="Times New Roman" w:hAnsi="Times New Roman"/>
            <w:color w:val="auto"/>
            <w:sz w:val="28"/>
            <w:szCs w:val="28"/>
            <w:u w:val="none"/>
          </w:rPr>
          <w:t>статьей 275</w:t>
        </w:r>
      </w:hyperlink>
      <w:r w:rsidRPr="00611A32">
        <w:rPr>
          <w:rFonts w:ascii="Times New Roman" w:hAnsi="Times New Roman"/>
          <w:sz w:val="28"/>
          <w:szCs w:val="28"/>
        </w:rPr>
        <w:t xml:space="preserve"> Трудового кодекса Российской Федерации.</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5.6. К компетенции директора Библиотеки относятся вопросы осуществления текущего руководства деятельностью Библиотеки, за исключением вопросов, отнесенных к компетенции Министерства и Агентства.</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5.7. Директор Библиотеки по вопросам, отнесенным законодательством Российской Федерации, Астраханской области и настоящим Уставом к его компетенции, действует на принципах единоначалия.</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 xml:space="preserve">5.8. Директор Библиотеки должен действовать в интересах представляемой им Библиотеки добросовестно и разумно. Директор Библиотеки обязан по </w:t>
      </w:r>
      <w:r w:rsidRPr="00611A32">
        <w:rPr>
          <w:rFonts w:ascii="Times New Roman" w:hAnsi="Times New Roman"/>
          <w:sz w:val="28"/>
          <w:szCs w:val="28"/>
        </w:rPr>
        <w:lastRenderedPageBreak/>
        <w:t>требованию Министерства, если иное не предусмотрено законодательством Российской Федерации и трудовым договором, возместить убытки, причиненные им Библиотеке.</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Директор Библиотеки несет перед Библиотекой ответственность в размере убытков, причиненных Библиотеке в результате совершения крупной сделки без предварительного согласия Министерства, независимо от того, была ли эта сделка признана недействительной.</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5.9. Директору Библиотеки не разрешается совмещение его должности с другими  руководящими должностями (кроме научного и научно-методического руководства). Должностные обязанности директора Библиотеки не могут исполняться им по совместительству.</w:t>
      </w:r>
    </w:p>
    <w:p w:rsidR="00132430" w:rsidRPr="00611A32" w:rsidRDefault="00132430" w:rsidP="004514AE">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 Директор выполняет следующие функции и обязанности по организации и обеспечению деятельности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5.10.1. Действует без доверенности от имени Библиотеки, представляет его интересы в государственных органах, организациях.</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5.10.2. Определяет в рамках своей компетенции приоритетные направления деятельности Библиотеки для достижения целей, ради которых Библиотека создана, и соответствующие указанным  целям принципы формирования и использования имущества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5.10.3. Обеспечивает составление плана финансово-хозяйственной деятельности Библиотеки и представление его на утверждение Министерству в порядке, определенном Министерством.</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5.10.4. Утверждает отчет о результатах деятельности Библиотеки и об использовании закрепленного за ним государственного имущества и представляет его Министерству на согласование.</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5.10.5. Утверждает годовой бухгалтерский баланс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5.10.6. В пределах, установленных законодательством Российской Федерации, Астраханской области и настоящим Уставом, распоряжается имуществом Библиотеки, заключает договоры, выдает доверенности.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5.10.7. Открывает лицевые счета Библиотеки в органах Федерального казначейства по Астраханской области.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5.10.8. Разрабатывает и утверждает штатное расписание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5.10.9. Самостоятельно определяет структуру аппарата управления, численный, квалификационный и штатный составы, принимает на работу и увольняет с работы работников, заключает с ними трудовые договоры, применяет к работникам Библиотеки дисциплинарные взыскания и поощрения.</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5.10.10. В пределах своей компетенции издает локальные нормативные акты и дает указания, обязательные для всех работников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5.10.11. Осуществляет иные полномочия, установленные законодательством Российской Федерации и Астраханской области, настоящим Уставом и заключенным трудовым договором.</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5.11. Компетенция заместителей директора Библиотеки устанавливается директором Библиотеки. Заместители директора Библиотеки действуют от имени Библиотеки, представляют е</w:t>
      </w:r>
      <w:r w:rsidR="009F4E0B">
        <w:rPr>
          <w:rFonts w:ascii="Times New Roman" w:hAnsi="Times New Roman"/>
          <w:sz w:val="28"/>
          <w:szCs w:val="28"/>
        </w:rPr>
        <w:t>е</w:t>
      </w:r>
      <w:r w:rsidRPr="00611A32">
        <w:rPr>
          <w:rFonts w:ascii="Times New Roman" w:hAnsi="Times New Roman"/>
          <w:sz w:val="28"/>
          <w:szCs w:val="28"/>
        </w:rPr>
        <w:t xml:space="preserve"> в государственных органах и организациях, </w:t>
      </w:r>
      <w:r w:rsidRPr="00611A32">
        <w:rPr>
          <w:rFonts w:ascii="Times New Roman" w:hAnsi="Times New Roman"/>
          <w:sz w:val="28"/>
          <w:szCs w:val="28"/>
        </w:rPr>
        <w:lastRenderedPageBreak/>
        <w:t>совершают сделки и иные юридические действия в пределах полномочий, предусмотренных в доверенностях, выдаваемых директором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5.12. Отношения работника с Библиотекой, возникшие на основе трудового договора, регулируются трудовым законодательством.</w:t>
      </w:r>
    </w:p>
    <w:p w:rsidR="00132430" w:rsidRPr="00611A32" w:rsidRDefault="00132430" w:rsidP="009B09DA">
      <w:pPr>
        <w:spacing w:after="0" w:line="240" w:lineRule="auto"/>
        <w:jc w:val="both"/>
        <w:rPr>
          <w:rFonts w:ascii="Times New Roman" w:hAnsi="Times New Roman"/>
          <w:sz w:val="28"/>
          <w:szCs w:val="28"/>
        </w:rPr>
      </w:pPr>
      <w:r w:rsidRPr="00611A32">
        <w:rPr>
          <w:rFonts w:ascii="Times New Roman" w:hAnsi="Times New Roman"/>
          <w:sz w:val="28"/>
          <w:szCs w:val="28"/>
        </w:rPr>
        <w:t>5.13. Конфликт интересов:</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В случае если директор (заместитель директора) Библиотеки имеет заинтересованность в совершении тех или иных действий, в том числе сделок, стороной которых является или намеревается быть Библиотека, а также в случае иного противоречия интересов указанных лиц и Библиотеки в отношении существующей или предполагаемой сделки:</w:t>
      </w:r>
    </w:p>
    <w:p w:rsidR="00132430" w:rsidRPr="00611A32" w:rsidRDefault="00132430" w:rsidP="005850F2">
      <w:pPr>
        <w:numPr>
          <w:ilvl w:val="0"/>
          <w:numId w:val="23"/>
        </w:numPr>
        <w:tabs>
          <w:tab w:val="clear" w:pos="720"/>
          <w:tab w:val="num"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директор (заместитель директора) Библиотеки обязан сообщить о своей заинтересованности министерству и Агентству до момента принятия решения о заключении сделки;</w:t>
      </w:r>
    </w:p>
    <w:p w:rsidR="00132430" w:rsidRPr="00611A32" w:rsidRDefault="00132430" w:rsidP="005850F2">
      <w:pPr>
        <w:numPr>
          <w:ilvl w:val="0"/>
          <w:numId w:val="23"/>
        </w:numPr>
        <w:tabs>
          <w:tab w:val="clear" w:pos="720"/>
          <w:tab w:val="num" w:pos="180"/>
        </w:tabs>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сделка должна быть согласована Министерством и Агентством.</w:t>
      </w:r>
    </w:p>
    <w:p w:rsidR="00132430" w:rsidRPr="00611A32" w:rsidRDefault="00132430" w:rsidP="009B09DA">
      <w:pPr>
        <w:pStyle w:val="Style6"/>
        <w:widowControl/>
        <w:tabs>
          <w:tab w:val="left" w:pos="0"/>
        </w:tabs>
        <w:spacing w:line="240" w:lineRule="auto"/>
        <w:ind w:left="-567" w:firstLine="0"/>
        <w:rPr>
          <w:sz w:val="28"/>
          <w:szCs w:val="28"/>
        </w:rPr>
      </w:pPr>
      <w:r w:rsidRPr="00611A32">
        <w:rPr>
          <w:sz w:val="28"/>
          <w:szCs w:val="28"/>
        </w:rPr>
        <w:tab/>
        <w:t>Сделка, в совершении которой имеется заинтересованность и которая совершена с нарушениями требований настоящего пункта, может быть признана судом недействительной. Директор (заместитель директора) Библиотеки несет перед Библиотекой ответственность в размере убытков, причиненных им Библиотеке совершением данной сделки.</w:t>
      </w:r>
    </w:p>
    <w:p w:rsidR="00132430" w:rsidRPr="00611A32" w:rsidRDefault="00132430" w:rsidP="004C0C1E">
      <w:pPr>
        <w:pStyle w:val="Style6"/>
        <w:widowControl/>
        <w:tabs>
          <w:tab w:val="left" w:pos="1022"/>
        </w:tabs>
        <w:spacing w:line="240" w:lineRule="auto"/>
        <w:ind w:left="-567" w:firstLine="0"/>
        <w:rPr>
          <w:sz w:val="28"/>
          <w:szCs w:val="28"/>
        </w:rPr>
      </w:pPr>
    </w:p>
    <w:p w:rsidR="00132430" w:rsidRPr="00611A32" w:rsidRDefault="00132430" w:rsidP="004C0C1E">
      <w:pPr>
        <w:pStyle w:val="Style5"/>
        <w:widowControl/>
        <w:ind w:left="-567"/>
        <w:jc w:val="center"/>
        <w:rPr>
          <w:rStyle w:val="FontStyle15"/>
          <w:bCs/>
          <w:sz w:val="28"/>
          <w:szCs w:val="28"/>
        </w:rPr>
      </w:pPr>
      <w:r w:rsidRPr="00611A32">
        <w:rPr>
          <w:rStyle w:val="FontStyle15"/>
          <w:bCs/>
          <w:sz w:val="28"/>
          <w:szCs w:val="28"/>
        </w:rPr>
        <w:t>6. РЕОРГАНИЗАЦИЯ, ИЗМЕНЕНИЕ ТИПА И ЛИКВИДАЦИЯ БИБЛИОТЕКИ, ВНЕСЕНИЕ ИЗМЕНЕНИЙ И ДОПОЛНЕНИЙ В УСТАВ БИБЛИОТЕКИ.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6.1. Решение о реорганизации, изменении типа Библиотеки, его ликвидации принимается Правительством Астраханской области.</w:t>
      </w:r>
    </w:p>
    <w:p w:rsidR="00132430" w:rsidRPr="00611A32" w:rsidRDefault="00132430" w:rsidP="004C0C1E">
      <w:pPr>
        <w:spacing w:after="0" w:line="240" w:lineRule="auto"/>
        <w:ind w:left="-567"/>
        <w:jc w:val="both"/>
        <w:rPr>
          <w:rFonts w:ascii="Times New Roman" w:hAnsi="Times New Roman"/>
          <w:sz w:val="28"/>
          <w:szCs w:val="28"/>
        </w:rPr>
      </w:pPr>
      <w:r w:rsidRPr="00611A32">
        <w:rPr>
          <w:rFonts w:ascii="Times New Roman" w:hAnsi="Times New Roman"/>
          <w:sz w:val="28"/>
          <w:szCs w:val="28"/>
        </w:rPr>
        <w:t>Реорганизация, изменение типа, ликвидация Библиотеки осуществляются в соответствии с законодательством Российской Федерации в порядке, установленном Правительством Астраханской области.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6.2. Требования кредиторов ликвидируемого Библиотеки удовлетворяются за счет имущества, на которое в соответствии с законодательством Российской Федерации может быть обращено взыскание.</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6.3. Имущество Библиотеки, оставшееся после удовлетворения требований кредиторов, а также имущество, на которое в соответствии с законодательством Российской Федерации не может быть обращено взыскание по обязательствам Библиотеки, передается ликвидационной комиссией Агентству.</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6.4. При ликвидации и реорганизации Библиотеки, высвобождаемым работникам гарантируется соблюдение их прав и интересов в соответствии с законодательством Российской Федерации.</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6.5. Образовавшиеся при осуществлении деятельности Библиотеки архивные документы в упорядоченном состоянии передаются при реорганизации Библиотеки его правопреемнику, а при ликвидации Библиотеки - на государственное хранение.</w:t>
      </w:r>
    </w:p>
    <w:p w:rsidR="00132430" w:rsidRPr="00611A32" w:rsidRDefault="00132430" w:rsidP="009B09DA">
      <w:pPr>
        <w:spacing w:after="0" w:line="240" w:lineRule="auto"/>
        <w:ind w:left="-567" w:firstLine="567"/>
        <w:jc w:val="both"/>
        <w:rPr>
          <w:rFonts w:ascii="Times New Roman" w:hAnsi="Times New Roman"/>
          <w:sz w:val="28"/>
          <w:szCs w:val="28"/>
        </w:rPr>
      </w:pPr>
      <w:r w:rsidRPr="00611A32">
        <w:rPr>
          <w:rFonts w:ascii="Times New Roman" w:hAnsi="Times New Roman"/>
          <w:sz w:val="28"/>
          <w:szCs w:val="28"/>
        </w:rPr>
        <w:t>6.6. Внесение изменений в Устав Библиотеки осуществляется Министерством в порядке, установленном Правительством Астраханской области.</w:t>
      </w:r>
    </w:p>
    <w:p w:rsidR="00132430" w:rsidRPr="00611A32" w:rsidRDefault="00132430" w:rsidP="004C0C1E">
      <w:pPr>
        <w:spacing w:after="0" w:line="240" w:lineRule="auto"/>
        <w:ind w:left="-567"/>
        <w:jc w:val="both"/>
        <w:rPr>
          <w:rFonts w:ascii="Times New Roman" w:hAnsi="Times New Roman"/>
          <w:sz w:val="28"/>
          <w:szCs w:val="28"/>
        </w:rPr>
      </w:pPr>
    </w:p>
    <w:p w:rsidR="00132430" w:rsidRPr="00611A32" w:rsidRDefault="00132430" w:rsidP="004C0C1E">
      <w:pPr>
        <w:spacing w:after="0" w:line="240" w:lineRule="auto"/>
        <w:ind w:left="-567"/>
        <w:jc w:val="both"/>
        <w:rPr>
          <w:rFonts w:ascii="Times New Roman" w:hAnsi="Times New Roman"/>
          <w:sz w:val="28"/>
          <w:szCs w:val="28"/>
        </w:rPr>
      </w:pPr>
    </w:p>
    <w:p w:rsidR="00132430" w:rsidRPr="00611A32" w:rsidRDefault="00132430" w:rsidP="004C0C1E">
      <w:pPr>
        <w:spacing w:after="0" w:line="240" w:lineRule="auto"/>
        <w:ind w:left="-567"/>
        <w:jc w:val="both"/>
        <w:rPr>
          <w:rFonts w:ascii="Times New Roman" w:hAnsi="Times New Roman"/>
          <w:sz w:val="28"/>
          <w:szCs w:val="28"/>
        </w:rPr>
      </w:pPr>
    </w:p>
    <w:p w:rsidR="00132430" w:rsidRPr="00611A32" w:rsidRDefault="00132430" w:rsidP="004C0C1E">
      <w:pPr>
        <w:spacing w:after="0" w:line="240" w:lineRule="auto"/>
        <w:ind w:left="-567"/>
        <w:jc w:val="both"/>
        <w:rPr>
          <w:rFonts w:ascii="Times New Roman" w:hAnsi="Times New Roman"/>
          <w:sz w:val="28"/>
          <w:szCs w:val="28"/>
        </w:rPr>
      </w:pPr>
    </w:p>
    <w:p w:rsidR="00132430" w:rsidRPr="00611A32" w:rsidRDefault="00132430" w:rsidP="004C0C1E">
      <w:pPr>
        <w:pStyle w:val="ConsPlusNonformat"/>
        <w:widowControl/>
        <w:ind w:left="-567"/>
        <w:jc w:val="center"/>
        <w:rPr>
          <w:rFonts w:ascii="Times New Roman" w:hAnsi="Times New Roman" w:cs="Times New Roman"/>
          <w:sz w:val="28"/>
          <w:szCs w:val="28"/>
        </w:rPr>
      </w:pPr>
    </w:p>
    <w:sectPr w:rsidR="00132430" w:rsidRPr="00611A32" w:rsidSect="0068242D">
      <w:footerReference w:type="default" r:id="rId13"/>
      <w:pgSz w:w="11906" w:h="16838"/>
      <w:pgMar w:top="709" w:right="707" w:bottom="993"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42D" w:rsidRDefault="0068242D" w:rsidP="0068242D">
      <w:pPr>
        <w:spacing w:after="0" w:line="240" w:lineRule="auto"/>
      </w:pPr>
      <w:r>
        <w:separator/>
      </w:r>
    </w:p>
  </w:endnote>
  <w:endnote w:type="continuationSeparator" w:id="0">
    <w:p w:rsidR="0068242D" w:rsidRDefault="0068242D" w:rsidP="0068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42D" w:rsidRDefault="0068242D">
    <w:pPr>
      <w:pStyle w:val="ad"/>
      <w:jc w:val="right"/>
    </w:pPr>
    <w:r>
      <w:fldChar w:fldCharType="begin"/>
    </w:r>
    <w:r>
      <w:instrText>PAGE   \* MERGEFORMAT</w:instrText>
    </w:r>
    <w:r>
      <w:fldChar w:fldCharType="separate"/>
    </w:r>
    <w:r>
      <w:rPr>
        <w:noProof/>
      </w:rPr>
      <w:t>4</w:t>
    </w:r>
    <w:r>
      <w:fldChar w:fldCharType="end"/>
    </w:r>
  </w:p>
  <w:p w:rsidR="0068242D" w:rsidRDefault="0068242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42D" w:rsidRDefault="0068242D" w:rsidP="0068242D">
      <w:pPr>
        <w:spacing w:after="0" w:line="240" w:lineRule="auto"/>
      </w:pPr>
      <w:r>
        <w:separator/>
      </w:r>
    </w:p>
  </w:footnote>
  <w:footnote w:type="continuationSeparator" w:id="0">
    <w:p w:rsidR="0068242D" w:rsidRDefault="0068242D" w:rsidP="006824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3CE6892"/>
    <w:lvl w:ilvl="0">
      <w:numFmt w:val="bullet"/>
      <w:lvlText w:val="*"/>
      <w:lvlJc w:val="left"/>
    </w:lvl>
  </w:abstractNum>
  <w:abstractNum w:abstractNumId="1">
    <w:nsid w:val="00B67EFC"/>
    <w:multiLevelType w:val="hybridMultilevel"/>
    <w:tmpl w:val="C52803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18B5819"/>
    <w:multiLevelType w:val="hybridMultilevel"/>
    <w:tmpl w:val="EEDE53D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65D602D"/>
    <w:multiLevelType w:val="hybridMultilevel"/>
    <w:tmpl w:val="B108F6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9CD3D7B"/>
    <w:multiLevelType w:val="hybridMultilevel"/>
    <w:tmpl w:val="B24A60A4"/>
    <w:lvl w:ilvl="0" w:tplc="04190001">
      <w:start w:val="1"/>
      <w:numFmt w:val="bullet"/>
      <w:lvlText w:val=""/>
      <w:lvlJc w:val="left"/>
      <w:pPr>
        <w:tabs>
          <w:tab w:val="num" w:pos="578"/>
        </w:tabs>
        <w:ind w:left="578" w:hanging="360"/>
      </w:pPr>
      <w:rPr>
        <w:rFonts w:ascii="Symbol" w:hAnsi="Symbol" w:hint="default"/>
      </w:rPr>
    </w:lvl>
    <w:lvl w:ilvl="1" w:tplc="03CE6892">
      <w:numFmt w:val="bullet"/>
      <w:lvlText w:val=""/>
      <w:legacy w:legacy="1" w:legacySpace="360" w:legacyIndent="360"/>
      <w:lvlJc w:val="left"/>
      <w:rPr>
        <w:rFonts w:ascii="Symbol" w:hAnsi="Symbol"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5">
    <w:nsid w:val="13D20D3A"/>
    <w:multiLevelType w:val="hybridMultilevel"/>
    <w:tmpl w:val="27683B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22D8008C"/>
    <w:multiLevelType w:val="hybridMultilevel"/>
    <w:tmpl w:val="705C11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3D965D9"/>
    <w:multiLevelType w:val="hybridMultilevel"/>
    <w:tmpl w:val="A4DC0F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381E1593"/>
    <w:multiLevelType w:val="hybridMultilevel"/>
    <w:tmpl w:val="CF94F8BA"/>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9">
    <w:nsid w:val="38607854"/>
    <w:multiLevelType w:val="hybridMultilevel"/>
    <w:tmpl w:val="ED2AE6D2"/>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10">
    <w:nsid w:val="40791258"/>
    <w:multiLevelType w:val="hybridMultilevel"/>
    <w:tmpl w:val="D55CD3B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3F83651"/>
    <w:multiLevelType w:val="hybridMultilevel"/>
    <w:tmpl w:val="12F007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4E165DB1"/>
    <w:multiLevelType w:val="hybridMultilevel"/>
    <w:tmpl w:val="54244F4C"/>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13">
    <w:nsid w:val="53CF6930"/>
    <w:multiLevelType w:val="hybridMultilevel"/>
    <w:tmpl w:val="46BE63CC"/>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14">
    <w:nsid w:val="5828373C"/>
    <w:multiLevelType w:val="hybridMultilevel"/>
    <w:tmpl w:val="7A323738"/>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15">
    <w:nsid w:val="59E02621"/>
    <w:multiLevelType w:val="hybridMultilevel"/>
    <w:tmpl w:val="F95E22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5A6E7688"/>
    <w:multiLevelType w:val="hybridMultilevel"/>
    <w:tmpl w:val="2D6E4E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616A7B39"/>
    <w:multiLevelType w:val="hybridMultilevel"/>
    <w:tmpl w:val="1C6A636C"/>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18">
    <w:nsid w:val="63406226"/>
    <w:multiLevelType w:val="hybridMultilevel"/>
    <w:tmpl w:val="EB8E45E0"/>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64A855EC"/>
    <w:multiLevelType w:val="hybridMultilevel"/>
    <w:tmpl w:val="F9CA6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65B9405F"/>
    <w:multiLevelType w:val="hybridMultilevel"/>
    <w:tmpl w:val="4D06409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1">
    <w:nsid w:val="6C066A5C"/>
    <w:multiLevelType w:val="singleLevel"/>
    <w:tmpl w:val="30604870"/>
    <w:lvl w:ilvl="0">
      <w:start w:val="4"/>
      <w:numFmt w:val="decimal"/>
      <w:lvlText w:val="1.%1."/>
      <w:legacy w:legacy="1" w:legacySpace="0" w:legacyIndent="480"/>
      <w:lvlJc w:val="left"/>
      <w:rPr>
        <w:rFonts w:ascii="Times New Roman" w:hAnsi="Times New Roman" w:cs="Times New Roman" w:hint="default"/>
      </w:rPr>
    </w:lvl>
  </w:abstractNum>
  <w:abstractNum w:abstractNumId="22">
    <w:nsid w:val="70A71555"/>
    <w:multiLevelType w:val="hybridMultilevel"/>
    <w:tmpl w:val="FF4824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79FC197F"/>
    <w:multiLevelType w:val="hybridMultilevel"/>
    <w:tmpl w:val="CC2C3D8C"/>
    <w:lvl w:ilvl="0" w:tplc="03CE6892">
      <w:numFmt w:val="bullet"/>
      <w:lvlText w:val=""/>
      <w:legacy w:legacy="1" w:legacySpace="0" w:legacyIndent="360"/>
      <w:lvlJc w:val="left"/>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num w:numId="1">
    <w:abstractNumId w:val="16"/>
  </w:num>
  <w:num w:numId="2">
    <w:abstractNumId w:val="19"/>
  </w:num>
  <w:num w:numId="3">
    <w:abstractNumId w:val="3"/>
  </w:num>
  <w:num w:numId="4">
    <w:abstractNumId w:val="1"/>
  </w:num>
  <w:num w:numId="5">
    <w:abstractNumId w:val="15"/>
  </w:num>
  <w:num w:numId="6">
    <w:abstractNumId w:val="18"/>
  </w:num>
  <w:num w:numId="7">
    <w:abstractNumId w:val="5"/>
  </w:num>
  <w:num w:numId="8">
    <w:abstractNumId w:val="22"/>
  </w:num>
  <w:num w:numId="9">
    <w:abstractNumId w:val="7"/>
  </w:num>
  <w:num w:numId="10">
    <w:abstractNumId w:val="2"/>
  </w:num>
  <w:num w:numId="11">
    <w:abstractNumId w:val="10"/>
  </w:num>
  <w:num w:numId="12">
    <w:abstractNumId w:val="21"/>
  </w:num>
  <w:num w:numId="13">
    <w:abstractNumId w:val="6"/>
  </w:num>
  <w:num w:numId="14">
    <w:abstractNumId w:val="20"/>
  </w:num>
  <w:num w:numId="15">
    <w:abstractNumId w:val="20"/>
  </w:num>
  <w:num w:numId="16">
    <w:abstractNumId w:val="2"/>
  </w:num>
  <w:num w:numId="17">
    <w:abstractNumId w:val="10"/>
  </w:num>
  <w:num w:numId="18">
    <w:abstractNumId w:val="7"/>
  </w:num>
  <w:num w:numId="19">
    <w:abstractNumId w:val="20"/>
  </w:num>
  <w:num w:numId="20">
    <w:abstractNumId w:val="2"/>
  </w:num>
  <w:num w:numId="21">
    <w:abstractNumId w:val="10"/>
  </w:num>
  <w:num w:numId="22">
    <w:abstractNumId w:val="11"/>
  </w:num>
  <w:num w:numId="23">
    <w:abstractNumId w:val="7"/>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4"/>
  </w:num>
  <w:num w:numId="26">
    <w:abstractNumId w:val="17"/>
  </w:num>
  <w:num w:numId="27">
    <w:abstractNumId w:val="12"/>
  </w:num>
  <w:num w:numId="28">
    <w:abstractNumId w:val="9"/>
  </w:num>
  <w:num w:numId="29">
    <w:abstractNumId w:val="13"/>
  </w:num>
  <w:num w:numId="30">
    <w:abstractNumId w:val="23"/>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3916"/>
    <w:rsid w:val="00031BC3"/>
    <w:rsid w:val="000C7B03"/>
    <w:rsid w:val="000D7AA2"/>
    <w:rsid w:val="000E095B"/>
    <w:rsid w:val="00132430"/>
    <w:rsid w:val="0013560E"/>
    <w:rsid w:val="001622DA"/>
    <w:rsid w:val="002A7C9C"/>
    <w:rsid w:val="002D02C9"/>
    <w:rsid w:val="003015E7"/>
    <w:rsid w:val="0033145A"/>
    <w:rsid w:val="0038466C"/>
    <w:rsid w:val="003A4C63"/>
    <w:rsid w:val="003A50D7"/>
    <w:rsid w:val="003B49AA"/>
    <w:rsid w:val="003D04A6"/>
    <w:rsid w:val="003E0AB5"/>
    <w:rsid w:val="004254E0"/>
    <w:rsid w:val="00435629"/>
    <w:rsid w:val="004514AE"/>
    <w:rsid w:val="00461413"/>
    <w:rsid w:val="0048642E"/>
    <w:rsid w:val="004B3748"/>
    <w:rsid w:val="004C0C1E"/>
    <w:rsid w:val="004C6EC1"/>
    <w:rsid w:val="004D7270"/>
    <w:rsid w:val="004E61A4"/>
    <w:rsid w:val="00561E63"/>
    <w:rsid w:val="005850F2"/>
    <w:rsid w:val="005A371D"/>
    <w:rsid w:val="005B63E2"/>
    <w:rsid w:val="0061001F"/>
    <w:rsid w:val="00611A32"/>
    <w:rsid w:val="006272AA"/>
    <w:rsid w:val="0068242D"/>
    <w:rsid w:val="006A2E3D"/>
    <w:rsid w:val="006C7BDB"/>
    <w:rsid w:val="00723057"/>
    <w:rsid w:val="00751430"/>
    <w:rsid w:val="00751FDF"/>
    <w:rsid w:val="00757A8D"/>
    <w:rsid w:val="007B02C6"/>
    <w:rsid w:val="007F29AA"/>
    <w:rsid w:val="007F29AC"/>
    <w:rsid w:val="007F3A4A"/>
    <w:rsid w:val="00810787"/>
    <w:rsid w:val="008111D7"/>
    <w:rsid w:val="00847F1F"/>
    <w:rsid w:val="00862DB9"/>
    <w:rsid w:val="008D19C4"/>
    <w:rsid w:val="008E1CC9"/>
    <w:rsid w:val="009345FF"/>
    <w:rsid w:val="009B09DA"/>
    <w:rsid w:val="009C0844"/>
    <w:rsid w:val="009F4E0B"/>
    <w:rsid w:val="00A17956"/>
    <w:rsid w:val="00A17D42"/>
    <w:rsid w:val="00A25024"/>
    <w:rsid w:val="00A815CA"/>
    <w:rsid w:val="00A82DD2"/>
    <w:rsid w:val="00A83166"/>
    <w:rsid w:val="00AB5239"/>
    <w:rsid w:val="00AD4495"/>
    <w:rsid w:val="00AE017A"/>
    <w:rsid w:val="00B37DAA"/>
    <w:rsid w:val="00B63916"/>
    <w:rsid w:val="00BA3165"/>
    <w:rsid w:val="00CC616A"/>
    <w:rsid w:val="00D41B29"/>
    <w:rsid w:val="00D91ED5"/>
    <w:rsid w:val="00DC231D"/>
    <w:rsid w:val="00DF26BC"/>
    <w:rsid w:val="00E1695A"/>
    <w:rsid w:val="00E21E3E"/>
    <w:rsid w:val="00E95E03"/>
    <w:rsid w:val="00ED05B3"/>
    <w:rsid w:val="00F04BA0"/>
    <w:rsid w:val="00F05EFE"/>
    <w:rsid w:val="00F109C7"/>
    <w:rsid w:val="00F21165"/>
    <w:rsid w:val="00F23BDD"/>
    <w:rsid w:val="00F43B3A"/>
    <w:rsid w:val="00F6162E"/>
    <w:rsid w:val="00F74E38"/>
    <w:rsid w:val="00F93F83"/>
    <w:rsid w:val="00FA3B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BDB"/>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4">
    <w:name w:val="Font Style14"/>
    <w:uiPriority w:val="99"/>
    <w:rsid w:val="004B3748"/>
    <w:rPr>
      <w:rFonts w:ascii="Times New Roman" w:hAnsi="Times New Roman"/>
      <w:sz w:val="24"/>
    </w:rPr>
  </w:style>
  <w:style w:type="paragraph" w:customStyle="1" w:styleId="Style6">
    <w:name w:val="Style6"/>
    <w:basedOn w:val="a"/>
    <w:uiPriority w:val="99"/>
    <w:rsid w:val="007F29AA"/>
    <w:pPr>
      <w:widowControl w:val="0"/>
      <w:autoSpaceDE w:val="0"/>
      <w:autoSpaceDN w:val="0"/>
      <w:adjustRightInd w:val="0"/>
      <w:spacing w:after="0" w:line="322" w:lineRule="exact"/>
      <w:ind w:firstLine="576"/>
      <w:jc w:val="both"/>
    </w:pPr>
    <w:rPr>
      <w:rFonts w:ascii="Times New Roman" w:hAnsi="Times New Roman"/>
      <w:sz w:val="24"/>
      <w:szCs w:val="24"/>
    </w:rPr>
  </w:style>
  <w:style w:type="paragraph" w:styleId="a3">
    <w:name w:val="List Paragraph"/>
    <w:basedOn w:val="a"/>
    <w:uiPriority w:val="99"/>
    <w:qFormat/>
    <w:rsid w:val="007F29AA"/>
    <w:pPr>
      <w:ind w:left="720"/>
      <w:contextualSpacing/>
    </w:pPr>
  </w:style>
  <w:style w:type="paragraph" w:customStyle="1" w:styleId="ConsPlusNonformat">
    <w:name w:val="ConsPlusNonformat"/>
    <w:uiPriority w:val="99"/>
    <w:rsid w:val="00F21165"/>
    <w:pPr>
      <w:widowControl w:val="0"/>
      <w:autoSpaceDE w:val="0"/>
      <w:autoSpaceDN w:val="0"/>
      <w:adjustRightInd w:val="0"/>
    </w:pPr>
    <w:rPr>
      <w:rFonts w:ascii="Courier New" w:eastAsia="Times New Roman" w:hAnsi="Courier New" w:cs="Courier New"/>
    </w:rPr>
  </w:style>
  <w:style w:type="paragraph" w:customStyle="1" w:styleId="Style5">
    <w:name w:val="Style5"/>
    <w:basedOn w:val="a"/>
    <w:uiPriority w:val="99"/>
    <w:rsid w:val="00F21165"/>
    <w:pPr>
      <w:widowControl w:val="0"/>
      <w:autoSpaceDE w:val="0"/>
      <w:autoSpaceDN w:val="0"/>
      <w:adjustRightInd w:val="0"/>
      <w:spacing w:after="0" w:line="240" w:lineRule="auto"/>
    </w:pPr>
    <w:rPr>
      <w:rFonts w:ascii="Times New Roman" w:hAnsi="Times New Roman"/>
      <w:sz w:val="24"/>
      <w:szCs w:val="24"/>
    </w:rPr>
  </w:style>
  <w:style w:type="character" w:customStyle="1" w:styleId="FontStyle15">
    <w:name w:val="Font Style15"/>
    <w:uiPriority w:val="99"/>
    <w:rsid w:val="00F21165"/>
    <w:rPr>
      <w:rFonts w:ascii="Times New Roman" w:hAnsi="Times New Roman"/>
      <w:b/>
      <w:sz w:val="26"/>
    </w:rPr>
  </w:style>
  <w:style w:type="character" w:styleId="a4">
    <w:name w:val="Hyperlink"/>
    <w:uiPriority w:val="99"/>
    <w:rsid w:val="00F21165"/>
    <w:rPr>
      <w:rFonts w:cs="Times New Roman"/>
      <w:color w:val="0000FF"/>
      <w:u w:val="single"/>
    </w:rPr>
  </w:style>
  <w:style w:type="paragraph" w:customStyle="1" w:styleId="Style7">
    <w:name w:val="Style7"/>
    <w:basedOn w:val="a"/>
    <w:uiPriority w:val="99"/>
    <w:rsid w:val="003E0AB5"/>
    <w:pPr>
      <w:widowControl w:val="0"/>
      <w:autoSpaceDE w:val="0"/>
      <w:autoSpaceDN w:val="0"/>
      <w:adjustRightInd w:val="0"/>
      <w:spacing w:after="0" w:line="325" w:lineRule="exact"/>
      <w:ind w:firstLine="566"/>
      <w:jc w:val="both"/>
    </w:pPr>
    <w:rPr>
      <w:rFonts w:ascii="Times New Roman" w:hAnsi="Times New Roman"/>
      <w:sz w:val="24"/>
      <w:szCs w:val="24"/>
    </w:rPr>
  </w:style>
  <w:style w:type="paragraph" w:customStyle="1" w:styleId="21">
    <w:name w:val="Основной текст 21"/>
    <w:basedOn w:val="a"/>
    <w:uiPriority w:val="99"/>
    <w:rsid w:val="00751430"/>
    <w:pPr>
      <w:suppressAutoHyphens/>
      <w:spacing w:after="0" w:line="240" w:lineRule="auto"/>
      <w:jc w:val="both"/>
    </w:pPr>
    <w:rPr>
      <w:rFonts w:ascii="Times New Roman" w:hAnsi="Times New Roman"/>
      <w:sz w:val="28"/>
      <w:szCs w:val="20"/>
      <w:lang w:eastAsia="ar-SA"/>
    </w:rPr>
  </w:style>
  <w:style w:type="paragraph" w:styleId="a5">
    <w:name w:val="Body Text Indent"/>
    <w:basedOn w:val="a"/>
    <w:link w:val="a6"/>
    <w:uiPriority w:val="99"/>
    <w:rsid w:val="00847F1F"/>
    <w:pPr>
      <w:suppressAutoHyphens/>
      <w:spacing w:after="0" w:line="240" w:lineRule="auto"/>
      <w:ind w:firstLine="720"/>
      <w:jc w:val="both"/>
    </w:pPr>
    <w:rPr>
      <w:rFonts w:ascii="Times New Roman" w:hAnsi="Times New Roman"/>
      <w:sz w:val="24"/>
      <w:szCs w:val="20"/>
      <w:lang w:eastAsia="ar-SA"/>
    </w:rPr>
  </w:style>
  <w:style w:type="character" w:customStyle="1" w:styleId="a6">
    <w:name w:val="Основной текст с отступом Знак"/>
    <w:link w:val="a5"/>
    <w:uiPriority w:val="99"/>
    <w:locked/>
    <w:rsid w:val="00847F1F"/>
    <w:rPr>
      <w:rFonts w:ascii="Times New Roman" w:hAnsi="Times New Roman" w:cs="Times New Roman"/>
      <w:sz w:val="20"/>
      <w:szCs w:val="20"/>
      <w:lang w:eastAsia="ar-SA" w:bidi="ar-SA"/>
    </w:rPr>
  </w:style>
  <w:style w:type="paragraph" w:styleId="a7">
    <w:name w:val="Body Text"/>
    <w:basedOn w:val="a"/>
    <w:link w:val="a8"/>
    <w:uiPriority w:val="99"/>
    <w:rsid w:val="00561E63"/>
    <w:pPr>
      <w:spacing w:after="120"/>
    </w:pPr>
  </w:style>
  <w:style w:type="character" w:customStyle="1" w:styleId="a8">
    <w:name w:val="Основной текст Знак"/>
    <w:link w:val="a7"/>
    <w:uiPriority w:val="99"/>
    <w:locked/>
    <w:rsid w:val="00561E63"/>
    <w:rPr>
      <w:rFonts w:ascii="Calibri" w:hAnsi="Calibri" w:cs="Times New Roman"/>
      <w:lang w:eastAsia="ru-RU"/>
    </w:rPr>
  </w:style>
  <w:style w:type="paragraph" w:customStyle="1" w:styleId="Standard">
    <w:name w:val="Standard"/>
    <w:uiPriority w:val="99"/>
    <w:rsid w:val="004C0C1E"/>
    <w:pPr>
      <w:widowControl w:val="0"/>
      <w:suppressAutoHyphens/>
      <w:autoSpaceDN w:val="0"/>
      <w:textAlignment w:val="baseline"/>
    </w:pPr>
    <w:rPr>
      <w:rFonts w:cs="Tahoma"/>
      <w:color w:val="000000"/>
      <w:kern w:val="3"/>
      <w:sz w:val="24"/>
      <w:szCs w:val="24"/>
      <w:lang w:val="en-US" w:eastAsia="en-US"/>
    </w:rPr>
  </w:style>
  <w:style w:type="paragraph" w:styleId="a9">
    <w:name w:val="Balloon Text"/>
    <w:basedOn w:val="a"/>
    <w:link w:val="aa"/>
    <w:uiPriority w:val="99"/>
    <w:semiHidden/>
    <w:unhideWhenUsed/>
    <w:rsid w:val="00AE017A"/>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AE017A"/>
    <w:rPr>
      <w:rFonts w:ascii="Tahoma" w:eastAsia="Times New Roman" w:hAnsi="Tahoma" w:cs="Tahoma"/>
      <w:sz w:val="16"/>
      <w:szCs w:val="16"/>
    </w:rPr>
  </w:style>
  <w:style w:type="paragraph" w:styleId="ab">
    <w:name w:val="header"/>
    <w:basedOn w:val="a"/>
    <w:link w:val="ac"/>
    <w:uiPriority w:val="99"/>
    <w:unhideWhenUsed/>
    <w:rsid w:val="0068242D"/>
    <w:pPr>
      <w:tabs>
        <w:tab w:val="center" w:pos="4677"/>
        <w:tab w:val="right" w:pos="9355"/>
      </w:tabs>
    </w:pPr>
  </w:style>
  <w:style w:type="character" w:customStyle="1" w:styleId="ac">
    <w:name w:val="Верхний колонтитул Знак"/>
    <w:link w:val="ab"/>
    <w:uiPriority w:val="99"/>
    <w:rsid w:val="0068242D"/>
    <w:rPr>
      <w:rFonts w:eastAsia="Times New Roman"/>
      <w:sz w:val="22"/>
      <w:szCs w:val="22"/>
    </w:rPr>
  </w:style>
  <w:style w:type="paragraph" w:styleId="ad">
    <w:name w:val="footer"/>
    <w:basedOn w:val="a"/>
    <w:link w:val="ae"/>
    <w:uiPriority w:val="99"/>
    <w:unhideWhenUsed/>
    <w:rsid w:val="0068242D"/>
    <w:pPr>
      <w:tabs>
        <w:tab w:val="center" w:pos="4677"/>
        <w:tab w:val="right" w:pos="9355"/>
      </w:tabs>
    </w:pPr>
  </w:style>
  <w:style w:type="character" w:customStyle="1" w:styleId="ae">
    <w:name w:val="Нижний колонтитул Знак"/>
    <w:link w:val="ad"/>
    <w:uiPriority w:val="99"/>
    <w:rsid w:val="0068242D"/>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08113">
      <w:marLeft w:val="0"/>
      <w:marRight w:val="0"/>
      <w:marTop w:val="0"/>
      <w:marBottom w:val="0"/>
      <w:divBdr>
        <w:top w:val="none" w:sz="0" w:space="0" w:color="auto"/>
        <w:left w:val="none" w:sz="0" w:space="0" w:color="auto"/>
        <w:bottom w:val="none" w:sz="0" w:space="0" w:color="auto"/>
        <w:right w:val="none" w:sz="0" w:space="0" w:color="auto"/>
      </w:divBdr>
    </w:div>
    <w:div w:id="999308114">
      <w:marLeft w:val="0"/>
      <w:marRight w:val="0"/>
      <w:marTop w:val="0"/>
      <w:marBottom w:val="0"/>
      <w:divBdr>
        <w:top w:val="none" w:sz="0" w:space="0" w:color="auto"/>
        <w:left w:val="none" w:sz="0" w:space="0" w:color="auto"/>
        <w:bottom w:val="none" w:sz="0" w:space="0" w:color="auto"/>
        <w:right w:val="none" w:sz="0" w:space="0" w:color="auto"/>
      </w:divBdr>
    </w:div>
    <w:div w:id="999308115">
      <w:marLeft w:val="0"/>
      <w:marRight w:val="0"/>
      <w:marTop w:val="0"/>
      <w:marBottom w:val="0"/>
      <w:divBdr>
        <w:top w:val="none" w:sz="0" w:space="0" w:color="auto"/>
        <w:left w:val="none" w:sz="0" w:space="0" w:color="auto"/>
        <w:bottom w:val="none" w:sz="0" w:space="0" w:color="auto"/>
        <w:right w:val="none" w:sz="0" w:space="0" w:color="auto"/>
      </w:divBdr>
    </w:div>
    <w:div w:id="999308116">
      <w:marLeft w:val="0"/>
      <w:marRight w:val="0"/>
      <w:marTop w:val="0"/>
      <w:marBottom w:val="0"/>
      <w:divBdr>
        <w:top w:val="none" w:sz="0" w:space="0" w:color="auto"/>
        <w:left w:val="none" w:sz="0" w:space="0" w:color="auto"/>
        <w:bottom w:val="none" w:sz="0" w:space="0" w:color="auto"/>
        <w:right w:val="none" w:sz="0" w:space="0" w:color="auto"/>
      </w:divBdr>
    </w:div>
    <w:div w:id="9993081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nsultantplus://offline/main?base=LAW;n=108403;fld=134;dst=1016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main?base=LAW;n=114685;fld=13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nsultantplus://offline/main?base=LAW;n=117425;fld=134" TargetMode="External"/><Relationship Id="rId4" Type="http://schemas.microsoft.com/office/2007/relationships/stylesWithEffects" Target="stylesWithEffects.xml"/><Relationship Id="rId9" Type="http://schemas.openxmlformats.org/officeDocument/2006/relationships/hyperlink" Target="consultantplus://offline/main?base=LAW;n=95571;fld=134;dst=1000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6462D-8F47-4A0E-9861-76E363EC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15</Pages>
  <Words>5239</Words>
  <Characters>29868</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Залина Шабанова</dc:creator>
  <cp:keywords/>
  <dc:description/>
  <cp:lastModifiedBy>Директор</cp:lastModifiedBy>
  <cp:revision>59</cp:revision>
  <cp:lastPrinted>2014-12-15T06:37:00Z</cp:lastPrinted>
  <dcterms:created xsi:type="dcterms:W3CDTF">2011-08-02T08:04:00Z</dcterms:created>
  <dcterms:modified xsi:type="dcterms:W3CDTF">2014-12-15T06:48:00Z</dcterms:modified>
</cp:coreProperties>
</file>