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971" w:rsidRDefault="00946971" w:rsidP="0049185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91853">
        <w:rPr>
          <w:rFonts w:ascii="Times New Roman" w:hAnsi="Times New Roman" w:cs="Times New Roman"/>
          <w:b/>
          <w:sz w:val="48"/>
          <w:szCs w:val="48"/>
        </w:rPr>
        <w:t>Рубрика</w:t>
      </w:r>
      <w:r w:rsidR="00491853">
        <w:rPr>
          <w:rFonts w:ascii="Times New Roman" w:hAnsi="Times New Roman" w:cs="Times New Roman"/>
          <w:b/>
          <w:sz w:val="48"/>
          <w:szCs w:val="48"/>
        </w:rPr>
        <w:t xml:space="preserve"> «</w:t>
      </w:r>
      <w:r w:rsidRPr="00491853">
        <w:rPr>
          <w:rFonts w:ascii="Times New Roman" w:hAnsi="Times New Roman" w:cs="Times New Roman"/>
          <w:b/>
          <w:sz w:val="48"/>
          <w:szCs w:val="48"/>
        </w:rPr>
        <w:t>советует врач</w:t>
      </w:r>
      <w:r w:rsidR="00491853">
        <w:rPr>
          <w:rFonts w:ascii="Times New Roman" w:hAnsi="Times New Roman" w:cs="Times New Roman"/>
          <w:b/>
          <w:sz w:val="48"/>
          <w:szCs w:val="48"/>
        </w:rPr>
        <w:t>»</w:t>
      </w:r>
    </w:p>
    <w:p w:rsidR="00946971" w:rsidRPr="00491853" w:rsidRDefault="00946971" w:rsidP="00E134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1853">
        <w:rPr>
          <w:rFonts w:ascii="Times New Roman" w:hAnsi="Times New Roman" w:cs="Times New Roman"/>
          <w:b/>
          <w:sz w:val="32"/>
          <w:szCs w:val="32"/>
          <w:u w:val="single"/>
        </w:rPr>
        <w:t>Как сохранить здоровье печени</w:t>
      </w:r>
    </w:p>
    <w:p w:rsidR="00946971" w:rsidRPr="00491853" w:rsidRDefault="00946971" w:rsidP="00E134E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Печень - важный орган, который выполняет множество функций в организме человека. </w:t>
      </w:r>
      <w:r w:rsidRPr="00380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 из самых важных функций печени – барьерная: пропуская через себя кровь, печень забирает из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нее токсины, </w:t>
      </w:r>
      <w:r w:rsidRPr="00380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перерабатывая их в менее вредные и легко выводимые соединения.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80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 существует немало факторов, которые вредят печени, затрудняют ее работу</w:t>
      </w:r>
      <w:r w:rsidR="007368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380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380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proofErr w:type="gramEnd"/>
      <w:r w:rsidRPr="00380B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конечном счете могут стать причиной заболеваний.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</w:t>
      </w:r>
      <w:r w:rsidR="007368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дним из часто встречающихся заб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олеваний </w:t>
      </w:r>
      <w:r w:rsidRPr="004918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печени является цирроз</w:t>
      </w:r>
      <w:r w:rsidRPr="0049185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</w:t>
      </w:r>
    </w:p>
    <w:p w:rsidR="00946971" w:rsidRPr="00491853" w:rsidRDefault="00491853" w:rsidP="00E134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91853">
        <w:rPr>
          <w:rFonts w:ascii="Times New Roman" w:hAnsi="Times New Roman" w:cs="Times New Roman"/>
          <w:b/>
          <w:sz w:val="32"/>
          <w:szCs w:val="32"/>
          <w:u w:val="single"/>
        </w:rPr>
        <w:t>Цирроз печени</w:t>
      </w:r>
    </w:p>
    <w:p w:rsidR="00946971" w:rsidRDefault="00946971" w:rsidP="00E134E4">
      <w:pPr>
        <w:ind w:firstLine="708"/>
        <w:jc w:val="bot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91853">
        <w:rPr>
          <w:rFonts w:ascii="Times New Roman" w:hAnsi="Times New Roman" w:cs="Times New Roman"/>
          <w:b/>
          <w:sz w:val="28"/>
          <w:szCs w:val="28"/>
        </w:rPr>
        <w:t>Цирроз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185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заб</w:t>
      </w:r>
      <w:r w:rsidR="00491853">
        <w:rPr>
          <w:rFonts w:ascii="Times New Roman" w:hAnsi="Times New Roman" w:cs="Times New Roman"/>
          <w:sz w:val="28"/>
          <w:szCs w:val="28"/>
        </w:rPr>
        <w:t xml:space="preserve">олевание, </w:t>
      </w:r>
      <w:r>
        <w:rPr>
          <w:rFonts w:ascii="Times New Roman" w:hAnsi="Times New Roman" w:cs="Times New Roman"/>
          <w:sz w:val="28"/>
          <w:szCs w:val="28"/>
        </w:rPr>
        <w:t xml:space="preserve">характеризующееся структурными изменениями печени. При циррозе наблюдается образование рубцов на тканях печени и ее сморщивание. Пораженный орган </w:t>
      </w:r>
      <w:r w:rsidRPr="00802864">
        <w:rPr>
          <w:rFonts w:ascii="Times New Roman" w:hAnsi="Times New Roman" w:cs="Times New Roman"/>
          <w:sz w:val="28"/>
          <w:szCs w:val="28"/>
          <w:shd w:val="clear" w:color="auto" w:fill="FFFFFF"/>
        </w:rPr>
        <w:t>не способен в полной мере выполнять свои утилизирующие функции, поэтому отравляющие продукты жизнедеятельности человека попадают в кровь. В результате нарушается деятельность других систем и органов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8636EF" w:rsidRDefault="008636EF" w:rsidP="008636EF">
      <w:pPr>
        <w:ind w:firstLine="708"/>
        <w:jc w:val="center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8636EF"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3596323" cy="2295525"/>
            <wp:effectExtent l="19050" t="0" r="4127" b="0"/>
            <wp:docPr id="4" name="Рисунок 0" descr="kak-lechit-cirroz-peche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-lechit-cirroz-pechen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323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A6" w:rsidRDefault="00DD4360" w:rsidP="00E134E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Причины цирроза печени</w:t>
      </w:r>
    </w:p>
    <w:p w:rsidR="00B64209" w:rsidRDefault="007204F3" w:rsidP="007204F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современной жизни с</w:t>
      </w:r>
      <w:r w:rsidR="007368A6">
        <w:rPr>
          <w:rFonts w:ascii="Times New Roman" w:hAnsi="Times New Roman" w:cs="Times New Roman"/>
          <w:sz w:val="28"/>
          <w:szCs w:val="28"/>
          <w:shd w:val="clear" w:color="auto" w:fill="FFFFFF"/>
        </w:rPr>
        <w:t>амой распространенной причиной развития заболевания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A428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является хронический алкоголизм</w:t>
      </w:r>
      <w:r w:rsidR="007368A6" w:rsidRPr="008A428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.</w:t>
      </w:r>
      <w:r w:rsidR="007368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Некоторые люди сильно заблуждаются, наивно полагая, что циррозом можно заболеть только от употребления некачественного алкоголя. На самом деле, </w:t>
      </w:r>
      <w:r w:rsidR="007368A6" w:rsidRPr="00DB197B">
        <w:rPr>
          <w:rFonts w:ascii="Times New Roman" w:hAnsi="Times New Roman" w:cs="Times New Roman"/>
          <w:sz w:val="28"/>
          <w:szCs w:val="28"/>
          <w:shd w:val="clear" w:color="auto" w:fill="FFFFFF"/>
        </w:rPr>
        <w:t>даже качественные дорогие напитки содержат этанол, который убивает здоровые клетки печени</w:t>
      </w:r>
      <w:r w:rsidR="007368A6">
        <w:rPr>
          <w:rFonts w:ascii="Times New Roman" w:hAnsi="Times New Roman" w:cs="Times New Roman"/>
          <w:sz w:val="28"/>
          <w:szCs w:val="28"/>
          <w:shd w:val="clear" w:color="auto" w:fill="FFFFFF"/>
        </w:rPr>
        <w:t>, и</w:t>
      </w:r>
      <w:r w:rsidR="007368A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7368A6" w:rsidRPr="00DB197B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15 лет пьянства вероятность появления алкогольного цирроза очень велика</w:t>
      </w:r>
      <w:r w:rsidR="007368A6">
        <w:rPr>
          <w:rFonts w:ascii="Times New Roman" w:hAnsi="Times New Roman" w:cs="Times New Roman"/>
          <w:sz w:val="28"/>
          <w:szCs w:val="28"/>
          <w:shd w:val="clear" w:color="auto" w:fill="FFFFFF"/>
        </w:rPr>
        <w:t>. Особенно уязвимы перед алкогольным циррозом женщины.</w:t>
      </w:r>
      <w:r w:rsidR="007368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68A6" w:rsidRDefault="008A428D" w:rsidP="007204F3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</w:t>
      </w:r>
      <w:r w:rsidR="007368A6">
        <w:rPr>
          <w:rFonts w:ascii="Times New Roman" w:hAnsi="Times New Roman" w:cs="Times New Roman"/>
          <w:sz w:val="28"/>
          <w:szCs w:val="28"/>
        </w:rPr>
        <w:t xml:space="preserve">же, цирроз развивается по причине </w:t>
      </w:r>
      <w:r w:rsidR="007368A6" w:rsidRPr="008A428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поражение организма вирусным гепатитом</w:t>
      </w:r>
      <w:r w:rsidR="00491853" w:rsidRPr="008A428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</w:t>
      </w:r>
      <w:r w:rsidR="00491853" w:rsidRPr="008A428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B</w:t>
      </w:r>
      <w:r w:rsidR="00491853" w:rsidRPr="008A428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 xml:space="preserve"> и </w:t>
      </w:r>
      <w:r w:rsidR="00491853" w:rsidRPr="008A428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C</w:t>
      </w:r>
      <w:r w:rsidR="00491853" w:rsidRPr="008A428D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,</w:t>
      </w:r>
      <w:r w:rsidR="0049185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может протекать бессимптомно</w:t>
      </w:r>
      <w:r w:rsidR="007368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7368A6">
        <w:rPr>
          <w:rFonts w:ascii="Times New Roman" w:eastAsia="Times New Roman" w:hAnsi="Times New Roman" w:cs="Times New Roman"/>
          <w:color w:val="000000"/>
          <w:sz w:val="28"/>
          <w:szCs w:val="28"/>
        </w:rPr>
        <w:t>Длительное</w:t>
      </w:r>
      <w:r w:rsidR="007368A6" w:rsidRPr="00DB19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нарушение оттока желчи, связанное с закупоркой внутрипеченочных или внепеченочных желчных путей</w:t>
      </w:r>
      <w:r w:rsidR="007368A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тоже может являться причиной цирроза. Некоторые лекарственные препараты могут оказывать серьезное негативное влияние на печень. Их длительный прием может стать причиной развития цирроза.</w:t>
      </w:r>
    </w:p>
    <w:p w:rsidR="00B64209" w:rsidRPr="00B02362" w:rsidRDefault="00B64209" w:rsidP="00B64209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02362">
        <w:rPr>
          <w:rFonts w:ascii="Times New Roman" w:hAnsi="Times New Roman" w:cs="Times New Roman"/>
          <w:b/>
          <w:i/>
          <w:sz w:val="28"/>
          <w:szCs w:val="28"/>
        </w:rPr>
        <w:t>Самыми опасными являются алкогольно-вирусные циррозы. Они чаще всего переходят в рак печени и протекают особенно тяжело.</w:t>
      </w:r>
    </w:p>
    <w:p w:rsidR="007368A6" w:rsidRPr="00491853" w:rsidRDefault="00DD4360" w:rsidP="00C32DBA">
      <w:pPr>
        <w:shd w:val="clear" w:color="auto" w:fill="FFFFFF"/>
        <w:spacing w:after="180" w:line="360" w:lineRule="atLeast"/>
        <w:ind w:left="15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Проявления</w:t>
      </w:r>
    </w:p>
    <w:p w:rsidR="007368A6" w:rsidRDefault="007368A6" w:rsidP="00C32DBA">
      <w:pPr>
        <w:shd w:val="clear" w:color="auto" w:fill="FFFFFF"/>
        <w:spacing w:after="180" w:line="360" w:lineRule="atLeast"/>
        <w:ind w:left="15" w:firstLine="69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Начальная стадия цирроза проявляется в общей слабости, снижении аппетита. Больного беспокоят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904D55">
        <w:rPr>
          <w:rFonts w:ascii="Times New Roman" w:hAnsi="Times New Roman" w:cs="Times New Roman"/>
          <w:sz w:val="28"/>
          <w:szCs w:val="28"/>
          <w:shd w:val="clear" w:color="auto" w:fill="FFFFFF"/>
        </w:rPr>
        <w:t>оющие боли и ощущение тяжести в правом подреберье или в верхней половине живота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 Э</w:t>
      </w:r>
      <w:r w:rsidR="00C32DBA">
        <w:rPr>
          <w:rFonts w:ascii="Times New Roman" w:hAnsi="Times New Roman" w:cs="Times New Roman"/>
          <w:sz w:val="28"/>
          <w:szCs w:val="28"/>
          <w:shd w:val="clear" w:color="auto" w:fill="FFFFFF"/>
        </w:rPr>
        <w:t>то происходит за счет увеличения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печени в размерах. Далее больной </w:t>
      </w:r>
      <w:r w:rsidRPr="00904D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жалуется на частые головные боли, нарушение внимания и памяти, что связано с накоплением в крови не обезвреженных печенью токсических веществ.</w:t>
      </w:r>
      <w:r w:rsidRPr="00904D55">
        <w:rPr>
          <w:rFonts w:ascii="Georgia" w:hAnsi="Georgia"/>
          <w:color w:val="000000"/>
          <w:shd w:val="clear" w:color="auto" w:fill="FFFFFF"/>
        </w:rPr>
        <w:t xml:space="preserve"> </w:t>
      </w:r>
      <w:r w:rsidRPr="00904D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Резко «вырастает» живот. Это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свидетельствует о накоплении</w:t>
      </w:r>
      <w:r w:rsidRPr="00904D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жидкости в брюшной полости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761C5" w:rsidRPr="00740B96" w:rsidRDefault="00C761C5" w:rsidP="00C761C5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740B96">
        <w:rPr>
          <w:color w:val="000000"/>
          <w:sz w:val="28"/>
          <w:szCs w:val="28"/>
          <w:shd w:val="clear" w:color="auto" w:fill="FFFFFF"/>
        </w:rPr>
        <w:t>По статистике, 80% циррозов протекают незаметно, не привлекая внимание ни больного, ни врача. Иными словами, наша печень до самого последнего момента работает на износ, не подавая сигналов бедствия. Правда, кое-какие «знаки» мы от нее иногда получаем.</w:t>
      </w:r>
      <w:r w:rsidRPr="00740B96">
        <w:rPr>
          <w:color w:val="000000"/>
          <w:sz w:val="28"/>
          <w:szCs w:val="28"/>
        </w:rPr>
        <w:t xml:space="preserve"> Настораживающими симптомами являются: потемнение мочи, склонность к «синякам», покраснение ладоней и появление сосудистых «звездочек» на коже лица и тела.</w:t>
      </w:r>
    </w:p>
    <w:p w:rsidR="00C761C5" w:rsidRDefault="00C761C5" w:rsidP="00C761C5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740B96">
        <w:rPr>
          <w:color w:val="000000"/>
          <w:sz w:val="28"/>
          <w:szCs w:val="28"/>
        </w:rPr>
        <w:t>Многие из нас не обращают внимания на эти «пустяки» и обращаются к врачу уже с осложнениями цирроза: накопление жидкости в животе (асцит), кровотечение из пищевода и желудка, желтуха и др. Между тем, именно так развивается 60-90% рака печени. Причем, ранняя его стадия по своим проявлениям, практически, неотличима от прогрессирующего цирроза. Поэтому без правильной всесторонней диагностики не обойтись.</w:t>
      </w:r>
      <w:r w:rsidR="00620A72">
        <w:rPr>
          <w:color w:val="000000"/>
          <w:sz w:val="28"/>
          <w:szCs w:val="28"/>
        </w:rPr>
        <w:t xml:space="preserve"> Очень важно, чтобы люди заботясь о своем здоровье</w:t>
      </w:r>
      <w:r w:rsidR="002E52E1">
        <w:rPr>
          <w:color w:val="000000"/>
          <w:sz w:val="28"/>
          <w:szCs w:val="28"/>
        </w:rPr>
        <w:t>,</w:t>
      </w:r>
      <w:r w:rsidR="00620A72">
        <w:rPr>
          <w:color w:val="000000"/>
          <w:sz w:val="28"/>
          <w:szCs w:val="28"/>
        </w:rPr>
        <w:t xml:space="preserve"> не допускали</w:t>
      </w:r>
      <w:r w:rsidR="002E52E1">
        <w:rPr>
          <w:color w:val="000000"/>
          <w:sz w:val="28"/>
          <w:szCs w:val="28"/>
        </w:rPr>
        <w:t xml:space="preserve"> серье</w:t>
      </w:r>
      <w:r w:rsidR="00F63DE7">
        <w:rPr>
          <w:color w:val="000000"/>
          <w:sz w:val="28"/>
          <w:szCs w:val="28"/>
        </w:rPr>
        <w:t>зных ошибок, которые в дальнейшем могут привести к циррозу печени.</w:t>
      </w:r>
    </w:p>
    <w:p w:rsidR="00F63DE7" w:rsidRPr="00740B96" w:rsidRDefault="00F63DE7" w:rsidP="00C761C5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B716A9" w:rsidRPr="00B716A9" w:rsidRDefault="00B716A9" w:rsidP="00B716A9">
      <w:pPr>
        <w:shd w:val="clear" w:color="auto" w:fill="FFFFFF"/>
        <w:spacing w:after="180" w:line="240" w:lineRule="auto"/>
        <w:jc w:val="center"/>
        <w:outlineLvl w:val="3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716A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Типичные ошибки</w:t>
      </w:r>
    </w:p>
    <w:p w:rsidR="00B716A9" w:rsidRPr="00B716A9" w:rsidRDefault="00B716A9" w:rsidP="00B716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6A9">
        <w:rPr>
          <w:rFonts w:ascii="Times New Roman" w:eastAsia="Times New Roman" w:hAnsi="Times New Roman" w:cs="Times New Roman"/>
          <w:color w:val="000000"/>
          <w:sz w:val="28"/>
          <w:szCs w:val="28"/>
        </w:rPr>
        <w:t>Большинство людей делают три серьезных ошибки:</w:t>
      </w:r>
    </w:p>
    <w:p w:rsidR="00B716A9" w:rsidRPr="00B716A9" w:rsidRDefault="00B716A9" w:rsidP="00B7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6A9">
        <w:rPr>
          <w:rFonts w:ascii="Times New Roman" w:eastAsia="Times New Roman" w:hAnsi="Times New Roman" w:cs="Times New Roman"/>
          <w:color w:val="000000"/>
          <w:sz w:val="28"/>
          <w:szCs w:val="28"/>
        </w:rPr>
        <w:t>Не обращаются к врачу, чтобы проверить свое здоровье, когда есть повод для опасений (частое употребление алкоголя), а тем более при первых признаках неблагополучия.</w:t>
      </w:r>
    </w:p>
    <w:p w:rsidR="00B716A9" w:rsidRPr="00B716A9" w:rsidRDefault="00B716A9" w:rsidP="00B7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6A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Обращаются поздно, когда симптомы цирроза печени становятся ярко выраженными.</w:t>
      </w:r>
    </w:p>
    <w:p w:rsidR="00B716A9" w:rsidRPr="00B716A9" w:rsidRDefault="00B716A9" w:rsidP="00B716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16A9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Обращаются к не профильным специалистам или проходят недостаточное обследование.</w:t>
      </w:r>
    </w:p>
    <w:p w:rsidR="00DC3E03" w:rsidRPr="00DC3E03" w:rsidRDefault="00DC3E03" w:rsidP="00DC3E03">
      <w:pPr>
        <w:pStyle w:val="2"/>
        <w:shd w:val="clear" w:color="auto" w:fill="FFFFFF"/>
        <w:spacing w:before="480"/>
        <w:jc w:val="center"/>
        <w:rPr>
          <w:rFonts w:ascii="Times New Roman" w:hAnsi="Times New Roman" w:cs="Times New Roman"/>
          <w:bCs w:val="0"/>
          <w:color w:val="auto"/>
          <w:sz w:val="32"/>
          <w:szCs w:val="32"/>
          <w:u w:val="single"/>
        </w:rPr>
      </w:pPr>
      <w:r w:rsidRPr="00DC3E03">
        <w:rPr>
          <w:rFonts w:ascii="Times New Roman" w:hAnsi="Times New Roman" w:cs="Times New Roman"/>
          <w:bCs w:val="0"/>
          <w:color w:val="auto"/>
          <w:sz w:val="32"/>
          <w:szCs w:val="32"/>
          <w:u w:val="single"/>
        </w:rPr>
        <w:t>Диагностика</w:t>
      </w:r>
    </w:p>
    <w:p w:rsidR="00DC3E03" w:rsidRPr="00DC3E03" w:rsidRDefault="00DC3E03" w:rsidP="00DC3E03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DC3E03">
        <w:rPr>
          <w:sz w:val="28"/>
          <w:szCs w:val="28"/>
        </w:rPr>
        <w:t>Диагноз цирроза печени на ранних стадиях представляет значительные трудности, поскольку заболевание развивается постепенно и вначале не имеет выраженных проявлений.</w:t>
      </w:r>
    </w:p>
    <w:p w:rsidR="00DC3E03" w:rsidRPr="00DC3E03" w:rsidRDefault="00DC3E03" w:rsidP="00DC3E03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DC3E03">
        <w:rPr>
          <w:sz w:val="28"/>
          <w:szCs w:val="28"/>
        </w:rPr>
        <w:t>Существенное значение в распознавании цирроза печени имеют ультразвуковые, рент</w:t>
      </w:r>
      <w:r w:rsidR="00714D99">
        <w:rPr>
          <w:sz w:val="28"/>
          <w:szCs w:val="28"/>
        </w:rPr>
        <w:t xml:space="preserve">генологические </w:t>
      </w:r>
      <w:r w:rsidRPr="00DC3E03">
        <w:rPr>
          <w:sz w:val="28"/>
          <w:szCs w:val="28"/>
        </w:rPr>
        <w:t>методы исследования. Довольно точную информацию о состоянии печени при циррозе можно получить с помощью компьютерной томографии.</w:t>
      </w:r>
    </w:p>
    <w:p w:rsidR="00DC3E03" w:rsidRPr="00DC3E03" w:rsidRDefault="00DC3E03" w:rsidP="00DC3E03">
      <w:pPr>
        <w:pStyle w:val="a5"/>
        <w:shd w:val="clear" w:color="auto" w:fill="FFFFFF"/>
        <w:ind w:firstLine="708"/>
        <w:jc w:val="both"/>
        <w:rPr>
          <w:sz w:val="28"/>
          <w:szCs w:val="28"/>
        </w:rPr>
      </w:pPr>
      <w:r w:rsidRPr="00DC3E03">
        <w:rPr>
          <w:sz w:val="28"/>
          <w:szCs w:val="28"/>
        </w:rPr>
        <w:t>Решающее в диагностике цирроза значение имеет исследование ткани печени, полученной при пункционной биопсии — слепой или прицельной, проводимой под контролем ультразвука или при лапароскопии.</w:t>
      </w:r>
    </w:p>
    <w:p w:rsidR="007368A6" w:rsidRDefault="007368A6" w:rsidP="00DD4360">
      <w:pPr>
        <w:shd w:val="clear" w:color="auto" w:fill="FFFFFF"/>
        <w:spacing w:after="180" w:line="360" w:lineRule="atLeast"/>
        <w:ind w:left="15"/>
        <w:jc w:val="center"/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</w:pPr>
      <w:r w:rsidRPr="00491853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>П</w:t>
      </w:r>
      <w:r w:rsidR="00DD4360">
        <w:rPr>
          <w:rFonts w:ascii="Times New Roman" w:hAnsi="Times New Roman" w:cs="Times New Roman"/>
          <w:b/>
          <w:color w:val="000000"/>
          <w:sz w:val="32"/>
          <w:szCs w:val="32"/>
          <w:u w:val="single"/>
          <w:shd w:val="clear" w:color="auto" w:fill="FFFFFF"/>
        </w:rPr>
        <w:t>рофилактика</w:t>
      </w:r>
    </w:p>
    <w:p w:rsidR="00577801" w:rsidRDefault="00577801" w:rsidP="00F6765A">
      <w:pPr>
        <w:shd w:val="clear" w:color="auto" w:fill="FFFFFF"/>
        <w:spacing w:after="168" w:line="27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E5D98">
        <w:rPr>
          <w:rFonts w:ascii="Times New Roman" w:eastAsia="Times New Roman" w:hAnsi="Times New Roman" w:cs="Times New Roman"/>
          <w:sz w:val="28"/>
          <w:szCs w:val="28"/>
        </w:rPr>
        <w:t>Одной из первейших</w:t>
      </w:r>
      <w:r w:rsidRPr="008B1DF8">
        <w:rPr>
          <w:rFonts w:ascii="Times New Roman" w:eastAsia="Times New Roman" w:hAnsi="Times New Roman" w:cs="Times New Roman"/>
          <w:sz w:val="28"/>
          <w:szCs w:val="28"/>
        </w:rPr>
        <w:t xml:space="preserve"> профилактических</w:t>
      </w:r>
      <w:r w:rsidR="00287F9C">
        <w:rPr>
          <w:rFonts w:ascii="Times New Roman" w:eastAsia="Times New Roman" w:hAnsi="Times New Roman" w:cs="Times New Roman"/>
          <w:sz w:val="28"/>
          <w:szCs w:val="28"/>
        </w:rPr>
        <w:t xml:space="preserve"> мер является</w:t>
      </w:r>
      <w:r w:rsidRPr="00CE5D98">
        <w:rPr>
          <w:rFonts w:ascii="Times New Roman" w:eastAsia="Times New Roman" w:hAnsi="Times New Roman" w:cs="Times New Roman"/>
          <w:sz w:val="28"/>
          <w:szCs w:val="28"/>
        </w:rPr>
        <w:t xml:space="preserve"> отказ от алкоголя или, по крайней мере, умеренное его употребление. Имеются в виду алкогольные напитки любого характера и с любым содержанием этанола.</w:t>
      </w:r>
      <w:r w:rsidR="00F676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5D98">
        <w:rPr>
          <w:rFonts w:ascii="Times New Roman" w:eastAsia="Times New Roman" w:hAnsi="Times New Roman" w:cs="Times New Roman"/>
          <w:sz w:val="28"/>
          <w:szCs w:val="28"/>
        </w:rPr>
        <w:t>Дело в том, что развитие цирроза связано не с видом напитка, а с суммарным количеством этилового спирта.</w:t>
      </w:r>
    </w:p>
    <w:p w:rsidR="002563B2" w:rsidRDefault="002563B2" w:rsidP="002563B2">
      <w:pPr>
        <w:shd w:val="clear" w:color="auto" w:fill="FFFFFF"/>
        <w:spacing w:after="180" w:line="360" w:lineRule="atLeast"/>
        <w:ind w:left="15" w:firstLine="693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 w:rsidRPr="0027162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Согласно данным Всемирной организации здравоохранения, употребление даже небольших доз алкоголя (более 0,33л пива в день) является злоупотреблением</w:t>
      </w:r>
      <w:r>
        <w:rPr>
          <w:rFonts w:ascii="Helvetica" w:hAnsi="Helvetica" w:cs="Helvetica"/>
          <w:b/>
          <w:bCs/>
          <w:color w:val="000000"/>
          <w:sz w:val="26"/>
          <w:szCs w:val="26"/>
        </w:rPr>
        <w:t>.</w:t>
      </w:r>
    </w:p>
    <w:p w:rsidR="00577801" w:rsidRPr="002563B2" w:rsidRDefault="002563B2" w:rsidP="002563B2">
      <w:pPr>
        <w:shd w:val="clear" w:color="auto" w:fill="FFFFFF"/>
        <w:spacing w:after="180" w:line="360" w:lineRule="atLeast"/>
        <w:ind w:left="15" w:firstLine="693"/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CE5D98">
        <w:rPr>
          <w:rFonts w:ascii="Times New Roman" w:eastAsia="Times New Roman" w:hAnsi="Times New Roman" w:cs="Times New Roman"/>
          <w:sz w:val="28"/>
          <w:szCs w:val="28"/>
        </w:rPr>
        <w:t>Защититься от заражения вирусами гепатитов тоже можно. Для этого в первую очередь необходимо знать путь заражения – гепатиты B, C и D передаются при контакте с кровью инфицированного человека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D4360" w:rsidRDefault="007368A6" w:rsidP="00DD4360">
      <w:pPr>
        <w:shd w:val="clear" w:color="auto" w:fill="FFFFFF"/>
        <w:spacing w:after="180" w:line="360" w:lineRule="atLeast"/>
        <w:ind w:left="15" w:firstLine="693"/>
        <w:jc w:val="both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Кроме того, следует серьезно подойти к вопросам правильного питания, в частности ограничить себя в употре</w:t>
      </w:r>
      <w:r w:rsidR="00DD4360">
        <w:rPr>
          <w:rFonts w:ascii="Times New Roman" w:hAnsi="Times New Roman" w:cs="Times New Roman"/>
          <w:color w:val="000000"/>
          <w:spacing w:val="3"/>
          <w:sz w:val="28"/>
          <w:szCs w:val="28"/>
        </w:rPr>
        <w:t>блении жирной пищи и «</w:t>
      </w:r>
      <w:proofErr w:type="spellStart"/>
      <w:r w:rsidR="00DD4360">
        <w:rPr>
          <w:rFonts w:ascii="Times New Roman" w:hAnsi="Times New Roman" w:cs="Times New Roman"/>
          <w:color w:val="000000"/>
          <w:spacing w:val="3"/>
          <w:sz w:val="28"/>
          <w:szCs w:val="28"/>
        </w:rPr>
        <w:t>фастфуда</w:t>
      </w:r>
      <w:proofErr w:type="spellEnd"/>
      <w:r w:rsidR="00DD4360">
        <w:rPr>
          <w:rFonts w:ascii="Times New Roman" w:hAnsi="Times New Roman" w:cs="Times New Roman"/>
          <w:color w:val="000000"/>
          <w:spacing w:val="3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pacing w:val="3"/>
          <w:sz w:val="28"/>
          <w:szCs w:val="28"/>
        </w:rPr>
        <w:t>.</w:t>
      </w:r>
    </w:p>
    <w:p w:rsidR="00234CC6" w:rsidRPr="002F4B51" w:rsidRDefault="00234CC6" w:rsidP="00234CC6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B51">
        <w:rPr>
          <w:rFonts w:ascii="Times New Roman" w:eastAsia="Times New Roman" w:hAnsi="Times New Roman" w:cs="Times New Roman"/>
          <w:sz w:val="28"/>
          <w:szCs w:val="28"/>
        </w:rPr>
        <w:t>Ешьте больше клетчатки: свежие овощи и фрукты, хлеб из цельного зерна, крупы.</w:t>
      </w:r>
    </w:p>
    <w:p w:rsidR="00234CC6" w:rsidRPr="002F4B51" w:rsidRDefault="00234CC6" w:rsidP="00234CC6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B51">
        <w:rPr>
          <w:rFonts w:ascii="Times New Roman" w:eastAsia="Times New Roman" w:hAnsi="Times New Roman" w:cs="Times New Roman"/>
          <w:sz w:val="28"/>
          <w:szCs w:val="28"/>
        </w:rPr>
        <w:t>Исключите белок или рассчитайте оптимальную норму: умножьте свой вес в килограммах на 0,8. Например, человеку весом 73 кг требуется 64 г белка в день.</w:t>
      </w:r>
    </w:p>
    <w:p w:rsidR="00234CC6" w:rsidRPr="002F4B51" w:rsidRDefault="00234CC6" w:rsidP="00234CC6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B51">
        <w:rPr>
          <w:rFonts w:ascii="Times New Roman" w:eastAsia="Times New Roman" w:hAnsi="Times New Roman" w:cs="Times New Roman"/>
          <w:sz w:val="28"/>
          <w:szCs w:val="28"/>
        </w:rPr>
        <w:lastRenderedPageBreak/>
        <w:t>Лишние калории могут вызвать жировые отложения в печени. В суточной норме должно быть не более 30% поступающих с жирами калорий.</w:t>
      </w:r>
    </w:p>
    <w:p w:rsidR="00234CC6" w:rsidRPr="002F4B51" w:rsidRDefault="00234CC6" w:rsidP="00234CC6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B51">
        <w:rPr>
          <w:rFonts w:ascii="Times New Roman" w:eastAsia="Times New Roman" w:hAnsi="Times New Roman" w:cs="Times New Roman"/>
          <w:sz w:val="28"/>
          <w:szCs w:val="28"/>
        </w:rPr>
        <w:t>Избегайте голодания, быстрого сброса веса и экстремальных диет – они могут стать серьезной нагрузкой на печень. Оптимальный темп для похудения – 0,5-1 кг в неделю.</w:t>
      </w:r>
    </w:p>
    <w:p w:rsidR="00234CC6" w:rsidRPr="002F4B51" w:rsidRDefault="00234CC6" w:rsidP="00234CC6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B51">
        <w:rPr>
          <w:rFonts w:ascii="Times New Roman" w:eastAsia="Times New Roman" w:hAnsi="Times New Roman" w:cs="Times New Roman"/>
          <w:sz w:val="28"/>
          <w:szCs w:val="28"/>
        </w:rPr>
        <w:t>Пейте воду – от 1 до 2 литров в день.</w:t>
      </w:r>
    </w:p>
    <w:p w:rsidR="00234CC6" w:rsidRPr="002F4B51" w:rsidRDefault="00234CC6" w:rsidP="00234CC6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B51">
        <w:rPr>
          <w:rFonts w:ascii="Times New Roman" w:eastAsia="Times New Roman" w:hAnsi="Times New Roman" w:cs="Times New Roman"/>
          <w:sz w:val="28"/>
          <w:szCs w:val="28"/>
        </w:rPr>
        <w:t>Посвящайте, по меньшей мере, полчаса в день активным физическим нагрузкам.</w:t>
      </w:r>
    </w:p>
    <w:p w:rsidR="00234CC6" w:rsidRPr="002F4B51" w:rsidRDefault="00234CC6" w:rsidP="00234CC6">
      <w:pPr>
        <w:numPr>
          <w:ilvl w:val="0"/>
          <w:numId w:val="6"/>
        </w:numPr>
        <w:shd w:val="clear" w:color="auto" w:fill="FFFFFF"/>
        <w:spacing w:after="0" w:line="240" w:lineRule="auto"/>
        <w:ind w:left="2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F4B51">
        <w:rPr>
          <w:rFonts w:ascii="Times New Roman" w:eastAsia="Times New Roman" w:hAnsi="Times New Roman" w:cs="Times New Roman"/>
          <w:sz w:val="28"/>
          <w:szCs w:val="28"/>
        </w:rPr>
        <w:t>Ограничьте употребление алкоголя! Почти все знают, что печень работает как фильтр, и алкоголь в больших количествах может сильно ей повредить.</w:t>
      </w:r>
    </w:p>
    <w:p w:rsidR="00234CC6" w:rsidRDefault="00234CC6" w:rsidP="00234CC6">
      <w:pPr>
        <w:pStyle w:val="a5"/>
        <w:shd w:val="clear" w:color="auto" w:fill="FFFFFF"/>
        <w:spacing w:before="0" w:beforeAutospacing="0" w:after="0" w:afterAutospacing="0" w:line="360" w:lineRule="atLeast"/>
        <w:ind w:firstLine="708"/>
        <w:rPr>
          <w:b/>
          <w:i/>
          <w:color w:val="000000"/>
          <w:sz w:val="28"/>
          <w:szCs w:val="28"/>
        </w:rPr>
      </w:pPr>
    </w:p>
    <w:p w:rsidR="00234CC6" w:rsidRDefault="00234CC6" w:rsidP="00234CC6">
      <w:pPr>
        <w:pStyle w:val="a5"/>
        <w:shd w:val="clear" w:color="auto" w:fill="FFFFFF"/>
        <w:spacing w:before="0" w:beforeAutospacing="0" w:after="0" w:afterAutospacing="0" w:line="360" w:lineRule="atLeast"/>
        <w:ind w:firstLine="708"/>
        <w:rPr>
          <w:b/>
          <w:i/>
          <w:color w:val="000000"/>
          <w:sz w:val="28"/>
          <w:szCs w:val="28"/>
        </w:rPr>
      </w:pPr>
      <w:r>
        <w:rPr>
          <w:b/>
          <w:i/>
          <w:noProof/>
          <w:color w:val="000000"/>
          <w:sz w:val="28"/>
          <w:szCs w:val="28"/>
        </w:rPr>
        <w:drawing>
          <wp:inline distT="0" distB="0" distL="0" distR="0">
            <wp:extent cx="4762500" cy="3333750"/>
            <wp:effectExtent l="19050" t="0" r="0" b="0"/>
            <wp:docPr id="1" name="Рисунок 2" descr="C:\Users\юзер\Desktop\Работа в редак-издат. отделе\Памятки\pit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юзер\Desktop\Работа в редак-издат. отделе\Памятки\pitani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CC6" w:rsidRDefault="00234CC6" w:rsidP="00234CC6">
      <w:pPr>
        <w:pStyle w:val="a5"/>
        <w:shd w:val="clear" w:color="auto" w:fill="FFFFFF"/>
        <w:spacing w:before="0" w:beforeAutospacing="0" w:after="0" w:afterAutospacing="0" w:line="360" w:lineRule="atLeast"/>
        <w:ind w:firstLine="708"/>
        <w:jc w:val="center"/>
        <w:rPr>
          <w:b/>
          <w:i/>
          <w:color w:val="000000"/>
          <w:sz w:val="28"/>
          <w:szCs w:val="28"/>
        </w:rPr>
      </w:pPr>
    </w:p>
    <w:p w:rsidR="00884D8D" w:rsidRDefault="00884D8D" w:rsidP="00331B21">
      <w:pPr>
        <w:pStyle w:val="a5"/>
        <w:spacing w:before="0" w:beforeAutospacing="0" w:after="0" w:afterAutospacing="0" w:line="300" w:lineRule="atLeast"/>
        <w:ind w:firstLine="708"/>
        <w:jc w:val="both"/>
        <w:rPr>
          <w:color w:val="000000"/>
          <w:spacing w:val="3"/>
          <w:sz w:val="28"/>
          <w:szCs w:val="28"/>
        </w:rPr>
      </w:pPr>
      <w:r>
        <w:rPr>
          <w:color w:val="000000"/>
          <w:spacing w:val="3"/>
          <w:sz w:val="28"/>
          <w:szCs w:val="28"/>
        </w:rPr>
        <w:t xml:space="preserve">Реализация этих </w:t>
      </w:r>
      <w:r w:rsidRPr="00D37E91">
        <w:rPr>
          <w:color w:val="000000"/>
          <w:spacing w:val="3"/>
          <w:sz w:val="28"/>
          <w:szCs w:val="28"/>
        </w:rPr>
        <w:t xml:space="preserve"> мероприятий оказывает отчетливое влияние на продление продолжительности жизни больных малоактивными и неактивными формами цирроза печени, которые охватывают около 80% всех больных распространенными формами цирроза печени.</w:t>
      </w:r>
    </w:p>
    <w:p w:rsidR="00FA7205" w:rsidRPr="00FA7205" w:rsidRDefault="00FA7205" w:rsidP="00FA7205">
      <w:pPr>
        <w:pStyle w:val="2"/>
        <w:shd w:val="clear" w:color="auto" w:fill="FFFFFF"/>
        <w:spacing w:before="450" w:after="150" w:line="42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A7205">
        <w:rPr>
          <w:rStyle w:val="a6"/>
          <w:rFonts w:ascii="Times New Roman" w:hAnsi="Times New Roman" w:cs="Times New Roman"/>
          <w:b/>
          <w:bCs/>
          <w:color w:val="000000"/>
          <w:sz w:val="28"/>
          <w:szCs w:val="28"/>
        </w:rPr>
        <w:t>Что может сделат</w:t>
      </w:r>
      <w:r w:rsidR="00E15602">
        <w:rPr>
          <w:rStyle w:val="a6"/>
          <w:rFonts w:ascii="Times New Roman" w:hAnsi="Times New Roman" w:cs="Times New Roman"/>
          <w:b/>
          <w:bCs/>
          <w:color w:val="000000"/>
          <w:sz w:val="28"/>
          <w:szCs w:val="28"/>
        </w:rPr>
        <w:t>ь</w:t>
      </w:r>
      <w:r w:rsidRPr="00FA7205">
        <w:rPr>
          <w:rStyle w:val="a6"/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ваш врач?</w:t>
      </w:r>
    </w:p>
    <w:p w:rsidR="00E15602" w:rsidRDefault="00FA7205" w:rsidP="00526623">
      <w:pPr>
        <w:pStyle w:val="a5"/>
        <w:shd w:val="clear" w:color="auto" w:fill="FFFFFF"/>
        <w:spacing w:before="0" w:beforeAutospacing="0" w:after="150" w:afterAutospacing="0" w:line="360" w:lineRule="atLeast"/>
        <w:ind w:firstLine="708"/>
        <w:jc w:val="both"/>
        <w:rPr>
          <w:color w:val="000000"/>
          <w:sz w:val="28"/>
          <w:szCs w:val="28"/>
        </w:rPr>
      </w:pPr>
      <w:r w:rsidRPr="00E15602">
        <w:rPr>
          <w:color w:val="000000"/>
          <w:sz w:val="28"/>
          <w:szCs w:val="28"/>
        </w:rPr>
        <w:t>Цирроз печени - не смертельное заболевание, его нужно и можно эффективно лечить.</w:t>
      </w:r>
    </w:p>
    <w:p w:rsidR="00F9213D" w:rsidRDefault="00FA7205" w:rsidP="00526623">
      <w:pPr>
        <w:pStyle w:val="a5"/>
        <w:shd w:val="clear" w:color="auto" w:fill="FFFFFF"/>
        <w:spacing w:before="0" w:beforeAutospacing="0" w:after="150" w:afterAutospacing="0" w:line="360" w:lineRule="atLeast"/>
        <w:ind w:firstLine="708"/>
        <w:jc w:val="both"/>
        <w:rPr>
          <w:color w:val="000000"/>
          <w:sz w:val="28"/>
          <w:szCs w:val="28"/>
        </w:rPr>
      </w:pPr>
      <w:r w:rsidRPr="00E15602">
        <w:rPr>
          <w:color w:val="000000"/>
          <w:sz w:val="28"/>
          <w:szCs w:val="28"/>
        </w:rPr>
        <w:t xml:space="preserve">Наблюдение и лечение больных циррозом печени должно проводиться </w:t>
      </w:r>
      <w:r w:rsidRPr="00900645">
        <w:rPr>
          <w:b/>
          <w:i/>
          <w:color w:val="000000"/>
          <w:sz w:val="28"/>
          <w:szCs w:val="28"/>
        </w:rPr>
        <w:t>только в специализированных лечебных учреждениях</w:t>
      </w:r>
      <w:r w:rsidRPr="00E15602">
        <w:rPr>
          <w:color w:val="000000"/>
          <w:sz w:val="28"/>
          <w:szCs w:val="28"/>
        </w:rPr>
        <w:t>.</w:t>
      </w:r>
    </w:p>
    <w:p w:rsidR="00867C16" w:rsidRPr="004F63D6" w:rsidRDefault="00867C16" w:rsidP="00867C16">
      <w:pPr>
        <w:pStyle w:val="a5"/>
        <w:shd w:val="clear" w:color="auto" w:fill="FFFFFF"/>
        <w:spacing w:before="0" w:beforeAutospacing="0" w:after="150" w:afterAutospacing="0" w:line="360" w:lineRule="atLeast"/>
        <w:ind w:left="360"/>
        <w:jc w:val="center"/>
        <w:rPr>
          <w:b/>
          <w:i/>
          <w:color w:val="000000"/>
          <w:sz w:val="28"/>
          <w:szCs w:val="28"/>
          <w:u w:val="single"/>
        </w:rPr>
      </w:pPr>
      <w:r w:rsidRPr="004F63D6">
        <w:rPr>
          <w:b/>
          <w:i/>
          <w:color w:val="000000"/>
          <w:sz w:val="28"/>
          <w:szCs w:val="28"/>
          <w:u w:val="single"/>
        </w:rPr>
        <w:t>Выбор оптимальной схемы лечения для конкретного пациента может сделать только врач! Заниматься самолечением опасно!</w:t>
      </w:r>
    </w:p>
    <w:p w:rsidR="00867C16" w:rsidRDefault="00867C16" w:rsidP="00526623">
      <w:pPr>
        <w:pStyle w:val="a5"/>
        <w:shd w:val="clear" w:color="auto" w:fill="FFFFFF"/>
        <w:spacing w:before="0" w:beforeAutospacing="0" w:after="150" w:afterAutospacing="0" w:line="360" w:lineRule="atLeast"/>
        <w:ind w:firstLine="708"/>
        <w:jc w:val="both"/>
        <w:rPr>
          <w:color w:val="000000"/>
          <w:sz w:val="28"/>
          <w:szCs w:val="28"/>
        </w:rPr>
      </w:pPr>
    </w:p>
    <w:p w:rsidR="00F9213D" w:rsidRDefault="00FA7205" w:rsidP="00664612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  <w:jc w:val="both"/>
        <w:rPr>
          <w:color w:val="000000"/>
          <w:sz w:val="28"/>
          <w:szCs w:val="28"/>
        </w:rPr>
      </w:pPr>
      <w:r w:rsidRPr="00F9213D">
        <w:rPr>
          <w:color w:val="000000"/>
          <w:sz w:val="28"/>
          <w:szCs w:val="28"/>
        </w:rPr>
        <w:lastRenderedPageBreak/>
        <w:t>По возможности</w:t>
      </w:r>
      <w:r w:rsidR="00664612">
        <w:rPr>
          <w:color w:val="000000"/>
          <w:sz w:val="28"/>
          <w:szCs w:val="28"/>
        </w:rPr>
        <w:t xml:space="preserve"> медики</w:t>
      </w:r>
      <w:r w:rsidRPr="00F9213D">
        <w:rPr>
          <w:color w:val="000000"/>
          <w:sz w:val="28"/>
          <w:szCs w:val="28"/>
        </w:rPr>
        <w:t xml:space="preserve"> устраняют причину заболевания, например при алкогольном циррозе печени исключают алкоголь, при вирусном циррозе назначают</w:t>
      </w:r>
      <w:r w:rsidRPr="00F9213D">
        <w:rPr>
          <w:rStyle w:val="apple-converted-space"/>
          <w:color w:val="000000"/>
          <w:sz w:val="28"/>
          <w:szCs w:val="28"/>
        </w:rPr>
        <w:t> </w:t>
      </w:r>
      <w:hyperlink r:id="rId8" w:history="1">
        <w:r w:rsidRPr="00664612">
          <w:rPr>
            <w:rStyle w:val="a7"/>
            <w:color w:val="auto"/>
            <w:sz w:val="28"/>
            <w:szCs w:val="28"/>
            <w:u w:val="none"/>
          </w:rPr>
          <w:t>противовирусное</w:t>
        </w:r>
      </w:hyperlink>
      <w:r w:rsidRPr="00F9213D">
        <w:rPr>
          <w:rStyle w:val="apple-converted-space"/>
          <w:color w:val="000000"/>
          <w:sz w:val="28"/>
          <w:szCs w:val="28"/>
        </w:rPr>
        <w:t> </w:t>
      </w:r>
      <w:r w:rsidRPr="00F9213D">
        <w:rPr>
          <w:color w:val="000000"/>
          <w:sz w:val="28"/>
          <w:szCs w:val="28"/>
        </w:rPr>
        <w:t>лечение.</w:t>
      </w:r>
    </w:p>
    <w:p w:rsidR="00D458CA" w:rsidRPr="00F9213D" w:rsidRDefault="00D458CA" w:rsidP="00D458CA">
      <w:pPr>
        <w:pStyle w:val="a5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tLeast"/>
        <w:jc w:val="both"/>
        <w:rPr>
          <w:color w:val="000000"/>
          <w:sz w:val="28"/>
          <w:szCs w:val="28"/>
        </w:rPr>
      </w:pPr>
      <w:r w:rsidRPr="00F9213D">
        <w:rPr>
          <w:color w:val="000000"/>
          <w:sz w:val="28"/>
          <w:szCs w:val="28"/>
        </w:rPr>
        <w:t>При неэффективности консервативного (медикаментозного) лечения больные включаются в лист ожидания для пересадки печени.</w:t>
      </w:r>
    </w:p>
    <w:p w:rsidR="002F4B51" w:rsidRPr="004F63D6" w:rsidRDefault="002F4B51" w:rsidP="003D7E29">
      <w:pPr>
        <w:pStyle w:val="a5"/>
        <w:shd w:val="clear" w:color="auto" w:fill="FFFFFF"/>
        <w:spacing w:before="0" w:beforeAutospacing="0" w:after="0" w:afterAutospacing="0" w:line="360" w:lineRule="atLeast"/>
        <w:ind w:firstLine="708"/>
        <w:jc w:val="center"/>
        <w:rPr>
          <w:b/>
          <w:i/>
          <w:color w:val="000000"/>
          <w:sz w:val="28"/>
          <w:szCs w:val="28"/>
          <w:u w:val="single"/>
        </w:rPr>
      </w:pPr>
      <w:r w:rsidRPr="004F63D6">
        <w:rPr>
          <w:b/>
          <w:i/>
          <w:color w:val="000000"/>
          <w:sz w:val="28"/>
          <w:szCs w:val="28"/>
          <w:u w:val="single"/>
        </w:rPr>
        <w:t>Успех в лечении больного циррозом печени, может быть, достигнут только в случае ст</w:t>
      </w:r>
      <w:r w:rsidR="00050B5B">
        <w:rPr>
          <w:b/>
          <w:i/>
          <w:color w:val="000000"/>
          <w:sz w:val="28"/>
          <w:szCs w:val="28"/>
          <w:u w:val="single"/>
        </w:rPr>
        <w:t>рогого вы</w:t>
      </w:r>
      <w:r w:rsidR="00FC4DCF">
        <w:rPr>
          <w:b/>
          <w:i/>
          <w:color w:val="000000"/>
          <w:sz w:val="28"/>
          <w:szCs w:val="28"/>
          <w:u w:val="single"/>
        </w:rPr>
        <w:t>полнения советов врача и ведения</w:t>
      </w:r>
      <w:r w:rsidR="00050B5B">
        <w:rPr>
          <w:b/>
          <w:i/>
          <w:color w:val="000000"/>
          <w:sz w:val="28"/>
          <w:szCs w:val="28"/>
          <w:u w:val="single"/>
        </w:rPr>
        <w:t xml:space="preserve"> здорового образа жизни.</w:t>
      </w:r>
    </w:p>
    <w:p w:rsidR="00884D8D" w:rsidRDefault="00884D8D" w:rsidP="003D7E29">
      <w:pPr>
        <w:shd w:val="clear" w:color="auto" w:fill="FFFFFF"/>
        <w:spacing w:after="180" w:line="360" w:lineRule="atLeast"/>
        <w:ind w:left="15" w:firstLine="693"/>
        <w:jc w:val="center"/>
        <w:rPr>
          <w:rFonts w:ascii="Times New Roman" w:hAnsi="Times New Roman" w:cs="Times New Roman"/>
          <w:color w:val="000000"/>
          <w:spacing w:val="3"/>
          <w:sz w:val="28"/>
          <w:szCs w:val="28"/>
        </w:rPr>
      </w:pPr>
    </w:p>
    <w:p w:rsidR="007368A6" w:rsidRDefault="007368A6" w:rsidP="00DD4360">
      <w:pPr>
        <w:shd w:val="clear" w:color="auto" w:fill="FFFFFF"/>
        <w:spacing w:after="180" w:line="360" w:lineRule="atLeast"/>
        <w:ind w:left="15" w:firstLine="693"/>
        <w:jc w:val="both"/>
        <w:rPr>
          <w:rFonts w:ascii="Georgia" w:eastAsia="Times New Roman" w:hAnsi="Georgia" w:cs="Arial"/>
          <w:color w:val="000000"/>
          <w:sz w:val="24"/>
          <w:szCs w:val="24"/>
        </w:rPr>
      </w:pPr>
    </w:p>
    <w:p w:rsidR="00FA7CB8" w:rsidRDefault="00FA7CB8" w:rsidP="00DD4360">
      <w:pPr>
        <w:shd w:val="clear" w:color="auto" w:fill="FFFFFF"/>
        <w:spacing w:after="180" w:line="360" w:lineRule="atLeast"/>
        <w:ind w:left="15" w:firstLine="693"/>
        <w:jc w:val="both"/>
        <w:rPr>
          <w:rFonts w:ascii="Georgia" w:eastAsia="Times New Roman" w:hAnsi="Georgia" w:cs="Arial"/>
          <w:color w:val="000000"/>
          <w:sz w:val="24"/>
          <w:szCs w:val="24"/>
        </w:rPr>
      </w:pPr>
    </w:p>
    <w:p w:rsidR="00FA7CB8" w:rsidRDefault="00FA7CB8" w:rsidP="00DD4360">
      <w:pPr>
        <w:shd w:val="clear" w:color="auto" w:fill="FFFFFF"/>
        <w:spacing w:after="180" w:line="360" w:lineRule="atLeast"/>
        <w:ind w:left="15" w:firstLine="693"/>
        <w:jc w:val="both"/>
        <w:rPr>
          <w:rFonts w:ascii="Georgia" w:eastAsia="Times New Roman" w:hAnsi="Georgia" w:cs="Arial"/>
          <w:color w:val="000000"/>
          <w:sz w:val="24"/>
          <w:szCs w:val="24"/>
        </w:rPr>
      </w:pPr>
    </w:p>
    <w:p w:rsidR="00FA7CB8" w:rsidRDefault="00FA7CB8" w:rsidP="00DD4360">
      <w:pPr>
        <w:shd w:val="clear" w:color="auto" w:fill="FFFFFF"/>
        <w:spacing w:after="180" w:line="360" w:lineRule="atLeast"/>
        <w:ind w:left="15" w:firstLine="693"/>
        <w:jc w:val="both"/>
        <w:rPr>
          <w:rFonts w:ascii="Georgia" w:eastAsia="Times New Roman" w:hAnsi="Georgia" w:cs="Arial"/>
          <w:color w:val="000000"/>
          <w:sz w:val="24"/>
          <w:szCs w:val="24"/>
        </w:rPr>
      </w:pPr>
    </w:p>
    <w:p w:rsidR="00FA7CB8" w:rsidRDefault="00FA7CB8" w:rsidP="00DD4360">
      <w:pPr>
        <w:shd w:val="clear" w:color="auto" w:fill="FFFFFF"/>
        <w:spacing w:after="180" w:line="360" w:lineRule="atLeast"/>
        <w:ind w:left="15" w:firstLine="693"/>
        <w:jc w:val="both"/>
        <w:rPr>
          <w:rFonts w:ascii="Georgia" w:eastAsia="Times New Roman" w:hAnsi="Georgia" w:cs="Arial"/>
          <w:color w:val="000000"/>
          <w:sz w:val="24"/>
          <w:szCs w:val="24"/>
        </w:rPr>
      </w:pPr>
    </w:p>
    <w:p w:rsidR="00FA7CB8" w:rsidRDefault="00FA7CB8" w:rsidP="00DD4360">
      <w:pPr>
        <w:shd w:val="clear" w:color="auto" w:fill="FFFFFF"/>
        <w:spacing w:after="180" w:line="360" w:lineRule="atLeast"/>
        <w:ind w:left="15" w:firstLine="693"/>
        <w:jc w:val="both"/>
        <w:rPr>
          <w:rFonts w:ascii="Georgia" w:eastAsia="Times New Roman" w:hAnsi="Georgia" w:cs="Arial"/>
          <w:color w:val="000000"/>
          <w:sz w:val="24"/>
          <w:szCs w:val="24"/>
        </w:rPr>
      </w:pPr>
    </w:p>
    <w:p w:rsidR="00FA7CB8" w:rsidRDefault="00FA7CB8" w:rsidP="00DD4360">
      <w:pPr>
        <w:shd w:val="clear" w:color="auto" w:fill="FFFFFF"/>
        <w:spacing w:after="180" w:line="360" w:lineRule="atLeast"/>
        <w:ind w:left="15" w:firstLine="693"/>
        <w:jc w:val="both"/>
        <w:rPr>
          <w:rFonts w:ascii="Georgia" w:eastAsia="Times New Roman" w:hAnsi="Georgia" w:cs="Arial"/>
          <w:color w:val="000000"/>
          <w:sz w:val="24"/>
          <w:szCs w:val="24"/>
        </w:rPr>
      </w:pPr>
    </w:p>
    <w:p w:rsidR="00FA7CB8" w:rsidRDefault="00FA7CB8" w:rsidP="00DD4360">
      <w:pPr>
        <w:shd w:val="clear" w:color="auto" w:fill="FFFFFF"/>
        <w:spacing w:after="180" w:line="360" w:lineRule="atLeast"/>
        <w:ind w:left="15" w:firstLine="693"/>
        <w:jc w:val="both"/>
        <w:rPr>
          <w:rFonts w:ascii="Georgia" w:eastAsia="Times New Roman" w:hAnsi="Georgia" w:cs="Arial"/>
          <w:color w:val="000000"/>
          <w:sz w:val="24"/>
          <w:szCs w:val="24"/>
        </w:rPr>
      </w:pPr>
    </w:p>
    <w:p w:rsidR="00FA7CB8" w:rsidRDefault="00FA7CB8" w:rsidP="00DD4360">
      <w:pPr>
        <w:shd w:val="clear" w:color="auto" w:fill="FFFFFF"/>
        <w:spacing w:after="180" w:line="360" w:lineRule="atLeast"/>
        <w:ind w:left="15" w:firstLine="693"/>
        <w:jc w:val="both"/>
        <w:rPr>
          <w:rFonts w:ascii="Georgia" w:eastAsia="Times New Roman" w:hAnsi="Georgia" w:cs="Arial"/>
          <w:color w:val="000000"/>
          <w:sz w:val="24"/>
          <w:szCs w:val="24"/>
        </w:rPr>
      </w:pPr>
    </w:p>
    <w:p w:rsidR="00FA7CB8" w:rsidRDefault="00FA7CB8" w:rsidP="0099522E">
      <w:pPr>
        <w:shd w:val="clear" w:color="auto" w:fill="FFFFFF"/>
        <w:spacing w:after="180" w:line="240" w:lineRule="auto"/>
        <w:ind w:left="17" w:firstLine="692"/>
        <w:contextualSpacing/>
        <w:jc w:val="both"/>
        <w:rPr>
          <w:rFonts w:ascii="Georgia" w:eastAsia="Times New Roman" w:hAnsi="Georgia" w:cs="Arial"/>
          <w:color w:val="000000"/>
          <w:sz w:val="20"/>
          <w:szCs w:val="20"/>
        </w:rPr>
      </w:pPr>
      <w:r w:rsidRPr="00FA7CB8">
        <w:rPr>
          <w:rFonts w:ascii="Georgia" w:eastAsia="Times New Roman" w:hAnsi="Georgia" w:cs="Arial"/>
          <w:color w:val="000000"/>
          <w:sz w:val="20"/>
          <w:szCs w:val="20"/>
        </w:rPr>
        <w:t xml:space="preserve">Материал подготовлен </w:t>
      </w:r>
    </w:p>
    <w:p w:rsidR="00FA7CB8" w:rsidRDefault="00FA7CB8" w:rsidP="0099522E">
      <w:pPr>
        <w:shd w:val="clear" w:color="auto" w:fill="FFFFFF"/>
        <w:spacing w:after="180" w:line="240" w:lineRule="auto"/>
        <w:ind w:left="17" w:firstLine="692"/>
        <w:contextualSpacing/>
        <w:jc w:val="both"/>
        <w:rPr>
          <w:rFonts w:ascii="Georgia" w:eastAsia="Times New Roman" w:hAnsi="Georgia" w:cs="Arial"/>
          <w:color w:val="000000"/>
          <w:sz w:val="20"/>
          <w:szCs w:val="20"/>
        </w:rPr>
      </w:pPr>
      <w:r w:rsidRPr="00FA7CB8">
        <w:rPr>
          <w:rFonts w:ascii="Georgia" w:eastAsia="Times New Roman" w:hAnsi="Georgia" w:cs="Arial"/>
          <w:color w:val="000000"/>
          <w:sz w:val="20"/>
          <w:szCs w:val="20"/>
        </w:rPr>
        <w:t xml:space="preserve">редакционно-издательским отделом </w:t>
      </w:r>
    </w:p>
    <w:p w:rsidR="00FA7CB8" w:rsidRPr="00FA7CB8" w:rsidRDefault="00FA7CB8" w:rsidP="0099522E">
      <w:pPr>
        <w:shd w:val="clear" w:color="auto" w:fill="FFFFFF"/>
        <w:spacing w:after="180" w:line="240" w:lineRule="auto"/>
        <w:ind w:left="17" w:firstLine="692"/>
        <w:contextualSpacing/>
        <w:jc w:val="both"/>
        <w:rPr>
          <w:rFonts w:ascii="Georgia" w:eastAsia="Times New Roman" w:hAnsi="Georgia" w:cs="Arial"/>
          <w:color w:val="000000"/>
          <w:sz w:val="20"/>
          <w:szCs w:val="20"/>
        </w:rPr>
      </w:pPr>
      <w:r w:rsidRPr="00FA7CB8">
        <w:rPr>
          <w:rFonts w:ascii="Georgia" w:eastAsia="Times New Roman" w:hAnsi="Georgia" w:cs="Arial"/>
          <w:color w:val="000000"/>
          <w:sz w:val="20"/>
          <w:szCs w:val="20"/>
        </w:rPr>
        <w:t xml:space="preserve">ГБУЗ АО «ЦМП» </w:t>
      </w:r>
      <w:r w:rsidR="003B6163">
        <w:rPr>
          <w:rFonts w:ascii="Georgia" w:eastAsia="Times New Roman" w:hAnsi="Georgia" w:cs="Arial"/>
          <w:color w:val="000000"/>
          <w:sz w:val="20"/>
          <w:szCs w:val="20"/>
        </w:rPr>
        <w:t xml:space="preserve"> - </w:t>
      </w:r>
      <w:r w:rsidR="003B6163" w:rsidRPr="003B6163">
        <w:rPr>
          <w:rFonts w:ascii="Times New Roman" w:eastAsia="Times New Roman" w:hAnsi="Times New Roman" w:cs="Times New Roman"/>
          <w:color w:val="000000"/>
          <w:sz w:val="20"/>
          <w:szCs w:val="20"/>
        </w:rPr>
        <w:t>2015г.</w:t>
      </w:r>
    </w:p>
    <w:sectPr w:rsidR="00FA7CB8" w:rsidRPr="00FA7CB8" w:rsidSect="007C7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E302B"/>
    <w:multiLevelType w:val="multilevel"/>
    <w:tmpl w:val="79F8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8E17C5"/>
    <w:multiLevelType w:val="multilevel"/>
    <w:tmpl w:val="2A7A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F66CB8"/>
    <w:multiLevelType w:val="multilevel"/>
    <w:tmpl w:val="20C2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54D9A"/>
    <w:multiLevelType w:val="hybridMultilevel"/>
    <w:tmpl w:val="8BB4DE32"/>
    <w:lvl w:ilvl="0" w:tplc="B20C099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766EB0"/>
    <w:multiLevelType w:val="hybridMultilevel"/>
    <w:tmpl w:val="1F1E3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40C1A"/>
    <w:multiLevelType w:val="multilevel"/>
    <w:tmpl w:val="FAEC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04DD0"/>
    <w:multiLevelType w:val="hybridMultilevel"/>
    <w:tmpl w:val="DE1C709E"/>
    <w:lvl w:ilvl="0" w:tplc="B20C0998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46971"/>
    <w:rsid w:val="00016612"/>
    <w:rsid w:val="00050B5B"/>
    <w:rsid w:val="000A6ED8"/>
    <w:rsid w:val="000F7525"/>
    <w:rsid w:val="00123228"/>
    <w:rsid w:val="00147CC1"/>
    <w:rsid w:val="001751EC"/>
    <w:rsid w:val="001F5340"/>
    <w:rsid w:val="00207529"/>
    <w:rsid w:val="00234CC6"/>
    <w:rsid w:val="002563B2"/>
    <w:rsid w:val="0027162C"/>
    <w:rsid w:val="00287F9C"/>
    <w:rsid w:val="002B6E8D"/>
    <w:rsid w:val="002E52E1"/>
    <w:rsid w:val="002F4B51"/>
    <w:rsid w:val="003100B5"/>
    <w:rsid w:val="00331B21"/>
    <w:rsid w:val="00341E3F"/>
    <w:rsid w:val="00361E92"/>
    <w:rsid w:val="003B6163"/>
    <w:rsid w:val="003D7E29"/>
    <w:rsid w:val="00491853"/>
    <w:rsid w:val="004E391E"/>
    <w:rsid w:val="004F63D6"/>
    <w:rsid w:val="005148BD"/>
    <w:rsid w:val="00526623"/>
    <w:rsid w:val="00577801"/>
    <w:rsid w:val="00620A72"/>
    <w:rsid w:val="00664612"/>
    <w:rsid w:val="006F1F11"/>
    <w:rsid w:val="00714D99"/>
    <w:rsid w:val="007204F3"/>
    <w:rsid w:val="007368A6"/>
    <w:rsid w:val="00740B96"/>
    <w:rsid w:val="007C7FB6"/>
    <w:rsid w:val="008636EF"/>
    <w:rsid w:val="00867C16"/>
    <w:rsid w:val="00876CF8"/>
    <w:rsid w:val="00884D8D"/>
    <w:rsid w:val="0089404E"/>
    <w:rsid w:val="008A428D"/>
    <w:rsid w:val="008B1DF8"/>
    <w:rsid w:val="008C6D29"/>
    <w:rsid w:val="00900645"/>
    <w:rsid w:val="00927371"/>
    <w:rsid w:val="00946971"/>
    <w:rsid w:val="0099522E"/>
    <w:rsid w:val="009E1B74"/>
    <w:rsid w:val="009F0B22"/>
    <w:rsid w:val="00A00A4C"/>
    <w:rsid w:val="00A76F1E"/>
    <w:rsid w:val="00B02362"/>
    <w:rsid w:val="00B30F32"/>
    <w:rsid w:val="00B3674D"/>
    <w:rsid w:val="00B433AC"/>
    <w:rsid w:val="00B64209"/>
    <w:rsid w:val="00B716A9"/>
    <w:rsid w:val="00BD43A8"/>
    <w:rsid w:val="00C14757"/>
    <w:rsid w:val="00C262B7"/>
    <w:rsid w:val="00C32DBA"/>
    <w:rsid w:val="00C60E44"/>
    <w:rsid w:val="00C761C5"/>
    <w:rsid w:val="00CC46EF"/>
    <w:rsid w:val="00CF3FF8"/>
    <w:rsid w:val="00D00D85"/>
    <w:rsid w:val="00D458CA"/>
    <w:rsid w:val="00D91F44"/>
    <w:rsid w:val="00DC3E03"/>
    <w:rsid w:val="00DD4360"/>
    <w:rsid w:val="00E134E4"/>
    <w:rsid w:val="00E15602"/>
    <w:rsid w:val="00E361AE"/>
    <w:rsid w:val="00E42300"/>
    <w:rsid w:val="00EA47B0"/>
    <w:rsid w:val="00EF5313"/>
    <w:rsid w:val="00F12244"/>
    <w:rsid w:val="00F63DE7"/>
    <w:rsid w:val="00F6765A"/>
    <w:rsid w:val="00F9213D"/>
    <w:rsid w:val="00FA7205"/>
    <w:rsid w:val="00FA7CB8"/>
    <w:rsid w:val="00FC4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FB6"/>
  </w:style>
  <w:style w:type="paragraph" w:styleId="2">
    <w:name w:val="heading 2"/>
    <w:basedOn w:val="a"/>
    <w:next w:val="a"/>
    <w:link w:val="20"/>
    <w:uiPriority w:val="9"/>
    <w:unhideWhenUsed/>
    <w:qFormat/>
    <w:rsid w:val="00DC3E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B716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46971"/>
  </w:style>
  <w:style w:type="paragraph" w:styleId="a3">
    <w:name w:val="Balloon Text"/>
    <w:basedOn w:val="a"/>
    <w:link w:val="a4"/>
    <w:uiPriority w:val="99"/>
    <w:semiHidden/>
    <w:unhideWhenUsed/>
    <w:rsid w:val="00946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469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74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716A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C3E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Strong"/>
    <w:basedOn w:val="a0"/>
    <w:uiPriority w:val="22"/>
    <w:qFormat/>
    <w:rsid w:val="00884D8D"/>
    <w:rPr>
      <w:b/>
      <w:bCs/>
    </w:rPr>
  </w:style>
  <w:style w:type="character" w:styleId="a7">
    <w:name w:val="Hyperlink"/>
    <w:basedOn w:val="a0"/>
    <w:uiPriority w:val="99"/>
    <w:semiHidden/>
    <w:unhideWhenUsed/>
    <w:rsid w:val="00FA72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.mail.ru/drug/rubric/J05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34545-61A0-4C38-97B1-E2A4628D0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</dc:creator>
  <cp:keywords/>
  <dc:description/>
  <cp:lastModifiedBy>юзер</cp:lastModifiedBy>
  <cp:revision>79</cp:revision>
  <cp:lastPrinted>2015-03-04T10:01:00Z</cp:lastPrinted>
  <dcterms:created xsi:type="dcterms:W3CDTF">2015-03-04T05:24:00Z</dcterms:created>
  <dcterms:modified xsi:type="dcterms:W3CDTF">2015-03-06T07:53:00Z</dcterms:modified>
</cp:coreProperties>
</file>