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9F8C" w14:textId="77777777" w:rsidR="00550E9F" w:rsidRDefault="00550E9F" w:rsidP="00550E9F">
      <w:pPr>
        <w:rPr>
          <w:lang w:val="nl-NL"/>
        </w:rPr>
      </w:pPr>
    </w:p>
    <w:p w14:paraId="2893A410" w14:textId="77777777" w:rsidR="00550E9F" w:rsidRDefault="00550E9F" w:rsidP="00550E9F">
      <w:pPr>
        <w:rPr>
          <w:lang w:val="nl-NL"/>
        </w:rPr>
      </w:pPr>
    </w:p>
    <w:p w14:paraId="4309CA5C" w14:textId="77777777" w:rsidR="00550E9F" w:rsidRDefault="00550E9F" w:rsidP="00550E9F">
      <w:pPr>
        <w:rPr>
          <w:lang w:val="nl-NL"/>
        </w:rPr>
      </w:pPr>
    </w:p>
    <w:p w14:paraId="69A50F60" w14:textId="77777777" w:rsidR="00550E9F" w:rsidRDefault="00550E9F" w:rsidP="00550E9F">
      <w:pPr>
        <w:rPr>
          <w:lang w:val="nl-NL"/>
        </w:rPr>
      </w:pPr>
    </w:p>
    <w:p w14:paraId="7C4BBB8D" w14:textId="77777777" w:rsidR="00550E9F" w:rsidRDefault="00550E9F" w:rsidP="00550E9F">
      <w:pPr>
        <w:rPr>
          <w:lang w:val="nl-NL"/>
        </w:rPr>
      </w:pPr>
    </w:p>
    <w:p w14:paraId="0066FCB9" w14:textId="77777777" w:rsidR="00550E9F" w:rsidRDefault="00550E9F" w:rsidP="00550E9F">
      <w:pPr>
        <w:rPr>
          <w:lang w:val="nl-NL"/>
        </w:rPr>
      </w:pPr>
    </w:p>
    <w:p w14:paraId="09F9F949" w14:textId="77777777" w:rsidR="00550E9F" w:rsidRDefault="00550E9F" w:rsidP="00550E9F">
      <w:pPr>
        <w:rPr>
          <w:lang w:val="nl-NL"/>
        </w:rPr>
      </w:pPr>
    </w:p>
    <w:p w14:paraId="55DD2236" w14:textId="77777777" w:rsidR="00550E9F" w:rsidRDefault="00550E9F" w:rsidP="00550E9F">
      <w:pPr>
        <w:rPr>
          <w:lang w:val="nl-NL"/>
        </w:rPr>
      </w:pPr>
    </w:p>
    <w:p w14:paraId="1F765EC8" w14:textId="77777777" w:rsidR="00550E9F" w:rsidRDefault="00550E9F" w:rsidP="00550E9F">
      <w:pPr>
        <w:rPr>
          <w:lang w:val="nl-NL"/>
        </w:rPr>
      </w:pPr>
    </w:p>
    <w:p w14:paraId="1B1EDBCD" w14:textId="77777777" w:rsidR="00550E9F" w:rsidRDefault="00550E9F" w:rsidP="00550E9F">
      <w:pPr>
        <w:rPr>
          <w:lang w:val="nl-NL"/>
        </w:rPr>
      </w:pPr>
    </w:p>
    <w:p w14:paraId="09E30358" w14:textId="77777777" w:rsidR="00550E9F" w:rsidRDefault="00550E9F" w:rsidP="00550E9F">
      <w:pPr>
        <w:rPr>
          <w:lang w:val="nl-NL"/>
        </w:rPr>
      </w:pPr>
    </w:p>
    <w:p w14:paraId="6503FF76" w14:textId="77777777" w:rsidR="00550E9F" w:rsidRDefault="00550E9F" w:rsidP="00550E9F">
      <w:pPr>
        <w:rPr>
          <w:lang w:val="nl-NL"/>
        </w:rPr>
      </w:pPr>
    </w:p>
    <w:p w14:paraId="656C506B" w14:textId="77777777" w:rsidR="00550E9F" w:rsidRDefault="00550E9F" w:rsidP="00550E9F">
      <w:pPr>
        <w:rPr>
          <w:lang w:val="nl-NL"/>
        </w:rPr>
      </w:pPr>
    </w:p>
    <w:p w14:paraId="0756110F" w14:textId="77777777" w:rsidR="00550E9F" w:rsidRDefault="00550E9F" w:rsidP="00550E9F">
      <w:pPr>
        <w:rPr>
          <w:lang w:val="nl-NL"/>
        </w:rPr>
      </w:pPr>
    </w:p>
    <w:p w14:paraId="0BD92D6A" w14:textId="77777777" w:rsidR="00550E9F" w:rsidRDefault="00550E9F" w:rsidP="00550E9F">
      <w:pPr>
        <w:rPr>
          <w:lang w:val="nl-NL"/>
        </w:rPr>
      </w:pPr>
    </w:p>
    <w:p w14:paraId="25B0017E" w14:textId="77777777" w:rsidR="00550E9F" w:rsidRDefault="00550E9F" w:rsidP="00550E9F">
      <w:pPr>
        <w:rPr>
          <w:lang w:val="nl-NL"/>
        </w:rPr>
      </w:pPr>
    </w:p>
    <w:p w14:paraId="6C360B46" w14:textId="77777777" w:rsidR="00550E9F" w:rsidRDefault="00550E9F" w:rsidP="00550E9F">
      <w:pPr>
        <w:rPr>
          <w:lang w:val="nl-NL"/>
        </w:rPr>
      </w:pPr>
    </w:p>
    <w:p w14:paraId="705B67B9" w14:textId="77777777" w:rsidR="00550E9F" w:rsidRDefault="00550E9F" w:rsidP="00550E9F">
      <w:pPr>
        <w:rPr>
          <w:lang w:val="nl-NL"/>
        </w:rPr>
      </w:pPr>
    </w:p>
    <w:p w14:paraId="7DA7289A" w14:textId="77777777" w:rsidR="00550E9F" w:rsidRDefault="00550E9F" w:rsidP="00550E9F">
      <w:pPr>
        <w:rPr>
          <w:lang w:val="nl-NL"/>
        </w:rPr>
      </w:pPr>
    </w:p>
    <w:p w14:paraId="10CD9AA7" w14:textId="77777777" w:rsidR="00550E9F" w:rsidRDefault="00550E9F" w:rsidP="00550E9F">
      <w:pPr>
        <w:rPr>
          <w:lang w:val="nl-NL"/>
        </w:rPr>
      </w:pPr>
    </w:p>
    <w:p w14:paraId="3AB2B223" w14:textId="77777777" w:rsidR="00550E9F" w:rsidRDefault="00550E9F" w:rsidP="00550E9F">
      <w:pPr>
        <w:rPr>
          <w:lang w:val="nl-NL"/>
        </w:rPr>
      </w:pPr>
    </w:p>
    <w:p w14:paraId="7468CEC4" w14:textId="77777777" w:rsidR="00550E9F" w:rsidRDefault="00550E9F" w:rsidP="00550E9F">
      <w:pPr>
        <w:rPr>
          <w:lang w:val="nl-NL"/>
        </w:rPr>
      </w:pPr>
    </w:p>
    <w:p w14:paraId="73D11E2D" w14:textId="77777777" w:rsidR="00550E9F" w:rsidRDefault="00550E9F" w:rsidP="00550E9F">
      <w:pPr>
        <w:rPr>
          <w:lang w:val="nl-NL"/>
        </w:rPr>
      </w:pPr>
    </w:p>
    <w:p w14:paraId="387F909F" w14:textId="77777777" w:rsidR="00550E9F" w:rsidRDefault="00550E9F" w:rsidP="00550E9F">
      <w:pPr>
        <w:rPr>
          <w:lang w:val="nl-NL"/>
        </w:rPr>
      </w:pPr>
    </w:p>
    <w:p w14:paraId="10DBE960" w14:textId="77777777" w:rsidR="00550E9F" w:rsidRDefault="00550E9F" w:rsidP="00550E9F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5F94B189" w14:textId="77777777" w:rsidR="00550E9F" w:rsidRDefault="00550E9F" w:rsidP="00550E9F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666BAE4F" w14:textId="77777777" w:rsidR="00550E9F" w:rsidRDefault="00550E9F" w:rsidP="00550E9F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4C0AE8DC" w14:textId="77777777" w:rsidR="00550E9F" w:rsidRDefault="00550E9F" w:rsidP="00550E9F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Node Setup</w:t>
      </w:r>
    </w:p>
    <w:p w14:paraId="599429CB" w14:textId="77777777" w:rsidR="00550E9F" w:rsidRPr="00081748" w:rsidRDefault="00550E9F" w:rsidP="00550E9F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550E9F" w:rsidRPr="00081748" w:rsidSect="00B15828">
          <w:headerReference w:type="default" r:id="rId11"/>
          <w:footerReference w:type="default" r:id="rId12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Groep 1</w:t>
      </w:r>
    </w:p>
    <w:p w14:paraId="241443D7" w14:textId="77777777" w:rsidR="00550E9F" w:rsidRDefault="00550E9F" w:rsidP="00550E9F">
      <w:pPr>
        <w:pStyle w:val="Heading2"/>
      </w:pPr>
      <w:bookmarkStart w:id="0" w:name="_Toc55812577"/>
      <w:bookmarkStart w:id="1" w:name="_Toc62474456"/>
      <w:r>
        <w:rPr>
          <w:lang w:val="en-GB"/>
        </w:rPr>
        <w:lastRenderedPageBreak/>
        <w:t xml:space="preserve">1 </w:t>
      </w:r>
      <w:r w:rsidRPr="00584518">
        <w:rPr>
          <w:lang w:val="en-GB"/>
        </w:rPr>
        <w:t>Table</w:t>
      </w:r>
      <w:r>
        <w:t xml:space="preserve"> of contents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nl-BE"/>
        </w:rPr>
        <w:id w:val="176550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E66A7" w14:textId="3D9FC039" w:rsidR="00550E9F" w:rsidRDefault="00550E9F">
          <w:pPr>
            <w:pStyle w:val="TOCHeading"/>
          </w:pPr>
          <w:r>
            <w:t>Contents</w:t>
          </w:r>
        </w:p>
        <w:p w14:paraId="14F1FDB4" w14:textId="2E144A71" w:rsidR="00550E9F" w:rsidRDefault="00550E9F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74456" w:history="1">
            <w:r w:rsidRPr="00E62DE6">
              <w:rPr>
                <w:rStyle w:val="Hyperlink"/>
                <w:noProof/>
                <w:lang w:val="en-GB"/>
              </w:rPr>
              <w:t>1 Table</w:t>
            </w:r>
            <w:r w:rsidRPr="00E62DE6">
              <w:rPr>
                <w:rStyle w:val="Hyperlink"/>
                <w:noProof/>
              </w:rPr>
              <w:t xml:space="preserve">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A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B57" w14:textId="11ECE98D" w:rsidR="00550E9F" w:rsidRDefault="00106407">
          <w:pPr>
            <w:pStyle w:val="TOC1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4457" w:history="1">
            <w:r w:rsidR="00550E9F" w:rsidRPr="00E62DE6">
              <w:rPr>
                <w:rStyle w:val="Hyperlink"/>
                <w:noProof/>
              </w:rPr>
              <w:t>2 Node Setup</w:t>
            </w:r>
            <w:r w:rsidR="00550E9F">
              <w:rPr>
                <w:noProof/>
                <w:webHidden/>
              </w:rPr>
              <w:tab/>
            </w:r>
            <w:r w:rsidR="00550E9F">
              <w:rPr>
                <w:noProof/>
                <w:webHidden/>
              </w:rPr>
              <w:fldChar w:fldCharType="begin"/>
            </w:r>
            <w:r w:rsidR="00550E9F">
              <w:rPr>
                <w:noProof/>
                <w:webHidden/>
              </w:rPr>
              <w:instrText xml:space="preserve"> PAGEREF _Toc62474457 \h </w:instrText>
            </w:r>
            <w:r w:rsidR="00550E9F">
              <w:rPr>
                <w:noProof/>
                <w:webHidden/>
              </w:rPr>
            </w:r>
            <w:r w:rsidR="00550E9F">
              <w:rPr>
                <w:noProof/>
                <w:webHidden/>
              </w:rPr>
              <w:fldChar w:fldCharType="separate"/>
            </w:r>
            <w:r w:rsidR="007B5AAD">
              <w:rPr>
                <w:noProof/>
                <w:webHidden/>
              </w:rPr>
              <w:t>3</w:t>
            </w:r>
            <w:r w:rsidR="00550E9F">
              <w:rPr>
                <w:noProof/>
                <w:webHidden/>
              </w:rPr>
              <w:fldChar w:fldCharType="end"/>
            </w:r>
          </w:hyperlink>
        </w:p>
        <w:p w14:paraId="39BA0DE1" w14:textId="4F5329CB" w:rsidR="00550E9F" w:rsidRDefault="00106407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4458" w:history="1">
            <w:r w:rsidR="00550E9F" w:rsidRPr="00E62DE6">
              <w:rPr>
                <w:rStyle w:val="Hyperlink"/>
                <w:noProof/>
              </w:rPr>
              <w:t>2.1 Clone Repository</w:t>
            </w:r>
            <w:r w:rsidR="00550E9F">
              <w:rPr>
                <w:noProof/>
                <w:webHidden/>
              </w:rPr>
              <w:tab/>
            </w:r>
            <w:r w:rsidR="00550E9F">
              <w:rPr>
                <w:noProof/>
                <w:webHidden/>
              </w:rPr>
              <w:fldChar w:fldCharType="begin"/>
            </w:r>
            <w:r w:rsidR="00550E9F">
              <w:rPr>
                <w:noProof/>
                <w:webHidden/>
              </w:rPr>
              <w:instrText xml:space="preserve"> PAGEREF _Toc62474458 \h </w:instrText>
            </w:r>
            <w:r w:rsidR="00550E9F">
              <w:rPr>
                <w:noProof/>
                <w:webHidden/>
              </w:rPr>
            </w:r>
            <w:r w:rsidR="00550E9F">
              <w:rPr>
                <w:noProof/>
                <w:webHidden/>
              </w:rPr>
              <w:fldChar w:fldCharType="separate"/>
            </w:r>
            <w:r w:rsidR="007B5AAD">
              <w:rPr>
                <w:noProof/>
                <w:webHidden/>
              </w:rPr>
              <w:t>3</w:t>
            </w:r>
            <w:r w:rsidR="00550E9F">
              <w:rPr>
                <w:noProof/>
                <w:webHidden/>
              </w:rPr>
              <w:fldChar w:fldCharType="end"/>
            </w:r>
          </w:hyperlink>
        </w:p>
        <w:p w14:paraId="31B35033" w14:textId="295EFD0A" w:rsidR="00550E9F" w:rsidRDefault="00106407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4459" w:history="1">
            <w:r w:rsidR="00550E9F" w:rsidRPr="00E62DE6">
              <w:rPr>
                <w:rStyle w:val="Hyperlink"/>
                <w:noProof/>
              </w:rPr>
              <w:t>2.1.1 Info</w:t>
            </w:r>
            <w:r w:rsidR="00550E9F">
              <w:rPr>
                <w:noProof/>
                <w:webHidden/>
              </w:rPr>
              <w:tab/>
            </w:r>
            <w:r w:rsidR="00550E9F">
              <w:rPr>
                <w:noProof/>
                <w:webHidden/>
              </w:rPr>
              <w:fldChar w:fldCharType="begin"/>
            </w:r>
            <w:r w:rsidR="00550E9F">
              <w:rPr>
                <w:noProof/>
                <w:webHidden/>
              </w:rPr>
              <w:instrText xml:space="preserve"> PAGEREF _Toc62474459 \h </w:instrText>
            </w:r>
            <w:r w:rsidR="00550E9F">
              <w:rPr>
                <w:noProof/>
                <w:webHidden/>
              </w:rPr>
            </w:r>
            <w:r w:rsidR="00550E9F">
              <w:rPr>
                <w:noProof/>
                <w:webHidden/>
              </w:rPr>
              <w:fldChar w:fldCharType="separate"/>
            </w:r>
            <w:r w:rsidR="007B5AAD">
              <w:rPr>
                <w:noProof/>
                <w:webHidden/>
              </w:rPr>
              <w:t>3</w:t>
            </w:r>
            <w:r w:rsidR="00550E9F">
              <w:rPr>
                <w:noProof/>
                <w:webHidden/>
              </w:rPr>
              <w:fldChar w:fldCharType="end"/>
            </w:r>
          </w:hyperlink>
        </w:p>
        <w:p w14:paraId="471877BD" w14:textId="6C203936" w:rsidR="00550E9F" w:rsidRDefault="00106407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4460" w:history="1">
            <w:r w:rsidR="00550E9F" w:rsidRPr="00E62DE6">
              <w:rPr>
                <w:rStyle w:val="Hyperlink"/>
                <w:noProof/>
              </w:rPr>
              <w:t>2.1.2 Requirements</w:t>
            </w:r>
            <w:r w:rsidR="00550E9F">
              <w:rPr>
                <w:noProof/>
                <w:webHidden/>
              </w:rPr>
              <w:tab/>
            </w:r>
            <w:r w:rsidR="00550E9F">
              <w:rPr>
                <w:noProof/>
                <w:webHidden/>
              </w:rPr>
              <w:fldChar w:fldCharType="begin"/>
            </w:r>
            <w:r w:rsidR="00550E9F">
              <w:rPr>
                <w:noProof/>
                <w:webHidden/>
              </w:rPr>
              <w:instrText xml:space="preserve"> PAGEREF _Toc62474460 \h </w:instrText>
            </w:r>
            <w:r w:rsidR="00550E9F">
              <w:rPr>
                <w:noProof/>
                <w:webHidden/>
              </w:rPr>
            </w:r>
            <w:r w:rsidR="00550E9F">
              <w:rPr>
                <w:noProof/>
                <w:webHidden/>
              </w:rPr>
              <w:fldChar w:fldCharType="separate"/>
            </w:r>
            <w:r w:rsidR="007B5AAD">
              <w:rPr>
                <w:noProof/>
                <w:webHidden/>
              </w:rPr>
              <w:t>3</w:t>
            </w:r>
            <w:r w:rsidR="00550E9F">
              <w:rPr>
                <w:noProof/>
                <w:webHidden/>
              </w:rPr>
              <w:fldChar w:fldCharType="end"/>
            </w:r>
          </w:hyperlink>
        </w:p>
        <w:p w14:paraId="10B664E1" w14:textId="44F87BA2" w:rsidR="00550E9F" w:rsidRDefault="00106407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4461" w:history="1">
            <w:r w:rsidR="00550E9F" w:rsidRPr="00E62DE6">
              <w:rPr>
                <w:rStyle w:val="Hyperlink"/>
                <w:noProof/>
              </w:rPr>
              <w:t>2.1.3 Modular Code</w:t>
            </w:r>
            <w:r w:rsidR="00550E9F">
              <w:rPr>
                <w:noProof/>
                <w:webHidden/>
              </w:rPr>
              <w:tab/>
            </w:r>
            <w:r w:rsidR="00550E9F">
              <w:rPr>
                <w:noProof/>
                <w:webHidden/>
              </w:rPr>
              <w:fldChar w:fldCharType="begin"/>
            </w:r>
            <w:r w:rsidR="00550E9F">
              <w:rPr>
                <w:noProof/>
                <w:webHidden/>
              </w:rPr>
              <w:instrText xml:space="preserve"> PAGEREF _Toc62474461 \h </w:instrText>
            </w:r>
            <w:r w:rsidR="00550E9F">
              <w:rPr>
                <w:noProof/>
                <w:webHidden/>
              </w:rPr>
            </w:r>
            <w:r w:rsidR="00550E9F">
              <w:rPr>
                <w:noProof/>
                <w:webHidden/>
              </w:rPr>
              <w:fldChar w:fldCharType="separate"/>
            </w:r>
            <w:r w:rsidR="007B5AAD">
              <w:rPr>
                <w:noProof/>
                <w:webHidden/>
              </w:rPr>
              <w:t>3</w:t>
            </w:r>
            <w:r w:rsidR="00550E9F">
              <w:rPr>
                <w:noProof/>
                <w:webHidden/>
              </w:rPr>
              <w:fldChar w:fldCharType="end"/>
            </w:r>
          </w:hyperlink>
        </w:p>
        <w:p w14:paraId="4048CFB3" w14:textId="56D0478D" w:rsidR="00550E9F" w:rsidRDefault="00106407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4462" w:history="1">
            <w:r w:rsidR="00550E9F" w:rsidRPr="00E62DE6">
              <w:rPr>
                <w:rStyle w:val="Hyperlink"/>
                <w:noProof/>
              </w:rPr>
              <w:t>2.1.4 Config</w:t>
            </w:r>
            <w:r w:rsidR="00550E9F">
              <w:rPr>
                <w:noProof/>
                <w:webHidden/>
              </w:rPr>
              <w:tab/>
            </w:r>
            <w:r w:rsidR="00550E9F">
              <w:rPr>
                <w:noProof/>
                <w:webHidden/>
              </w:rPr>
              <w:fldChar w:fldCharType="begin"/>
            </w:r>
            <w:r w:rsidR="00550E9F">
              <w:rPr>
                <w:noProof/>
                <w:webHidden/>
              </w:rPr>
              <w:instrText xml:space="preserve"> PAGEREF _Toc62474462 \h </w:instrText>
            </w:r>
            <w:r w:rsidR="00550E9F">
              <w:rPr>
                <w:noProof/>
                <w:webHidden/>
              </w:rPr>
            </w:r>
            <w:r w:rsidR="00550E9F">
              <w:rPr>
                <w:noProof/>
                <w:webHidden/>
              </w:rPr>
              <w:fldChar w:fldCharType="separate"/>
            </w:r>
            <w:r w:rsidR="007B5AAD">
              <w:rPr>
                <w:noProof/>
                <w:webHidden/>
              </w:rPr>
              <w:t>3</w:t>
            </w:r>
            <w:r w:rsidR="00550E9F">
              <w:rPr>
                <w:noProof/>
                <w:webHidden/>
              </w:rPr>
              <w:fldChar w:fldCharType="end"/>
            </w:r>
          </w:hyperlink>
        </w:p>
        <w:p w14:paraId="4454D633" w14:textId="6CCC553E" w:rsidR="00550E9F" w:rsidRDefault="00106407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4463" w:history="1">
            <w:r w:rsidR="00550E9F" w:rsidRPr="00E62DE6">
              <w:rPr>
                <w:rStyle w:val="Hyperlink"/>
                <w:noProof/>
              </w:rPr>
              <w:t>2.1.5 Starting the code</w:t>
            </w:r>
            <w:r w:rsidR="00550E9F">
              <w:rPr>
                <w:noProof/>
                <w:webHidden/>
              </w:rPr>
              <w:tab/>
            </w:r>
            <w:r w:rsidR="00550E9F">
              <w:rPr>
                <w:noProof/>
                <w:webHidden/>
              </w:rPr>
              <w:fldChar w:fldCharType="begin"/>
            </w:r>
            <w:r w:rsidR="00550E9F">
              <w:rPr>
                <w:noProof/>
                <w:webHidden/>
              </w:rPr>
              <w:instrText xml:space="preserve"> PAGEREF _Toc62474463 \h </w:instrText>
            </w:r>
            <w:r w:rsidR="00550E9F">
              <w:rPr>
                <w:noProof/>
                <w:webHidden/>
              </w:rPr>
            </w:r>
            <w:r w:rsidR="00550E9F">
              <w:rPr>
                <w:noProof/>
                <w:webHidden/>
              </w:rPr>
              <w:fldChar w:fldCharType="separate"/>
            </w:r>
            <w:r w:rsidR="007B5AAD">
              <w:rPr>
                <w:noProof/>
                <w:webHidden/>
              </w:rPr>
              <w:t>3</w:t>
            </w:r>
            <w:r w:rsidR="00550E9F">
              <w:rPr>
                <w:noProof/>
                <w:webHidden/>
              </w:rPr>
              <w:fldChar w:fldCharType="end"/>
            </w:r>
          </w:hyperlink>
        </w:p>
        <w:p w14:paraId="0B24CE37" w14:textId="61A62329" w:rsidR="00550E9F" w:rsidRDefault="00550E9F">
          <w:r>
            <w:rPr>
              <w:b/>
              <w:bCs/>
              <w:noProof/>
            </w:rPr>
            <w:fldChar w:fldCharType="end"/>
          </w:r>
        </w:p>
      </w:sdtContent>
    </w:sdt>
    <w:p w14:paraId="66120F95" w14:textId="77777777" w:rsidR="00550E9F" w:rsidRDefault="00550E9F" w:rsidP="00550E9F">
      <w:pPr>
        <w:pStyle w:val="TOCHeading"/>
      </w:pPr>
      <w:r>
        <w:br w:type="page"/>
      </w:r>
    </w:p>
    <w:p w14:paraId="5DECB5F2" w14:textId="77777777" w:rsidR="00550E9F" w:rsidRDefault="00550E9F" w:rsidP="00550E9F">
      <w:pPr>
        <w:pStyle w:val="Heading1"/>
      </w:pPr>
      <w:bookmarkStart w:id="2" w:name="_Toc62474457"/>
      <w:r>
        <w:lastRenderedPageBreak/>
        <w:t>2 Node Setup</w:t>
      </w:r>
      <w:bookmarkEnd w:id="2"/>
    </w:p>
    <w:p w14:paraId="5D0CF78E" w14:textId="77777777" w:rsidR="00550E9F" w:rsidRPr="00331DD0" w:rsidRDefault="00550E9F" w:rsidP="00550E9F">
      <w:pPr>
        <w:pStyle w:val="Heading2"/>
      </w:pPr>
      <w:bookmarkStart w:id="3" w:name="_Toc62474458"/>
      <w:r>
        <w:t>2.1 Clone Repository</w:t>
      </w:r>
      <w:bookmarkEnd w:id="3"/>
    </w:p>
    <w:p w14:paraId="5581D8FA" w14:textId="77777777" w:rsidR="00550E9F" w:rsidRDefault="00550E9F" w:rsidP="00550E9F">
      <w:pPr>
        <w:rPr>
          <w:noProof/>
        </w:rPr>
      </w:pPr>
    </w:p>
    <w:p w14:paraId="716DD937" w14:textId="77777777" w:rsidR="00550E9F" w:rsidRDefault="00550E9F" w:rsidP="00550E9F">
      <w:pPr>
        <w:rPr>
          <w:noProof/>
        </w:rPr>
      </w:pPr>
      <w:r>
        <w:rPr>
          <w:noProof/>
        </w:rPr>
        <w:t>Command:</w:t>
      </w:r>
    </w:p>
    <w:p w14:paraId="1E33107D" w14:textId="77777777" w:rsidR="00550E9F" w:rsidRPr="008F305E" w:rsidRDefault="00550E9F" w:rsidP="00550E9F">
      <w:pPr>
        <w:pStyle w:val="ListParagraph"/>
        <w:numPr>
          <w:ilvl w:val="0"/>
          <w:numId w:val="33"/>
        </w:numPr>
        <w:rPr>
          <w:b/>
          <w:bCs/>
          <w:noProof/>
          <w:color w:val="000000" w:themeColor="text1"/>
          <w:sz w:val="22"/>
          <w:szCs w:val="24"/>
        </w:rPr>
      </w:pPr>
      <w:r w:rsidRPr="008F305E">
        <w:rPr>
          <w:rFonts w:ascii="Consolas" w:hAnsi="Consolas"/>
          <w:b/>
          <w:bCs/>
          <w:color w:val="000000" w:themeColor="text1"/>
          <w:sz w:val="22"/>
        </w:rPr>
        <w:t xml:space="preserve">git </w:t>
      </w:r>
      <w:r w:rsidRPr="008F305E">
        <w:rPr>
          <w:rStyle w:val="hljs-builtin"/>
          <w:rFonts w:ascii="Consolas" w:hAnsi="Consolas"/>
          <w:b/>
          <w:bCs/>
          <w:color w:val="000000" w:themeColor="text1"/>
          <w:sz w:val="22"/>
        </w:rPr>
        <w:t>clone</w:t>
      </w:r>
      <w:r w:rsidRPr="008F305E">
        <w:rPr>
          <w:rFonts w:ascii="Consolas" w:hAnsi="Consolas"/>
          <w:b/>
          <w:bCs/>
          <w:color w:val="000000" w:themeColor="text1"/>
          <w:sz w:val="22"/>
        </w:rPr>
        <w:t xml:space="preserve"> https://github.com/MCT-TeamProject-CO2/Node-Server.git</w:t>
      </w:r>
    </w:p>
    <w:p w14:paraId="280C487A" w14:textId="77777777" w:rsidR="00550E9F" w:rsidRDefault="00550E9F" w:rsidP="00550E9F"/>
    <w:p w14:paraId="7A454B94" w14:textId="77777777" w:rsidR="00550E9F" w:rsidRDefault="00550E9F" w:rsidP="00550E9F">
      <w:pPr>
        <w:pStyle w:val="Heading3"/>
      </w:pPr>
      <w:bookmarkStart w:id="4" w:name="_Toc62474459"/>
      <w:r>
        <w:t>2.1.1 Info</w:t>
      </w:r>
      <w:bookmarkEnd w:id="4"/>
    </w:p>
    <w:p w14:paraId="4F71761C" w14:textId="77777777" w:rsidR="00550E9F" w:rsidRDefault="00550E9F" w:rsidP="00550E9F">
      <w:r>
        <w:t>The Node server is responsible for the following Functionality:</w:t>
      </w:r>
    </w:p>
    <w:p w14:paraId="4ECCE810" w14:textId="77777777" w:rsidR="00550E9F" w:rsidRDefault="00550E9F" w:rsidP="00550E9F">
      <w:pPr>
        <w:pStyle w:val="ListParagraph"/>
        <w:numPr>
          <w:ilvl w:val="0"/>
          <w:numId w:val="35"/>
        </w:numPr>
      </w:pPr>
      <w:r>
        <w:t>Rest Api</w:t>
      </w:r>
    </w:p>
    <w:p w14:paraId="25EF8A20" w14:textId="77777777" w:rsidR="00550E9F" w:rsidRDefault="00550E9F" w:rsidP="00550E9F">
      <w:pPr>
        <w:pStyle w:val="ListParagraph"/>
        <w:numPr>
          <w:ilvl w:val="0"/>
          <w:numId w:val="35"/>
        </w:numPr>
      </w:pPr>
      <w:r>
        <w:t>Checking ppm levels and creating alerts</w:t>
      </w:r>
    </w:p>
    <w:p w14:paraId="7192BF12" w14:textId="77777777" w:rsidR="00550E9F" w:rsidRDefault="00550E9F" w:rsidP="00550E9F">
      <w:pPr>
        <w:pStyle w:val="ListParagraph"/>
        <w:numPr>
          <w:ilvl w:val="0"/>
          <w:numId w:val="35"/>
        </w:numPr>
      </w:pPr>
      <w:r>
        <w:t>Automatic toggling of ventilation systems</w:t>
      </w:r>
    </w:p>
    <w:p w14:paraId="25B90064" w14:textId="77777777" w:rsidR="00550E9F" w:rsidRDefault="00550E9F" w:rsidP="00550E9F"/>
    <w:p w14:paraId="4550B0B4" w14:textId="77777777" w:rsidR="00550E9F" w:rsidRDefault="00550E9F" w:rsidP="00550E9F">
      <w:pPr>
        <w:pStyle w:val="Heading3"/>
      </w:pPr>
      <w:bookmarkStart w:id="5" w:name="_Toc62474460"/>
      <w:r>
        <w:t xml:space="preserve">2.1.2 </w:t>
      </w:r>
      <w:r w:rsidRPr="00550E9F">
        <w:rPr>
          <w:rStyle w:val="Heading3Char"/>
        </w:rPr>
        <w:t>Requirements</w:t>
      </w:r>
      <w:bookmarkEnd w:id="5"/>
    </w:p>
    <w:p w14:paraId="4397C1F5" w14:textId="77777777" w:rsidR="00550E9F" w:rsidRPr="0055556C" w:rsidRDefault="00550E9F" w:rsidP="00550E9F">
      <w:pPr>
        <w:pStyle w:val="ListParagraph"/>
        <w:numPr>
          <w:ilvl w:val="0"/>
          <w:numId w:val="34"/>
        </w:numPr>
      </w:pPr>
      <w:r>
        <w:t>NodeJS v14+</w:t>
      </w:r>
    </w:p>
    <w:p w14:paraId="2FF8A24E" w14:textId="77777777" w:rsidR="00550E9F" w:rsidRDefault="00550E9F" w:rsidP="00550E9F"/>
    <w:p w14:paraId="70775D0E" w14:textId="77777777" w:rsidR="00550E9F" w:rsidRDefault="00550E9F" w:rsidP="00550E9F">
      <w:pPr>
        <w:pStyle w:val="Heading3"/>
      </w:pPr>
      <w:bookmarkStart w:id="6" w:name="_Toc62474461"/>
      <w:r>
        <w:t xml:space="preserve">2.1.3 </w:t>
      </w:r>
      <w:r w:rsidRPr="00550E9F">
        <w:rPr>
          <w:rStyle w:val="Heading3Char"/>
        </w:rPr>
        <w:t>Modular</w:t>
      </w:r>
      <w:r>
        <w:t xml:space="preserve"> Code</w:t>
      </w:r>
      <w:bookmarkEnd w:id="6"/>
    </w:p>
    <w:p w14:paraId="2E39D04F" w14:textId="31E78CDA" w:rsidR="00550E9F" w:rsidRDefault="00550E9F" w:rsidP="00550E9F">
      <w:r>
        <w:t>It is entirely made to be fully modular without having to rewrite entire parts of the code base. Modules can be added, disabled</w:t>
      </w:r>
      <w:bookmarkStart w:id="7" w:name="_Ref62471114"/>
      <w:r>
        <w:rPr>
          <w:rStyle w:val="FootnoteReference"/>
        </w:rPr>
        <w:footnoteReference w:id="2"/>
      </w:r>
      <w:bookmarkEnd w:id="7"/>
      <w:r>
        <w:t xml:space="preserve"> or deleted</w:t>
      </w:r>
      <w:r>
        <w:fldChar w:fldCharType="begin"/>
      </w:r>
      <w:r>
        <w:instrText xml:space="preserve"> NOTEREF _Ref62471114 \h \f</w:instrText>
      </w:r>
      <w:r>
        <w:fldChar w:fldCharType="separate"/>
      </w:r>
      <w:r w:rsidR="007B5AAD" w:rsidRPr="007B5AAD">
        <w:rPr>
          <w:rStyle w:val="FootnoteReference"/>
        </w:rPr>
        <w:t>1</w:t>
      </w:r>
      <w:r>
        <w:fldChar w:fldCharType="end"/>
      </w:r>
      <w:r>
        <w:t xml:space="preserve"> without problems.</w:t>
      </w:r>
    </w:p>
    <w:p w14:paraId="7AF921AA" w14:textId="77777777" w:rsidR="00550E9F" w:rsidRDefault="00550E9F" w:rsidP="00550E9F">
      <w:r>
        <w:t xml:space="preserve">An explanation of how our modular code works can be found here: </w:t>
      </w:r>
      <w:hyperlink r:id="rId13" w:history="1">
        <w:r w:rsidRPr="00946E44">
          <w:rPr>
            <w:rStyle w:val="Hyperlink"/>
          </w:rPr>
          <w:t>https://github.com/MCT-TeamProject-CO2/Documentation/blob/main/Node-Server/1-Modules.md</w:t>
        </w:r>
      </w:hyperlink>
    </w:p>
    <w:p w14:paraId="428D7516" w14:textId="77777777" w:rsidR="00550E9F" w:rsidRDefault="00550E9F" w:rsidP="00550E9F"/>
    <w:p w14:paraId="47D1B06C" w14:textId="77777777" w:rsidR="00550E9F" w:rsidRDefault="00550E9F" w:rsidP="00550E9F">
      <w:pPr>
        <w:pStyle w:val="Heading3"/>
      </w:pPr>
      <w:bookmarkStart w:id="8" w:name="_Toc62474462"/>
      <w:r>
        <w:t xml:space="preserve">2.1.4 </w:t>
      </w:r>
      <w:r w:rsidRPr="00550E9F">
        <w:rPr>
          <w:rStyle w:val="Heading3Char"/>
        </w:rPr>
        <w:t>Config</w:t>
      </w:r>
      <w:bookmarkEnd w:id="8"/>
    </w:p>
    <w:p w14:paraId="5269FA7F" w14:textId="77777777" w:rsidR="00550E9F" w:rsidRPr="00763CDB" w:rsidRDefault="00550E9F" w:rsidP="00550E9F">
      <w:r>
        <w:t xml:space="preserve">Before running the code don’t forget to modify </w:t>
      </w:r>
      <w:r w:rsidRPr="00763CDB">
        <w:rPr>
          <w:b/>
          <w:bCs/>
          <w:u w:val="single"/>
        </w:rPr>
        <w:t>data/auth.js</w:t>
      </w:r>
      <w:r>
        <w:rPr>
          <w:b/>
          <w:bCs/>
          <w:u w:val="single"/>
        </w:rPr>
        <w:t xml:space="preserve"> </w:t>
      </w:r>
      <w:r>
        <w:t xml:space="preserve">and </w:t>
      </w:r>
      <w:r>
        <w:rPr>
          <w:b/>
          <w:bCs/>
          <w:u w:val="single"/>
        </w:rPr>
        <w:t>data/config.js</w:t>
      </w:r>
      <w:r>
        <w:t>.</w:t>
      </w:r>
    </w:p>
    <w:p w14:paraId="46BBBD1E" w14:textId="77777777" w:rsidR="00550E9F" w:rsidRPr="00763CDB" w:rsidRDefault="00550E9F" w:rsidP="00550E9F">
      <w:r>
        <w:t>This file contains all the required parameters and settings for everything to run properly.</w:t>
      </w:r>
    </w:p>
    <w:p w14:paraId="2B52FFB7" w14:textId="77777777" w:rsidR="00550E9F" w:rsidRDefault="00550E9F" w:rsidP="00550E9F"/>
    <w:p w14:paraId="2A28E4D3" w14:textId="77777777" w:rsidR="00550E9F" w:rsidRDefault="00550E9F" w:rsidP="00550E9F">
      <w:pPr>
        <w:pStyle w:val="Heading3"/>
      </w:pPr>
      <w:bookmarkStart w:id="9" w:name="_Toc62474463"/>
      <w:r>
        <w:t xml:space="preserve">2.1.5 </w:t>
      </w:r>
      <w:r w:rsidRPr="00550E9F">
        <w:rPr>
          <w:rStyle w:val="Heading3Char"/>
        </w:rPr>
        <w:t>Starting</w:t>
      </w:r>
      <w:r>
        <w:t xml:space="preserve"> the code</w:t>
      </w:r>
      <w:bookmarkEnd w:id="9"/>
    </w:p>
    <w:p w14:paraId="7DDF4838" w14:textId="77777777" w:rsidR="00550E9F" w:rsidRDefault="00550E9F" w:rsidP="00550E9F">
      <w:r>
        <w:t xml:space="preserve">Using node: </w:t>
      </w:r>
    </w:p>
    <w:p w14:paraId="79E276D0" w14:textId="77777777" w:rsidR="00550E9F" w:rsidRPr="0055556C" w:rsidRDefault="00550E9F" w:rsidP="00550E9F">
      <w:pPr>
        <w:pStyle w:val="ListParagraph"/>
        <w:numPr>
          <w:ilvl w:val="0"/>
          <w:numId w:val="36"/>
        </w:numPr>
        <w:rPr>
          <w:rFonts w:ascii="Consolas" w:hAnsi="Consolas"/>
          <w:b/>
          <w:bCs/>
          <w:sz w:val="22"/>
          <w:szCs w:val="24"/>
        </w:rPr>
      </w:pPr>
      <w:r w:rsidRPr="0055556C">
        <w:rPr>
          <w:rFonts w:ascii="Consolas" w:hAnsi="Consolas"/>
          <w:b/>
          <w:bCs/>
          <w:sz w:val="22"/>
          <w:szCs w:val="24"/>
        </w:rPr>
        <w:t>node --experimental-loader=./util/loader.js .</w:t>
      </w:r>
    </w:p>
    <w:p w14:paraId="7FF50E1B" w14:textId="77777777" w:rsidR="00550E9F" w:rsidRDefault="00550E9F" w:rsidP="00550E9F"/>
    <w:p w14:paraId="772B2E72" w14:textId="77777777" w:rsidR="00550E9F" w:rsidRDefault="00550E9F" w:rsidP="00550E9F">
      <w:r>
        <w:t>Or through npm:</w:t>
      </w:r>
    </w:p>
    <w:p w14:paraId="4EA1C95E" w14:textId="77777777" w:rsidR="00550E9F" w:rsidRPr="0055556C" w:rsidRDefault="00550E9F" w:rsidP="00550E9F">
      <w:pPr>
        <w:pStyle w:val="ListParagraph"/>
        <w:numPr>
          <w:ilvl w:val="0"/>
          <w:numId w:val="36"/>
        </w:numPr>
        <w:rPr>
          <w:rFonts w:ascii="Consolas" w:hAnsi="Consolas"/>
          <w:b/>
          <w:bCs/>
          <w:sz w:val="22"/>
          <w:szCs w:val="24"/>
        </w:rPr>
      </w:pPr>
      <w:r w:rsidRPr="0055556C">
        <w:rPr>
          <w:rFonts w:ascii="Consolas" w:hAnsi="Consolas"/>
          <w:b/>
          <w:bCs/>
          <w:sz w:val="22"/>
          <w:szCs w:val="24"/>
        </w:rPr>
        <w:t>npm start</w:t>
      </w:r>
    </w:p>
    <w:p w14:paraId="2FB70207" w14:textId="77777777" w:rsidR="00550E9F" w:rsidRDefault="00550E9F" w:rsidP="00550E9F"/>
    <w:p w14:paraId="1AD58915" w14:textId="77777777" w:rsidR="00550E9F" w:rsidRDefault="00550E9F" w:rsidP="00550E9F">
      <w:r>
        <w:t>Or using docker-compose:</w:t>
      </w:r>
    </w:p>
    <w:p w14:paraId="0CF8A97F" w14:textId="77777777" w:rsidR="00550E9F" w:rsidRPr="0055556C" w:rsidRDefault="00550E9F" w:rsidP="00550E9F">
      <w:pPr>
        <w:pStyle w:val="ListParagraph"/>
        <w:numPr>
          <w:ilvl w:val="0"/>
          <w:numId w:val="36"/>
        </w:numPr>
        <w:rPr>
          <w:rFonts w:ascii="Consolas" w:hAnsi="Consolas"/>
          <w:b/>
          <w:bCs/>
          <w:sz w:val="22"/>
          <w:szCs w:val="24"/>
        </w:rPr>
      </w:pPr>
      <w:r w:rsidRPr="0055556C">
        <w:rPr>
          <w:rFonts w:ascii="Consolas" w:hAnsi="Consolas"/>
          <w:b/>
          <w:bCs/>
          <w:sz w:val="22"/>
          <w:szCs w:val="24"/>
        </w:rPr>
        <w:t>docker-compose build &amp;&amp; docker-compose up</w:t>
      </w:r>
    </w:p>
    <w:p w14:paraId="3A8B2FD3" w14:textId="77777777" w:rsidR="00550E9F" w:rsidRDefault="00550E9F" w:rsidP="00550E9F"/>
    <w:p w14:paraId="08B67E75" w14:textId="77777777" w:rsidR="00550E9F" w:rsidRPr="008F78F1" w:rsidRDefault="00550E9F" w:rsidP="00550E9F">
      <w:pPr>
        <w:sectPr w:rsidR="00550E9F" w:rsidRPr="008F78F1" w:rsidSect="00B15828">
          <w:headerReference w:type="even" r:id="rId14"/>
          <w:headerReference w:type="default" r:id="rId15"/>
          <w:footerReference w:type="default" r:id="rId16"/>
          <w:headerReference w:type="first" r:id="rId17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5C1E08F2" w14:textId="77777777" w:rsidR="00550E9F" w:rsidRPr="003135AD" w:rsidRDefault="00550E9F" w:rsidP="00550E9F"/>
    <w:p w14:paraId="26A6F6E5" w14:textId="241DECBC" w:rsidR="00063AB5" w:rsidRPr="00550E9F" w:rsidRDefault="00063AB5" w:rsidP="00550E9F"/>
    <w:sectPr w:rsidR="00063AB5" w:rsidRPr="00550E9F" w:rsidSect="00B15828">
      <w:headerReference w:type="even" r:id="rId18"/>
      <w:headerReference w:type="default" r:id="rId19"/>
      <w:footerReference w:type="default" r:id="rId20"/>
      <w:headerReference w:type="first" r:id="rId21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C0A82" w14:textId="77777777" w:rsidR="00106407" w:rsidRDefault="00106407" w:rsidP="005B5C02">
      <w:r>
        <w:separator/>
      </w:r>
    </w:p>
    <w:p w14:paraId="695BFEDB" w14:textId="77777777" w:rsidR="00106407" w:rsidRDefault="00106407"/>
    <w:p w14:paraId="094D0B67" w14:textId="77777777" w:rsidR="00106407" w:rsidRDefault="00106407" w:rsidP="00F52F7B"/>
  </w:endnote>
  <w:endnote w:type="continuationSeparator" w:id="0">
    <w:p w14:paraId="0401EC06" w14:textId="77777777" w:rsidR="00106407" w:rsidRDefault="00106407" w:rsidP="005B5C02">
      <w:r>
        <w:continuationSeparator/>
      </w:r>
    </w:p>
    <w:p w14:paraId="58C858F3" w14:textId="77777777" w:rsidR="00106407" w:rsidRDefault="00106407"/>
    <w:p w14:paraId="19095A04" w14:textId="77777777" w:rsidR="00106407" w:rsidRDefault="00106407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E26EF" w14:textId="34CDEBA7" w:rsidR="00550E9F" w:rsidRPr="00550E9F" w:rsidRDefault="00550E9F" w:rsidP="00550E9F">
    <w:pPr>
      <w:pStyle w:val="Footer"/>
      <w:jc w:val="right"/>
      <w:rPr>
        <w:color w:val="EBEBEB" w:themeColor="background1"/>
        <w:sz w:val="18"/>
        <w:szCs w:val="18"/>
        <w:lang w:val="en-GB"/>
      </w:rPr>
    </w:pPr>
    <w:r w:rsidRPr="00550E9F">
      <w:rPr>
        <w:color w:val="EBEBEB" w:themeColor="background1"/>
        <w:sz w:val="18"/>
        <w:szCs w:val="18"/>
      </w:rPr>
      <w:ptab w:relativeTo="margin" w:alignment="right" w:leader="none"/>
    </w:r>
    <w:r w:rsidRPr="00550E9F">
      <w:rPr>
        <w:color w:val="EBEBEB" w:themeColor="background1"/>
        <w:sz w:val="18"/>
        <w:szCs w:val="18"/>
        <w:lang w:val="en-GB"/>
      </w:rPr>
      <w:t xml:space="preserve"> </w:t>
    </w:r>
    <w:sdt>
      <w:sdtPr>
        <w:rPr>
          <w:color w:val="EBEBEB" w:themeColor="background1"/>
          <w:sz w:val="18"/>
          <w:szCs w:val="18"/>
        </w:rPr>
        <w:alias w:val="Author"/>
        <w:tag w:val=""/>
        <w:id w:val="391861592"/>
        <w:placeholder>
          <w:docPart w:val="E74C6996B5314116B6DF66F64D04B86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5AAD">
          <w:rPr>
            <w:color w:val="EBEBEB" w:themeColor="background1"/>
            <w:sz w:val="18"/>
            <w:szCs w:val="18"/>
          </w:rPr>
          <w:t>Hocedez Ine, Maerten Andreas, Okladnicoff Kilian, vanGoethem Joren</w:t>
        </w:r>
      </w:sdtContent>
    </w:sdt>
  </w:p>
  <w:p w14:paraId="0F586CAE" w14:textId="77777777" w:rsidR="00550E9F" w:rsidRPr="00554704" w:rsidRDefault="00550E9F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AD849" w14:textId="77777777" w:rsidR="00550E9F" w:rsidRPr="009058C5" w:rsidRDefault="00550E9F" w:rsidP="003309E0">
    <w:pPr>
      <w:pStyle w:val="Footer"/>
      <w:jc w:val="right"/>
      <w:rPr>
        <w:rFonts w:ascii="Arial Rounded MT Bold" w:hAnsi="Arial Rounded MT Bold"/>
        <w:sz w:val="15"/>
        <w:lang w:val="en-GB"/>
      </w:rPr>
    </w:pPr>
    <w:r>
      <w:rPr>
        <w:rFonts w:ascii="Calibri" w:hAnsi="Calibri" w:cs="Calibri"/>
        <w:color w:val="000000" w:themeColor="text1"/>
        <w:sz w:val="15"/>
        <w:szCs w:val="20"/>
      </w:rPr>
      <w:t>Dashboard Luchtkwaliteit</w:t>
    </w:r>
    <w:r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>
      <w:rPr>
        <w:rFonts w:ascii="Calibri" w:hAnsi="Calibri" w:cs="Calibri"/>
        <w:b/>
        <w:color w:val="000000" w:themeColor="text1"/>
        <w:sz w:val="15"/>
        <w:szCs w:val="20"/>
      </w:rPr>
      <w:t>7</w: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0B2A6" w14:textId="77777777" w:rsidR="00106407" w:rsidRDefault="00106407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344DEA3" w14:textId="77777777" w:rsidR="00106407" w:rsidRDefault="00106407" w:rsidP="005B5C02">
      <w:r>
        <w:continuationSeparator/>
      </w:r>
    </w:p>
    <w:p w14:paraId="441DE569" w14:textId="77777777" w:rsidR="00106407" w:rsidRDefault="00106407"/>
    <w:p w14:paraId="49F6D0F3" w14:textId="77777777" w:rsidR="00106407" w:rsidRDefault="00106407" w:rsidP="00F52F7B"/>
  </w:footnote>
  <w:footnote w:type="continuationNotice" w:id="1">
    <w:p w14:paraId="4617D831" w14:textId="77777777" w:rsidR="00106407" w:rsidRDefault="00106407"/>
  </w:footnote>
  <w:footnote w:id="2">
    <w:p w14:paraId="074A1FD5" w14:textId="77777777" w:rsidR="00550E9F" w:rsidRPr="0055556C" w:rsidRDefault="00550E9F" w:rsidP="00550E9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Given that non of the remaining modules require functionality from this module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3E1C8" w14:textId="77777777" w:rsidR="00550E9F" w:rsidRDefault="00550E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5DDC8485" wp14:editId="6FD4CC56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A252A" id="Rectangle 6" o:spid="_x0000_s1026" style="position:absolute;margin-left:-91.1pt;margin-top:-75.25pt;width:605.2pt;height:848.1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98176" behindDoc="1" locked="0" layoutInCell="1" allowOverlap="1" wp14:anchorId="51B00045" wp14:editId="680728D0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97152" behindDoc="1" locked="0" layoutInCell="1" allowOverlap="1" wp14:anchorId="75B593EB" wp14:editId="51F88ED6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49DD9" w14:textId="77777777" w:rsidR="00550E9F" w:rsidRDefault="00550E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49C72" w14:textId="77777777" w:rsidR="00550E9F" w:rsidRDefault="00550E9F">
    <w:pPr>
      <w:pStyle w:val="Header"/>
    </w:pPr>
    <w:r>
      <w:rPr>
        <w:noProof/>
      </w:rPr>
      <w:drawing>
        <wp:anchor distT="0" distB="0" distL="114300" distR="114300" simplePos="0" relativeHeight="251699200" behindDoc="1" locked="0" layoutInCell="1" allowOverlap="1" wp14:anchorId="478C9A4F" wp14:editId="7808981F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82B56" w14:textId="77777777" w:rsidR="00550E9F" w:rsidRDefault="00550E9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312DF1"/>
    <w:multiLevelType w:val="hybridMultilevel"/>
    <w:tmpl w:val="1748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878DE"/>
    <w:multiLevelType w:val="hybridMultilevel"/>
    <w:tmpl w:val="ACC6AFB4"/>
    <w:lvl w:ilvl="0" w:tplc="9A9CEB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5200C"/>
    <w:multiLevelType w:val="hybridMultilevel"/>
    <w:tmpl w:val="55B6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C0ACF"/>
    <w:multiLevelType w:val="hybridMultilevel"/>
    <w:tmpl w:val="0F70C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0"/>
  </w:num>
  <w:num w:numId="4">
    <w:abstractNumId w:val="6"/>
  </w:num>
  <w:num w:numId="5">
    <w:abstractNumId w:val="31"/>
  </w:num>
  <w:num w:numId="6">
    <w:abstractNumId w:val="26"/>
  </w:num>
  <w:num w:numId="7">
    <w:abstractNumId w:val="18"/>
  </w:num>
  <w:num w:numId="8">
    <w:abstractNumId w:val="24"/>
  </w:num>
  <w:num w:numId="9">
    <w:abstractNumId w:val="35"/>
  </w:num>
  <w:num w:numId="10">
    <w:abstractNumId w:val="4"/>
  </w:num>
  <w:num w:numId="11">
    <w:abstractNumId w:val="32"/>
  </w:num>
  <w:num w:numId="12">
    <w:abstractNumId w:val="23"/>
  </w:num>
  <w:num w:numId="13">
    <w:abstractNumId w:val="34"/>
  </w:num>
  <w:num w:numId="14">
    <w:abstractNumId w:val="12"/>
  </w:num>
  <w:num w:numId="15">
    <w:abstractNumId w:val="30"/>
  </w:num>
  <w:num w:numId="16">
    <w:abstractNumId w:val="20"/>
  </w:num>
  <w:num w:numId="17">
    <w:abstractNumId w:val="17"/>
  </w:num>
  <w:num w:numId="18">
    <w:abstractNumId w:val="3"/>
  </w:num>
  <w:num w:numId="19">
    <w:abstractNumId w:val="16"/>
  </w:num>
  <w:num w:numId="20">
    <w:abstractNumId w:val="29"/>
  </w:num>
  <w:num w:numId="21">
    <w:abstractNumId w:val="2"/>
  </w:num>
  <w:num w:numId="22">
    <w:abstractNumId w:val="11"/>
  </w:num>
  <w:num w:numId="23">
    <w:abstractNumId w:val="27"/>
  </w:num>
  <w:num w:numId="24">
    <w:abstractNumId w:val="14"/>
  </w:num>
  <w:num w:numId="25">
    <w:abstractNumId w:val="1"/>
  </w:num>
  <w:num w:numId="26">
    <w:abstractNumId w:val="15"/>
  </w:num>
  <w:num w:numId="27">
    <w:abstractNumId w:val="9"/>
  </w:num>
  <w:num w:numId="28">
    <w:abstractNumId w:val="10"/>
  </w:num>
  <w:num w:numId="29">
    <w:abstractNumId w:val="7"/>
  </w:num>
  <w:num w:numId="30">
    <w:abstractNumId w:val="28"/>
  </w:num>
  <w:num w:numId="31">
    <w:abstractNumId w:val="33"/>
  </w:num>
  <w:num w:numId="32">
    <w:abstractNumId w:val="8"/>
  </w:num>
  <w:num w:numId="33">
    <w:abstractNumId w:val="19"/>
  </w:num>
  <w:num w:numId="34">
    <w:abstractNumId w:val="13"/>
  </w:num>
  <w:num w:numId="35">
    <w:abstractNumId w:val="2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4544"/>
    <w:rsid w:val="000F54D2"/>
    <w:rsid w:val="00106407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45055"/>
    <w:rsid w:val="003514CE"/>
    <w:rsid w:val="00363BBB"/>
    <w:rsid w:val="0037257E"/>
    <w:rsid w:val="00376EFE"/>
    <w:rsid w:val="00390302"/>
    <w:rsid w:val="00391DE0"/>
    <w:rsid w:val="003A5154"/>
    <w:rsid w:val="003D7254"/>
    <w:rsid w:val="003F2893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0E9F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40167"/>
    <w:rsid w:val="00674985"/>
    <w:rsid w:val="006B6FDD"/>
    <w:rsid w:val="006C3E6A"/>
    <w:rsid w:val="006D04E3"/>
    <w:rsid w:val="006D415C"/>
    <w:rsid w:val="006D4777"/>
    <w:rsid w:val="006D50A2"/>
    <w:rsid w:val="006F6C83"/>
    <w:rsid w:val="007056B1"/>
    <w:rsid w:val="00705BBA"/>
    <w:rsid w:val="00716E11"/>
    <w:rsid w:val="007401C7"/>
    <w:rsid w:val="00751E54"/>
    <w:rsid w:val="00774475"/>
    <w:rsid w:val="007B5AAD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471A2"/>
    <w:rsid w:val="00E47A9C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Grote titel"/>
    <w:next w:val="Normal"/>
    <w:link w:val="Heading1Char"/>
    <w:uiPriority w:val="9"/>
    <w:qFormat/>
    <w:rsid w:val="00640167"/>
    <w:pPr>
      <w:pBdr>
        <w:bottom w:val="single" w:sz="18" w:space="1" w:color="44C8F5" w:themeColor="text2"/>
      </w:pBdr>
      <w:outlineLvl w:val="0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Heading2">
    <w:name w:val="heading 2"/>
    <w:aliases w:val="Subtitel"/>
    <w:next w:val="Normal"/>
    <w:link w:val="Heading2Char"/>
    <w:uiPriority w:val="9"/>
    <w:unhideWhenUsed/>
    <w:qFormat/>
    <w:rsid w:val="00640167"/>
    <w:pPr>
      <w:outlineLvl w:val="1"/>
    </w:pPr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Heading3">
    <w:name w:val="heading 3"/>
    <w:aliases w:val="Subtitel2"/>
    <w:next w:val="Normal"/>
    <w:link w:val="Heading3Char"/>
    <w:uiPriority w:val="9"/>
    <w:unhideWhenUsed/>
    <w:qFormat/>
    <w:rsid w:val="00640167"/>
    <w:pPr>
      <w:outlineLvl w:val="2"/>
    </w:pPr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paragraph" w:styleId="Heading4">
    <w:name w:val="heading 4"/>
    <w:next w:val="Normal"/>
    <w:link w:val="Heading4Char"/>
    <w:uiPriority w:val="9"/>
    <w:unhideWhenUsed/>
    <w:rsid w:val="00640167"/>
    <w:pPr>
      <w:outlineLvl w:val="3"/>
    </w:pPr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01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CA8D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016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8709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rote titel Char"/>
    <w:basedOn w:val="DefaultParagraphFont"/>
    <w:link w:val="Heading1"/>
    <w:uiPriority w:val="9"/>
    <w:rsid w:val="00640167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2Char">
    <w:name w:val="Heading 2 Char"/>
    <w:aliases w:val="Subtitel Char"/>
    <w:basedOn w:val="DefaultParagraphFont"/>
    <w:link w:val="Heading2"/>
    <w:uiPriority w:val="9"/>
    <w:rsid w:val="00640167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character" w:customStyle="1" w:styleId="Heading3Char">
    <w:name w:val="Heading 3 Char"/>
    <w:aliases w:val="Subtitel2 Char"/>
    <w:basedOn w:val="DefaultParagraphFont"/>
    <w:link w:val="Heading3"/>
    <w:uiPriority w:val="9"/>
    <w:rsid w:val="00640167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450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4505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4505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505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345055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640167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40167"/>
    <w:rPr>
      <w:rFonts w:asciiTheme="majorHAnsi" w:eastAsiaTheme="majorEastAsia" w:hAnsiTheme="majorHAnsi" w:cstheme="majorBidi"/>
      <w:color w:val="0CA8D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40167"/>
    <w:rPr>
      <w:rFonts w:asciiTheme="majorHAnsi" w:eastAsiaTheme="majorEastAsia" w:hAnsiTheme="majorHAnsi" w:cstheme="majorBidi"/>
      <w:color w:val="087093" w:themeColor="accent1" w:themeShade="7F"/>
      <w:sz w:val="20"/>
    </w:rPr>
  </w:style>
  <w:style w:type="character" w:styleId="PlaceholderText">
    <w:name w:val="Placeholder Text"/>
    <w:basedOn w:val="DefaultParagraphFont"/>
    <w:uiPriority w:val="99"/>
    <w:semiHidden/>
    <w:rsid w:val="00550E9F"/>
    <w:rPr>
      <w:color w:val="808080"/>
    </w:rPr>
  </w:style>
  <w:style w:type="character" w:customStyle="1" w:styleId="hljs-builtin">
    <w:name w:val="hljs-built_in"/>
    <w:basedOn w:val="DefaultParagraphFont"/>
    <w:rsid w:val="0055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T-TeamProject-CO2/Documentation/blob/main/Node-Server/1-Modules.md" TargetMode="Externa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4C6996B5314116B6DF66F64D04B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23DBD-009F-46F9-A48E-60A522FEF1C0}"/>
      </w:docPartPr>
      <w:docPartBody>
        <w:p w:rsidR="006D1940" w:rsidRDefault="003977C3" w:rsidP="003977C3">
          <w:pPr>
            <w:pStyle w:val="E74C6996B5314116B6DF66F64D04B86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C3"/>
    <w:rsid w:val="003977C3"/>
    <w:rsid w:val="006956E0"/>
    <w:rsid w:val="006D1940"/>
    <w:rsid w:val="009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7C3"/>
    <w:rPr>
      <w:color w:val="808080"/>
    </w:rPr>
  </w:style>
  <w:style w:type="paragraph" w:customStyle="1" w:styleId="E74C6996B5314116B6DF66F64D04B863">
    <w:name w:val="E74C6996B5314116B6DF66F64D04B863"/>
    <w:rsid w:val="003977C3"/>
  </w:style>
  <w:style w:type="paragraph" w:customStyle="1" w:styleId="FE102213F5324562B10D69748E9B3E57">
    <w:name w:val="FE102213F5324562B10D69748E9B3E57"/>
    <w:rsid w:val="003977C3"/>
  </w:style>
  <w:style w:type="paragraph" w:customStyle="1" w:styleId="90BB0B7D0FCA4608A4499532F2ABC2C6">
    <w:name w:val="90BB0B7D0FCA4608A4499532F2ABC2C6"/>
    <w:rsid w:val="003977C3"/>
  </w:style>
  <w:style w:type="paragraph" w:customStyle="1" w:styleId="5319EB36209E401BAE6668FB46AE19C5">
    <w:name w:val="5319EB36209E401BAE6668FB46AE19C5"/>
    <w:rsid w:val="003977C3"/>
  </w:style>
  <w:style w:type="paragraph" w:customStyle="1" w:styleId="1EFCF9507C0B4358A5C324C2881933BC">
    <w:name w:val="1EFCF9507C0B4358A5C324C2881933BC"/>
    <w:rsid w:val="00397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Hocedez Ine, Maerten Andreas, Okladnicoff Kilian, vanGoethem Joren</dc:creator>
  <cp:keywords/>
  <dc:description/>
  <cp:lastModifiedBy>vanGoethem Joren</cp:lastModifiedBy>
  <cp:revision>4</cp:revision>
  <cp:lastPrinted>2021-01-25T13:03:00Z</cp:lastPrinted>
  <dcterms:created xsi:type="dcterms:W3CDTF">2021-01-25T12:41:00Z</dcterms:created>
  <dcterms:modified xsi:type="dcterms:W3CDTF">2021-01-25T13:03:00Z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