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094" w:rsidRPr="005A3094" w:rsidRDefault="005A3094" w:rsidP="005A30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A3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APT Group: </w:t>
      </w:r>
      <w:bookmarkStart w:id="0" w:name="_GoBack"/>
      <w:proofErr w:type="spellStart"/>
      <w:r w:rsidRPr="005A3094">
        <w:rPr>
          <w:rFonts w:ascii="Times New Roman" w:eastAsia="Times New Roman" w:hAnsi="Times New Roman" w:cs="Times New Roman"/>
          <w:b/>
          <w:bCs/>
          <w:sz w:val="27"/>
          <w:szCs w:val="27"/>
        </w:rPr>
        <w:t>PittyTiger</w:t>
      </w:r>
      <w:proofErr w:type="spellEnd"/>
      <w:r w:rsidRPr="005A3094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(MITRE ID: G0011)</w:t>
      </w:r>
    </w:p>
    <w:bookmarkEnd w:id="0"/>
    <w:p w:rsidR="005A3094" w:rsidRPr="005A3094" w:rsidRDefault="005A3094" w:rsidP="005A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Country: China</w:t>
      </w:r>
    </w:p>
    <w:p w:rsidR="005A3094" w:rsidRPr="005A3094" w:rsidRDefault="005A3094" w:rsidP="005A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Overview</w:t>
      </w:r>
      <w:proofErr w:type="gramStart"/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A309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A3094">
        <w:rPr>
          <w:rFonts w:ascii="Times New Roman" w:eastAsia="Times New Roman" w:hAnsi="Times New Roman" w:cs="Times New Roman"/>
          <w:sz w:val="24"/>
          <w:szCs w:val="24"/>
        </w:rPr>
        <w:t>PittyTiger</w:t>
      </w:r>
      <w:proofErr w:type="spellEnd"/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is a Chinese APT group known for cyber-espionage activities, targeting organizations in defense, government, and technology sectors. Active since at least 2011, the group focuses on stealing intellectual property and sensitive information.</w:t>
      </w:r>
    </w:p>
    <w:p w:rsidR="005A3094" w:rsidRPr="005A3094" w:rsidRDefault="005A3094" w:rsidP="005A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TTPs:</w:t>
      </w:r>
    </w:p>
    <w:p w:rsidR="005A3094" w:rsidRPr="005A3094" w:rsidRDefault="005A3094" w:rsidP="005A3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Initial Access:</w:t>
      </w:r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Spear-phishing emails with malicious attachments or links.</w:t>
      </w:r>
    </w:p>
    <w:p w:rsidR="005A3094" w:rsidRPr="005A3094" w:rsidRDefault="005A3094" w:rsidP="005A3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Execution:</w:t>
      </w:r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Custom malware, including remote access Trojans (RATs), deployed to compromised systems.</w:t>
      </w:r>
    </w:p>
    <w:p w:rsidR="005A3094" w:rsidRPr="005A3094" w:rsidRDefault="005A3094" w:rsidP="005A3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Persistence:</w:t>
      </w:r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Creation of new system services and scheduled tasks.</w:t>
      </w:r>
    </w:p>
    <w:p w:rsidR="005A3094" w:rsidRPr="005A3094" w:rsidRDefault="005A3094" w:rsidP="005A3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Credential Access:</w:t>
      </w:r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Use of </w:t>
      </w:r>
      <w:proofErr w:type="spellStart"/>
      <w:r w:rsidRPr="005A3094">
        <w:rPr>
          <w:rFonts w:ascii="Times New Roman" w:eastAsia="Times New Roman" w:hAnsi="Times New Roman" w:cs="Times New Roman"/>
          <w:sz w:val="24"/>
          <w:szCs w:val="24"/>
        </w:rPr>
        <w:t>keyloggers</w:t>
      </w:r>
      <w:proofErr w:type="spellEnd"/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and credential-stealing malware.</w:t>
      </w:r>
    </w:p>
    <w:p w:rsidR="005A3094" w:rsidRPr="005A3094" w:rsidRDefault="005A3094" w:rsidP="005A3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Lateral Movement:</w:t>
      </w:r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Exploitation of network vulnerabilities for moving across systems.</w:t>
      </w:r>
    </w:p>
    <w:p w:rsidR="005A3094" w:rsidRPr="005A3094" w:rsidRDefault="005A3094" w:rsidP="005A30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Exfiltration:</w:t>
      </w:r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Stolen data is encrypted and </w:t>
      </w:r>
      <w:proofErr w:type="spellStart"/>
      <w:r w:rsidRPr="005A3094">
        <w:rPr>
          <w:rFonts w:ascii="Times New Roman" w:eastAsia="Times New Roman" w:hAnsi="Times New Roman" w:cs="Times New Roman"/>
          <w:sz w:val="24"/>
          <w:szCs w:val="24"/>
        </w:rPr>
        <w:t>exfiltrated</w:t>
      </w:r>
      <w:proofErr w:type="spellEnd"/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via HTTP/S channels.</w:t>
      </w:r>
    </w:p>
    <w:p w:rsidR="005A3094" w:rsidRPr="005A3094" w:rsidRDefault="005A3094" w:rsidP="005A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Notable Campaigns</w:t>
      </w:r>
      <w:proofErr w:type="gramStart"/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proofErr w:type="gramEnd"/>
      <w:r w:rsidRPr="005A3094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A3094">
        <w:rPr>
          <w:rFonts w:ascii="Times New Roman" w:eastAsia="Times New Roman" w:hAnsi="Times New Roman" w:cs="Times New Roman"/>
          <w:sz w:val="24"/>
          <w:szCs w:val="24"/>
        </w:rPr>
        <w:t>PittyTiger</w:t>
      </w:r>
      <w:proofErr w:type="spellEnd"/>
      <w:r w:rsidRPr="005A3094">
        <w:rPr>
          <w:rFonts w:ascii="Times New Roman" w:eastAsia="Times New Roman" w:hAnsi="Times New Roman" w:cs="Times New Roman"/>
          <w:sz w:val="24"/>
          <w:szCs w:val="24"/>
        </w:rPr>
        <w:t xml:space="preserve"> has targeted organizations in Southeast Asia, focusing on military and diplomatic entities, with several campaigns tied to geopolitical espionage.</w:t>
      </w:r>
    </w:p>
    <w:p w:rsidR="005A3094" w:rsidRPr="005A3094" w:rsidRDefault="005A3094" w:rsidP="005A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Malware/Tools:</w:t>
      </w:r>
    </w:p>
    <w:p w:rsidR="005A3094" w:rsidRPr="005A3094" w:rsidRDefault="005A3094" w:rsidP="005A3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sz w:val="24"/>
          <w:szCs w:val="24"/>
        </w:rPr>
        <w:t>Custom RATs</w:t>
      </w:r>
    </w:p>
    <w:p w:rsidR="005A3094" w:rsidRPr="005A3094" w:rsidRDefault="005A3094" w:rsidP="005A3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sz w:val="24"/>
          <w:szCs w:val="24"/>
        </w:rPr>
        <w:t>Credential stealers</w:t>
      </w:r>
    </w:p>
    <w:p w:rsidR="005A3094" w:rsidRPr="005A3094" w:rsidRDefault="005A3094" w:rsidP="005A30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sz w:val="24"/>
          <w:szCs w:val="24"/>
        </w:rPr>
        <w:t>Exploit tools for lateral movement</w:t>
      </w:r>
    </w:p>
    <w:p w:rsidR="005A3094" w:rsidRPr="005A3094" w:rsidRDefault="005A3094" w:rsidP="005A30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b/>
          <w:bCs/>
          <w:sz w:val="24"/>
          <w:szCs w:val="24"/>
        </w:rPr>
        <w:t>Defense:</w:t>
      </w:r>
    </w:p>
    <w:p w:rsidR="005A3094" w:rsidRPr="005A3094" w:rsidRDefault="005A3094" w:rsidP="005A3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sz w:val="24"/>
          <w:szCs w:val="24"/>
        </w:rPr>
        <w:t>Implement advanced email filtering and user training.</w:t>
      </w:r>
    </w:p>
    <w:p w:rsidR="005A3094" w:rsidRPr="005A3094" w:rsidRDefault="005A3094" w:rsidP="005A3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sz w:val="24"/>
          <w:szCs w:val="24"/>
        </w:rPr>
        <w:t>Monitor for unusual network activity, particularly in high-value systems.</w:t>
      </w:r>
    </w:p>
    <w:p w:rsidR="005A3094" w:rsidRPr="005A3094" w:rsidRDefault="005A3094" w:rsidP="005A30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3094">
        <w:rPr>
          <w:rFonts w:ascii="Times New Roman" w:eastAsia="Times New Roman" w:hAnsi="Times New Roman" w:cs="Times New Roman"/>
          <w:sz w:val="24"/>
          <w:szCs w:val="24"/>
        </w:rPr>
        <w:t>Use encryption for sensitive data and restrict access to critical assets.</w:t>
      </w:r>
    </w:p>
    <w:p w:rsidR="001960DB" w:rsidRDefault="001960DB"/>
    <w:sectPr w:rsidR="00196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C34D4"/>
    <w:multiLevelType w:val="multilevel"/>
    <w:tmpl w:val="E1366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D044F"/>
    <w:multiLevelType w:val="multilevel"/>
    <w:tmpl w:val="08F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2F0A15"/>
    <w:multiLevelType w:val="multilevel"/>
    <w:tmpl w:val="E3246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094"/>
    <w:rsid w:val="001960DB"/>
    <w:rsid w:val="004B0ED9"/>
    <w:rsid w:val="005A3094"/>
    <w:rsid w:val="00EA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048B0F-7198-454F-82A4-6EEED855B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A30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A30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A309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3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170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2024-10-06T19:15:00Z</dcterms:created>
  <dcterms:modified xsi:type="dcterms:W3CDTF">2024-10-06T19:16:00Z</dcterms:modified>
</cp:coreProperties>
</file>