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B9A8B5D">
      <w:r w:rsidR="00FB6349">
        <w:rPr/>
        <w:t xml:space="preserve">MITRE-ID: G0072 </w:t>
      </w:r>
    </w:p>
    <w:p w:rsidR="00FB6349" w:rsidP="693EE540" w:rsidRDefault="00FB6349" w14:paraId="4F51D767" w14:textId="19AF604B">
      <w:pPr>
        <w:pStyle w:val="Normal"/>
      </w:pPr>
      <w:r w:rsidR="00FB6349">
        <w:rPr/>
        <w:t>Name: Honeybee</w:t>
      </w:r>
    </w:p>
    <w:p w:rsidR="00FB6349" w:rsidP="693EE540" w:rsidRDefault="00FB6349" w14:paraId="574E192D" w14:textId="34853B49">
      <w:pPr>
        <w:pStyle w:val="Normal"/>
      </w:pPr>
      <w:r w:rsidR="00FB6349">
        <w:rPr/>
        <w:t>Country: Unknown</w:t>
      </w:r>
    </w:p>
    <w:p w:rsidR="693EE540" w:rsidP="693EE540" w:rsidRDefault="693EE540" w14:paraId="4D4B9A43" w14:textId="4107E208">
      <w:pPr>
        <w:pStyle w:val="Normal"/>
      </w:pPr>
    </w:p>
    <w:p w:rsidR="00FB6349" w:rsidP="693EE540" w:rsidRDefault="00FB6349" w14:paraId="4BA687F1" w14:textId="70E55A3B">
      <w:pPr>
        <w:pStyle w:val="Normal"/>
      </w:pPr>
      <w:r w:rsidR="00FB6349">
        <w:rPr/>
        <w:t>Description:</w:t>
      </w:r>
      <w:r w:rsidR="3BDF26C9">
        <w:rPr/>
        <w:t xml:space="preserve"> </w:t>
      </w:r>
    </w:p>
    <w:p w:rsidR="5E9B7ECA" w:rsidP="693EE540" w:rsidRDefault="5E9B7ECA" w14:paraId="5704B443" w14:textId="2B18AD00">
      <w:pPr>
        <w:pStyle w:val="Normal"/>
      </w:pPr>
      <w:r w:rsidR="5E9B7ECA">
        <w:rPr/>
        <w:t>The group G0072/</w:t>
      </w:r>
      <w:r w:rsidR="5E9B7ECA">
        <w:rPr/>
        <w:t>HoneyBee</w:t>
      </w:r>
      <w:r w:rsidR="5E9B7ECA">
        <w:rPr/>
        <w:t xml:space="preserve"> has been replaced by Operation Honeybee (v1.0).</w:t>
      </w:r>
      <w:r w:rsidR="3BDF26C9">
        <w:rPr/>
        <w:t xml:space="preserve"> </w:t>
      </w:r>
    </w:p>
    <w:p w:rsidR="3BDF26C9" w:rsidP="693EE540" w:rsidRDefault="3BDF26C9" w14:paraId="70FA9022" w14:textId="36641ADE">
      <w:pPr>
        <w:pStyle w:val="Normal"/>
      </w:pPr>
      <w:r w:rsidR="3BDF26C9">
        <w:rPr/>
        <w:t xml:space="preserve">Operation Honeybee was a campaign that targeted humanitarian aid and inter-Korean affairs organizations from at least late 2017 through early 2018. Operation Honeybee initially targeted South Korea, but expanded to include Vietnam, Singapore, Japan, Indonesia, Argentina, and Canada. Security researchers assessed the threat actors were likely Korean speakers based on metadata used in both lure documents and </w:t>
      </w:r>
      <w:r w:rsidR="04809432">
        <w:rPr/>
        <w:t>executables and</w:t>
      </w:r>
      <w:r w:rsidR="3BDF26C9">
        <w:rPr/>
        <w:t xml:space="preserve"> named the campaign "Honeybee" after the </w:t>
      </w:r>
      <w:r w:rsidR="7167BBF0">
        <w:rPr/>
        <w:t>author's</w:t>
      </w:r>
      <w:r w:rsidR="3BDF26C9">
        <w:rPr/>
        <w:t xml:space="preserve"> name discovered in malicious Word documents</w:t>
      </w:r>
      <w:r w:rsidR="620058DA">
        <w:rPr/>
        <w:t>.</w:t>
      </w:r>
    </w:p>
    <w:p w:rsidR="693EE540" w:rsidP="693EE540" w:rsidRDefault="693EE540" w14:paraId="498B1924" w14:textId="07DE56C8">
      <w:pPr>
        <w:pStyle w:val="Normal"/>
      </w:pPr>
    </w:p>
    <w:p w:rsidR="7845E0FC" w:rsidP="693EE540" w:rsidRDefault="7845E0FC" w14:paraId="76960E53" w14:textId="1C4B9F05">
      <w:pPr>
        <w:pStyle w:val="Normal"/>
      </w:pPr>
      <w:r w:rsidR="7845E0FC">
        <w:rPr/>
        <w:t>TTPs:</w:t>
      </w:r>
    </w:p>
    <w:p w:rsidR="07389F26" w:rsidP="693EE540" w:rsidRDefault="07389F26" w14:paraId="6A1BA4E8" w14:textId="3C36AC14">
      <w:pPr>
        <w:pStyle w:val="Normal"/>
      </w:pPr>
      <w:r w:rsidR="07389F26">
        <w:rPr/>
        <w:t>Resource Development:</w:t>
      </w:r>
    </w:p>
    <w:p w:rsidR="07389F26" w:rsidP="693EE540" w:rsidRDefault="07389F26" w14:paraId="65F4424D" w14:textId="3FE34E5C">
      <w:pPr>
        <w:pStyle w:val="ListParagraph"/>
        <w:numPr>
          <w:ilvl w:val="0"/>
          <w:numId w:val="1"/>
        </w:numPr>
        <w:rPr>
          <w:rFonts w:ascii="Aptos" w:hAnsi="Aptos" w:eastAsia="Aptos" w:cs="Aptos"/>
          <w:noProof w:val="0"/>
          <w:sz w:val="24"/>
          <w:szCs w:val="24"/>
          <w:lang w:val="en-US"/>
        </w:rPr>
      </w:pPr>
      <w:r w:rsidRPr="693EE540" w:rsidR="07389F26">
        <w:rPr>
          <w:rFonts w:ascii="Aptos" w:hAnsi="Aptos" w:eastAsia="Aptos" w:cs="Aptos"/>
          <w:noProof w:val="0"/>
          <w:sz w:val="24"/>
          <w:szCs w:val="24"/>
          <w:lang w:val="en-US"/>
        </w:rPr>
        <w:t>attackers created email addresses to register for a free account for a control server used for the implants.</w:t>
      </w:r>
    </w:p>
    <w:p w:rsidR="07389F26" w:rsidP="693EE540" w:rsidRDefault="07389F26" w14:paraId="11357DCA" w14:textId="2772DC6E">
      <w:pPr>
        <w:pStyle w:val="ListParagraph"/>
        <w:numPr>
          <w:ilvl w:val="0"/>
          <w:numId w:val="1"/>
        </w:numPr>
        <w:rPr>
          <w:rFonts w:ascii="Aptos" w:hAnsi="Aptos" w:eastAsia="Aptos" w:cs="Aptos"/>
          <w:noProof w:val="0"/>
          <w:sz w:val="24"/>
          <w:szCs w:val="24"/>
          <w:lang w:val="en-US"/>
        </w:rPr>
      </w:pPr>
      <w:r w:rsidRPr="693EE540" w:rsidR="07389F26">
        <w:rPr>
          <w:noProof w:val="0"/>
          <w:lang w:val="en-US"/>
        </w:rPr>
        <w:t>the threat actors stole a digital signature from Adobe Systems to use with their MaoCheng dropper.</w:t>
      </w:r>
    </w:p>
    <w:p w:rsidR="61017B9C" w:rsidP="693EE540" w:rsidRDefault="61017B9C" w14:paraId="6F672686" w14:textId="7FA7C8D1">
      <w:pPr>
        <w:pStyle w:val="Normal"/>
      </w:pPr>
      <w:r w:rsidR="61017B9C">
        <w:rPr/>
        <w:t>Initial Access:</w:t>
      </w:r>
    </w:p>
    <w:p w:rsidR="61017B9C" w:rsidP="693EE540" w:rsidRDefault="61017B9C" w14:paraId="0CDDC190" w14:textId="4681AF0B">
      <w:pPr>
        <w:pStyle w:val="ListParagraph"/>
        <w:numPr>
          <w:ilvl w:val="0"/>
          <w:numId w:val="2"/>
        </w:numPr>
        <w:rPr>
          <w:rFonts w:ascii="Aptos" w:hAnsi="Aptos" w:eastAsia="Aptos" w:cs="Aptos"/>
          <w:noProof w:val="0"/>
          <w:sz w:val="24"/>
          <w:szCs w:val="24"/>
          <w:lang w:val="en-US"/>
        </w:rPr>
      </w:pPr>
      <w:r w:rsidRPr="693EE540" w:rsidR="61017B9C">
        <w:rPr>
          <w:rFonts w:ascii="Aptos" w:hAnsi="Aptos" w:eastAsia="Aptos" w:cs="Aptos"/>
          <w:noProof w:val="0"/>
          <w:sz w:val="24"/>
          <w:szCs w:val="24"/>
          <w:lang w:val="en-US"/>
        </w:rPr>
        <w:t>the threat actors deployed malware that used API calls</w:t>
      </w:r>
    </w:p>
    <w:p w:rsidR="61017B9C" w:rsidP="693EE540" w:rsidRDefault="61017B9C" w14:paraId="5988A367" w14:textId="2579B53B">
      <w:pPr>
        <w:pStyle w:val="Normal"/>
        <w:rPr>
          <w:rFonts w:ascii="Aptos" w:hAnsi="Aptos" w:eastAsia="Aptos" w:cs="Aptos"/>
          <w:noProof w:val="0"/>
          <w:sz w:val="24"/>
          <w:szCs w:val="24"/>
          <w:lang w:val="en-US"/>
        </w:rPr>
      </w:pPr>
      <w:r w:rsidRPr="693EE540" w:rsidR="61017B9C">
        <w:rPr>
          <w:rFonts w:ascii="Aptos" w:hAnsi="Aptos" w:eastAsia="Aptos" w:cs="Aptos"/>
          <w:noProof w:val="0"/>
          <w:sz w:val="24"/>
          <w:szCs w:val="24"/>
          <w:lang w:val="en-US"/>
        </w:rPr>
        <w:t>Execution:</w:t>
      </w:r>
    </w:p>
    <w:p w:rsidR="61017B9C" w:rsidP="693EE540" w:rsidRDefault="61017B9C" w14:paraId="589108F2" w14:textId="35803DDE">
      <w:pPr>
        <w:pStyle w:val="ListParagraph"/>
        <w:numPr>
          <w:ilvl w:val="0"/>
          <w:numId w:val="3"/>
        </w:numPr>
        <w:rPr>
          <w:rFonts w:ascii="Aptos" w:hAnsi="Aptos" w:eastAsia="Aptos" w:cs="Aptos"/>
          <w:noProof w:val="0"/>
          <w:sz w:val="24"/>
          <w:szCs w:val="24"/>
          <w:lang w:val="en-US"/>
        </w:rPr>
      </w:pPr>
      <w:r w:rsidRPr="693EE540" w:rsidR="61017B9C">
        <w:rPr>
          <w:rFonts w:ascii="Aptos" w:hAnsi="Aptos" w:eastAsia="Aptos" w:cs="Aptos"/>
          <w:noProof w:val="0"/>
          <w:sz w:val="24"/>
          <w:szCs w:val="24"/>
          <w:lang w:val="en-US"/>
        </w:rPr>
        <w:t>threat actors relied on a victim to enable macros within a malicious Word document</w:t>
      </w:r>
    </w:p>
    <w:p w:rsidR="039658A2" w:rsidP="693EE540" w:rsidRDefault="039658A2" w14:paraId="5359D6B7" w14:textId="4A61E590">
      <w:pPr>
        <w:pStyle w:val="ListParagraph"/>
        <w:numPr>
          <w:ilvl w:val="0"/>
          <w:numId w:val="3"/>
        </w:numPr>
        <w:rPr>
          <w:noProof w:val="0"/>
          <w:lang w:val="en-US"/>
        </w:rPr>
      </w:pPr>
      <w:r w:rsidRPr="693EE540" w:rsidR="039658A2">
        <w:rPr>
          <w:noProof w:val="0"/>
          <w:lang w:val="en-US"/>
        </w:rPr>
        <w:t xml:space="preserve">threat actors ran </w:t>
      </w:r>
      <w:r w:rsidRPr="693EE540" w:rsidR="039658A2">
        <w:rPr>
          <w:rFonts w:ascii="Consolas" w:hAnsi="Consolas" w:eastAsia="Consolas" w:cs="Consolas"/>
          <w:noProof w:val="0"/>
          <w:lang w:val="en-US"/>
        </w:rPr>
        <w:t>sc</w:t>
      </w:r>
      <w:r w:rsidRPr="693EE540" w:rsidR="039658A2">
        <w:rPr>
          <w:rFonts w:ascii="Consolas" w:hAnsi="Consolas" w:eastAsia="Consolas" w:cs="Consolas"/>
          <w:noProof w:val="0"/>
          <w:lang w:val="en-US"/>
        </w:rPr>
        <w:t xml:space="preserve"> start</w:t>
      </w:r>
      <w:r w:rsidRPr="693EE540" w:rsidR="039658A2">
        <w:rPr>
          <w:noProof w:val="0"/>
          <w:lang w:val="en-US"/>
        </w:rPr>
        <w:t xml:space="preserve"> to start the </w:t>
      </w:r>
      <w:r w:rsidRPr="693EE540" w:rsidR="039658A2">
        <w:rPr>
          <w:noProof w:val="0"/>
          <w:lang w:val="en-US"/>
        </w:rPr>
        <w:t>COMSysApp</w:t>
      </w:r>
      <w:r w:rsidRPr="693EE540" w:rsidR="039658A2">
        <w:rPr>
          <w:noProof w:val="0"/>
          <w:lang w:val="en-US"/>
        </w:rPr>
        <w:t xml:space="preserve"> as part of the service hijacking and </w:t>
      </w:r>
      <w:r w:rsidRPr="693EE540" w:rsidR="039658A2">
        <w:rPr>
          <w:rFonts w:ascii="Consolas" w:hAnsi="Consolas" w:eastAsia="Consolas" w:cs="Consolas"/>
          <w:noProof w:val="0"/>
          <w:lang w:val="en-US"/>
        </w:rPr>
        <w:t>sc</w:t>
      </w:r>
      <w:r w:rsidRPr="693EE540" w:rsidR="039658A2">
        <w:rPr>
          <w:rFonts w:ascii="Consolas" w:hAnsi="Consolas" w:eastAsia="Consolas" w:cs="Consolas"/>
          <w:noProof w:val="0"/>
          <w:lang w:val="en-US"/>
        </w:rPr>
        <w:t xml:space="preserve"> stop</w:t>
      </w:r>
      <w:r w:rsidRPr="693EE540" w:rsidR="039658A2">
        <w:rPr>
          <w:noProof w:val="0"/>
          <w:lang w:val="en-US"/>
        </w:rPr>
        <w:t xml:space="preserve"> to stop and reconfigure the COMSysApp</w:t>
      </w:r>
    </w:p>
    <w:p w:rsidR="039658A2" w:rsidP="693EE540" w:rsidRDefault="039658A2" w14:paraId="6B1F2837" w14:textId="3B10308A">
      <w:pPr>
        <w:pStyle w:val="Normal"/>
        <w:ind w:left="0"/>
        <w:rPr>
          <w:noProof w:val="0"/>
          <w:lang w:val="en-US"/>
        </w:rPr>
      </w:pPr>
      <w:r w:rsidRPr="693EE540" w:rsidR="039658A2">
        <w:rPr>
          <w:noProof w:val="0"/>
          <w:lang w:val="en-US"/>
        </w:rPr>
        <w:t>Persistence:</w:t>
      </w:r>
    </w:p>
    <w:p w:rsidR="039658A2" w:rsidP="693EE540" w:rsidRDefault="039658A2" w14:paraId="109FE8B2" w14:textId="37AEF938">
      <w:pPr>
        <w:pStyle w:val="ListParagraph"/>
        <w:numPr>
          <w:ilvl w:val="0"/>
          <w:numId w:val="4"/>
        </w:numPr>
        <w:rPr>
          <w:noProof w:val="0"/>
          <w:lang w:val="en-US"/>
        </w:rPr>
      </w:pPr>
      <w:r w:rsidRPr="693EE540" w:rsidR="039658A2">
        <w:rPr>
          <w:noProof w:val="0"/>
          <w:lang w:val="en-US"/>
        </w:rPr>
        <w:t>threat actors installed DLLs and backdoors as Windows services</w:t>
      </w:r>
    </w:p>
    <w:p w:rsidR="039658A2" w:rsidP="693EE540" w:rsidRDefault="039658A2" w14:paraId="60BA9711" w14:textId="2C421BF4">
      <w:pPr>
        <w:pStyle w:val="ListParagraph"/>
        <w:numPr>
          <w:ilvl w:val="0"/>
          <w:numId w:val="4"/>
        </w:numPr>
        <w:rPr>
          <w:noProof w:val="0"/>
          <w:lang w:val="en-US"/>
        </w:rPr>
      </w:pPr>
      <w:r w:rsidRPr="693EE540" w:rsidR="039658A2">
        <w:rPr>
          <w:noProof w:val="0"/>
          <w:lang w:val="en-US"/>
        </w:rPr>
        <w:t>the</w:t>
      </w:r>
      <w:r w:rsidRPr="693EE540" w:rsidR="039658A2">
        <w:rPr>
          <w:noProof w:val="0"/>
          <w:lang w:val="en-US"/>
        </w:rPr>
        <w:t xml:space="preserve"> threat actors used a batch file that </w:t>
      </w:r>
      <w:r w:rsidRPr="693EE540" w:rsidR="039658A2">
        <w:rPr>
          <w:noProof w:val="0"/>
          <w:lang w:val="en-US"/>
        </w:rPr>
        <w:t>modified</w:t>
      </w:r>
      <w:r w:rsidRPr="693EE540" w:rsidR="039658A2">
        <w:rPr>
          <w:noProof w:val="0"/>
          <w:lang w:val="en-US"/>
        </w:rPr>
        <w:t xml:space="preserve"> the </w:t>
      </w:r>
      <w:r w:rsidRPr="693EE540" w:rsidR="039658A2">
        <w:rPr>
          <w:noProof w:val="0"/>
          <w:lang w:val="en-US"/>
        </w:rPr>
        <w:t>COMSysApp</w:t>
      </w:r>
      <w:r w:rsidRPr="693EE540" w:rsidR="039658A2">
        <w:rPr>
          <w:noProof w:val="0"/>
          <w:lang w:val="en-US"/>
        </w:rPr>
        <w:t xml:space="preserve"> service to load a malicious ipnet.dll payload and to load a DLL into the </w:t>
      </w:r>
      <w:r w:rsidRPr="693EE540" w:rsidR="039658A2">
        <w:rPr>
          <w:rFonts w:ascii="Consolas" w:hAnsi="Consolas" w:eastAsia="Consolas" w:cs="Consolas"/>
          <w:noProof w:val="0"/>
          <w:lang w:val="en-US"/>
        </w:rPr>
        <w:t>svchost.exe</w:t>
      </w:r>
      <w:r w:rsidRPr="693EE540" w:rsidR="039658A2">
        <w:rPr>
          <w:noProof w:val="0"/>
          <w:lang w:val="en-US"/>
        </w:rPr>
        <w:t xml:space="preserve"> process.</w:t>
      </w:r>
    </w:p>
    <w:p w:rsidR="039658A2" w:rsidP="693EE540" w:rsidRDefault="039658A2" w14:paraId="13A1C231" w14:textId="75BE7720">
      <w:pPr>
        <w:pStyle w:val="Normal"/>
        <w:ind w:left="0"/>
        <w:rPr>
          <w:noProof w:val="0"/>
          <w:lang w:val="en-US"/>
        </w:rPr>
      </w:pPr>
      <w:r w:rsidRPr="693EE540" w:rsidR="039658A2">
        <w:rPr>
          <w:noProof w:val="0"/>
          <w:lang w:val="en-US"/>
        </w:rPr>
        <w:t>Defense Evasion:</w:t>
      </w:r>
    </w:p>
    <w:p w:rsidR="6EC9C914" w:rsidP="693EE540" w:rsidRDefault="6EC9C914" w14:paraId="05A9D494" w14:textId="35EC824B">
      <w:pPr>
        <w:pStyle w:val="ListParagraph"/>
        <w:numPr>
          <w:ilvl w:val="0"/>
          <w:numId w:val="5"/>
        </w:numPr>
        <w:rPr>
          <w:rFonts w:ascii="Aptos" w:hAnsi="Aptos" w:eastAsia="Aptos" w:cs="Aptos"/>
          <w:noProof w:val="0"/>
          <w:sz w:val="24"/>
          <w:szCs w:val="24"/>
          <w:lang w:val="en-US"/>
        </w:rPr>
      </w:pPr>
      <w:r w:rsidRPr="693EE540" w:rsidR="6EC9C914">
        <w:rPr>
          <w:rFonts w:ascii="Aptos" w:hAnsi="Aptos" w:eastAsia="Aptos" w:cs="Aptos"/>
          <w:noProof w:val="0"/>
          <w:sz w:val="24"/>
          <w:szCs w:val="24"/>
          <w:lang w:val="en-US"/>
        </w:rPr>
        <w:t>the threat actors used Base64 to encode files with a custom key</w:t>
      </w:r>
    </w:p>
    <w:p w:rsidR="6EC9C914" w:rsidP="693EE540" w:rsidRDefault="6EC9C914" w14:paraId="1C4B1F7E" w14:textId="1D9FC85B">
      <w:pPr>
        <w:pStyle w:val="ListParagraph"/>
        <w:numPr>
          <w:ilvl w:val="0"/>
          <w:numId w:val="5"/>
        </w:numPr>
        <w:rPr>
          <w:noProof w:val="0"/>
          <w:lang w:val="en-US"/>
        </w:rPr>
      </w:pPr>
      <w:r w:rsidRPr="693EE540" w:rsidR="6EC9C914">
        <w:rPr>
          <w:noProof w:val="0"/>
          <w:lang w:val="en-US"/>
        </w:rPr>
        <w:t>the</w:t>
      </w:r>
      <w:r w:rsidRPr="693EE540" w:rsidR="6EC9C914">
        <w:rPr>
          <w:noProof w:val="0"/>
          <w:lang w:val="en-US"/>
        </w:rPr>
        <w:t xml:space="preserve"> threat actors deployed the </w:t>
      </w:r>
      <w:r w:rsidRPr="693EE540" w:rsidR="6EC9C914">
        <w:rPr>
          <w:noProof w:val="0"/>
          <w:lang w:val="en-US"/>
        </w:rPr>
        <w:t>MaoCheng</w:t>
      </w:r>
      <w:r w:rsidRPr="693EE540" w:rsidR="6EC9C914">
        <w:rPr>
          <w:noProof w:val="0"/>
          <w:lang w:val="en-US"/>
        </w:rPr>
        <w:t xml:space="preserve"> dropper with a stolen Adobe Systems digital signature</w:t>
      </w:r>
    </w:p>
    <w:p w:rsidR="6EC9C914" w:rsidP="693EE540" w:rsidRDefault="6EC9C914" w14:paraId="2A5D59AF" w14:textId="5E320FCC">
      <w:pPr>
        <w:pStyle w:val="Normal"/>
        <w:ind w:left="0"/>
        <w:rPr>
          <w:noProof w:val="0"/>
          <w:lang w:val="en-US"/>
        </w:rPr>
      </w:pPr>
      <w:r w:rsidRPr="693EE540" w:rsidR="6EC9C914">
        <w:rPr>
          <w:noProof w:val="0"/>
          <w:lang w:val="en-US"/>
        </w:rPr>
        <w:t>Discovery:</w:t>
      </w:r>
    </w:p>
    <w:p w:rsidR="6EC9C914" w:rsidP="693EE540" w:rsidRDefault="6EC9C914" w14:paraId="0F017C62" w14:textId="073FDF83">
      <w:pPr>
        <w:pStyle w:val="ListParagraph"/>
        <w:numPr>
          <w:ilvl w:val="0"/>
          <w:numId w:val="6"/>
        </w:numPr>
        <w:rPr>
          <w:rFonts w:ascii="Aptos" w:hAnsi="Aptos" w:eastAsia="Aptos" w:cs="Aptos"/>
          <w:noProof w:val="0"/>
          <w:sz w:val="24"/>
          <w:szCs w:val="24"/>
          <w:lang w:val="en-US"/>
        </w:rPr>
      </w:pPr>
      <w:r w:rsidRPr="693EE540" w:rsidR="6EC9C914">
        <w:rPr>
          <w:rFonts w:ascii="Aptos" w:hAnsi="Aptos" w:eastAsia="Aptos" w:cs="Aptos"/>
          <w:noProof w:val="0"/>
          <w:sz w:val="24"/>
          <w:szCs w:val="24"/>
          <w:lang w:val="en-US"/>
        </w:rPr>
        <w:t>the threat actors used a malicious DLL to search for files with specific keywords</w:t>
      </w:r>
    </w:p>
    <w:p w:rsidR="6EC9C914" w:rsidP="693EE540" w:rsidRDefault="6EC9C914" w14:paraId="18C08475" w14:textId="6B5B0D66">
      <w:pPr>
        <w:pStyle w:val="Normal"/>
      </w:pPr>
      <w:r w:rsidR="6EC9C914">
        <w:rPr/>
        <w:t>Collection:</w:t>
      </w:r>
    </w:p>
    <w:p w:rsidR="3AB1AE6F" w:rsidP="693EE540" w:rsidRDefault="3AB1AE6F" w14:paraId="0381E0D4" w14:textId="2D1AD8EF">
      <w:pPr>
        <w:pStyle w:val="ListParagraph"/>
        <w:numPr>
          <w:ilvl w:val="0"/>
          <w:numId w:val="7"/>
        </w:numPr>
        <w:rPr/>
      </w:pPr>
      <w:r w:rsidRPr="693EE540" w:rsidR="3AB1AE6F">
        <w:rPr>
          <w:rFonts w:ascii="Aptos" w:hAnsi="Aptos" w:eastAsia="Aptos" w:cs="Aptos"/>
          <w:noProof w:val="0"/>
          <w:sz w:val="24"/>
          <w:szCs w:val="24"/>
          <w:lang w:val="en-US"/>
        </w:rPr>
        <w:t xml:space="preserve">the </w:t>
      </w:r>
      <w:r w:rsidRPr="693EE540" w:rsidR="3AB1AE6F">
        <w:rPr>
          <w:rFonts w:ascii="Aptos" w:hAnsi="Aptos" w:eastAsia="Aptos" w:cs="Aptos"/>
          <w:noProof w:val="0"/>
          <w:sz w:val="24"/>
          <w:szCs w:val="24"/>
          <w:lang w:val="en-US"/>
        </w:rPr>
        <w:t>threat</w:t>
      </w:r>
      <w:r w:rsidRPr="693EE540" w:rsidR="3AB1AE6F">
        <w:rPr>
          <w:rFonts w:ascii="Aptos" w:hAnsi="Aptos" w:eastAsia="Aptos" w:cs="Aptos"/>
          <w:noProof w:val="0"/>
          <w:sz w:val="24"/>
          <w:szCs w:val="24"/>
          <w:lang w:val="en-US"/>
        </w:rPr>
        <w:t xml:space="preserve"> actors collected data from compromised hosts</w:t>
      </w:r>
    </w:p>
    <w:p w:rsidR="3AB1AE6F" w:rsidP="693EE540" w:rsidRDefault="3AB1AE6F" w14:paraId="051C5652" w14:textId="0334917B">
      <w:pPr>
        <w:pStyle w:val="Normal"/>
      </w:pPr>
      <w:r w:rsidR="3AB1AE6F">
        <w:rPr/>
        <w:t>Command and control:</w:t>
      </w:r>
    </w:p>
    <w:p w:rsidR="3AB1AE6F" w:rsidP="693EE540" w:rsidRDefault="3AB1AE6F" w14:paraId="45C8BC3D" w14:textId="64CF65B5">
      <w:pPr>
        <w:pStyle w:val="ListParagraph"/>
        <w:numPr>
          <w:ilvl w:val="0"/>
          <w:numId w:val="8"/>
        </w:numPr>
        <w:rPr>
          <w:rFonts w:ascii="Aptos" w:hAnsi="Aptos" w:eastAsia="Aptos" w:cs="Aptos"/>
          <w:noProof w:val="0"/>
          <w:sz w:val="24"/>
          <w:szCs w:val="24"/>
          <w:lang w:val="en-US"/>
        </w:rPr>
      </w:pPr>
      <w:r w:rsidRPr="693EE540" w:rsidR="3AB1AE6F">
        <w:rPr>
          <w:rFonts w:ascii="Aptos" w:hAnsi="Aptos" w:eastAsia="Aptos" w:cs="Aptos"/>
          <w:noProof w:val="0"/>
          <w:sz w:val="24"/>
          <w:szCs w:val="24"/>
          <w:lang w:val="en-US"/>
        </w:rPr>
        <w:t xml:space="preserve">the threat actors downloaded </w:t>
      </w:r>
      <w:r w:rsidRPr="693EE540" w:rsidR="3AB1AE6F">
        <w:rPr>
          <w:rFonts w:ascii="Aptos" w:hAnsi="Aptos" w:eastAsia="Aptos" w:cs="Aptos"/>
          <w:noProof w:val="0"/>
          <w:sz w:val="24"/>
          <w:szCs w:val="24"/>
          <w:lang w:val="en-US"/>
        </w:rPr>
        <w:t>additional</w:t>
      </w:r>
      <w:r w:rsidRPr="693EE540" w:rsidR="3AB1AE6F">
        <w:rPr>
          <w:rFonts w:ascii="Aptos" w:hAnsi="Aptos" w:eastAsia="Aptos" w:cs="Aptos"/>
          <w:noProof w:val="0"/>
          <w:sz w:val="24"/>
          <w:szCs w:val="24"/>
          <w:lang w:val="en-US"/>
        </w:rPr>
        <w:t xml:space="preserve"> malware and malicious scripts onto a compromised host</w:t>
      </w:r>
    </w:p>
    <w:p w:rsidR="3AB1AE6F" w:rsidP="693EE540" w:rsidRDefault="3AB1AE6F" w14:paraId="712C6568" w14:textId="7D7B3742">
      <w:pPr>
        <w:pStyle w:val="ListParagraph"/>
        <w:numPr>
          <w:ilvl w:val="0"/>
          <w:numId w:val="8"/>
        </w:numPr>
        <w:rPr>
          <w:noProof w:val="0"/>
          <w:lang w:val="en-US"/>
        </w:rPr>
      </w:pPr>
      <w:r w:rsidRPr="693EE540" w:rsidR="3AB1AE6F">
        <w:rPr>
          <w:noProof w:val="0"/>
          <w:lang w:val="en-US"/>
        </w:rPr>
        <w:t>the threat actors had the ability to use FTP for C2</w:t>
      </w:r>
    </w:p>
    <w:p w:rsidR="3AB1AE6F" w:rsidP="693EE540" w:rsidRDefault="3AB1AE6F" w14:paraId="535634A9" w14:textId="4787023F">
      <w:pPr>
        <w:pStyle w:val="Normal"/>
        <w:rPr>
          <w:rFonts w:ascii="Aptos" w:hAnsi="Aptos" w:eastAsia="Aptos" w:cs="Aptos"/>
          <w:noProof w:val="0"/>
          <w:sz w:val="24"/>
          <w:szCs w:val="24"/>
          <w:lang w:val="en-US"/>
        </w:rPr>
      </w:pPr>
      <w:r w:rsidRPr="693EE540" w:rsidR="3AB1AE6F">
        <w:rPr>
          <w:rFonts w:ascii="Aptos" w:hAnsi="Aptos" w:eastAsia="Aptos" w:cs="Aptos"/>
          <w:noProof w:val="0"/>
          <w:sz w:val="24"/>
          <w:szCs w:val="24"/>
          <w:lang w:val="en-US"/>
        </w:rPr>
        <w:t>Exfiltration:</w:t>
      </w:r>
    </w:p>
    <w:p w:rsidR="3AB1AE6F" w:rsidP="693EE540" w:rsidRDefault="3AB1AE6F" w14:paraId="63D00C75" w14:textId="2EA338A1">
      <w:pPr>
        <w:pStyle w:val="ListParagraph"/>
        <w:numPr>
          <w:ilvl w:val="0"/>
          <w:numId w:val="9"/>
        </w:numPr>
        <w:rPr/>
      </w:pPr>
      <w:r w:rsidRPr="693EE540" w:rsidR="3AB1AE6F">
        <w:rPr>
          <w:rFonts w:ascii="Aptos" w:hAnsi="Aptos" w:eastAsia="Aptos" w:cs="Aptos"/>
          <w:noProof w:val="0"/>
          <w:sz w:val="24"/>
          <w:szCs w:val="24"/>
          <w:lang w:val="en-US"/>
        </w:rPr>
        <w:t>the threat actors uploaded stolen files to their C2 servers</w:t>
      </w:r>
    </w:p>
    <w:p w:rsidR="693EE540" w:rsidRDefault="693EE540" w14:paraId="5C3DE527" w14:textId="686A8573">
      <w:r>
        <w:br w:type="page"/>
      </w:r>
    </w:p>
    <w:p w:rsidR="693EE540" w:rsidP="693EE540" w:rsidRDefault="693EE540" w14:paraId="73517B2E" w14:textId="1A7EBE59">
      <w:pPr>
        <w:pStyle w:val="Normal"/>
      </w:pPr>
    </w:p>
    <w:p w:rsidR="7845E0FC" w:rsidP="693EE540" w:rsidRDefault="7845E0FC" w14:paraId="14C5236B" w14:textId="66EC8AAF">
      <w:pPr>
        <w:pStyle w:val="Normal"/>
      </w:pPr>
      <w:r w:rsidR="7845E0FC">
        <w:rPr/>
        <w:t xml:space="preserve">Reference: </w:t>
      </w:r>
    </w:p>
    <w:p w:rsidR="7845E0FC" w:rsidP="693EE540" w:rsidRDefault="7845E0FC" w14:paraId="22B9AA9D" w14:textId="221CDE6B">
      <w:pPr>
        <w:pStyle w:val="Normal"/>
      </w:pPr>
      <w:r w:rsidR="7845E0FC">
        <w:rPr/>
        <w:t>https://attack.mitre.org/campaigns/C0006/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9cb9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b22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b11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a74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5d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fbf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3ae1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bde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746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12E08B"/>
    <w:rsid w:val="00FB6349"/>
    <w:rsid w:val="039658A2"/>
    <w:rsid w:val="04809432"/>
    <w:rsid w:val="07389F26"/>
    <w:rsid w:val="084BD7FD"/>
    <w:rsid w:val="1055FDBD"/>
    <w:rsid w:val="11964D7B"/>
    <w:rsid w:val="25F9F55A"/>
    <w:rsid w:val="35626099"/>
    <w:rsid w:val="3AB1AE6F"/>
    <w:rsid w:val="3BC9103F"/>
    <w:rsid w:val="3BDF26C9"/>
    <w:rsid w:val="4D65575F"/>
    <w:rsid w:val="53064806"/>
    <w:rsid w:val="5E9B7ECA"/>
    <w:rsid w:val="61017B9C"/>
    <w:rsid w:val="6105DC2A"/>
    <w:rsid w:val="620058DA"/>
    <w:rsid w:val="693EE540"/>
    <w:rsid w:val="6EC9C914"/>
    <w:rsid w:val="6EE52AFF"/>
    <w:rsid w:val="7167BBF0"/>
    <w:rsid w:val="7541EDA5"/>
    <w:rsid w:val="7712E08B"/>
    <w:rsid w:val="7845E0FC"/>
    <w:rsid w:val="7A42E1C7"/>
    <w:rsid w:val="7DB7B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E08B"/>
  <w15:chartTrackingRefBased/>
  <w15:docId w15:val="{F9B5E423-792A-44A9-8C39-A2D8B70A80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b9e5bd4e9984b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2024-10-10T01:45:51.8536489Z</dcterms:created>
  <dcterms:modified xsi:type="dcterms:W3CDTF">2024-10-10T02:57:56.7307536Z</dcterms:modified>
  <dc:creator>Hua Wang</dc:creator>
  <lastModifiedBy>Hua Wang</lastModifiedBy>
</coreProperties>
</file>