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19AD7E4">
      <w:r w:rsidR="2386E550">
        <w:rPr/>
        <w:t>MITRE-ID: G0071</w:t>
      </w:r>
    </w:p>
    <w:p w:rsidR="2386E550" w:rsidRDefault="2386E550" w14:paraId="60EC8CB7" w14:textId="1978E6D6">
      <w:r w:rsidR="2386E550">
        <w:rPr/>
        <w:t>Name: Orangeworm</w:t>
      </w:r>
    </w:p>
    <w:p w:rsidR="2386E550" w:rsidRDefault="2386E550" w14:paraId="226F34B4" w14:textId="2C8FF450">
      <w:r w:rsidR="2386E550">
        <w:rPr/>
        <w:t>Country: Unknown</w:t>
      </w:r>
    </w:p>
    <w:p w:rsidR="0309A4E7" w:rsidRDefault="0309A4E7" w14:paraId="05B2BF38" w14:textId="6F123C48"/>
    <w:p w:rsidR="2386E550" w:rsidRDefault="2386E550" w14:paraId="16D24686" w14:textId="6A9813AA">
      <w:r w:rsidR="2386E550">
        <w:rPr/>
        <w:t xml:space="preserve">Description: </w:t>
      </w:r>
    </w:p>
    <w:p w:rsidR="2B50FCA0" w:rsidRDefault="2B50FCA0" w14:paraId="26945F48" w14:textId="7FBF0D34">
      <w:r w:rsidR="2B50FCA0">
        <w:rPr/>
        <w:t>Orangeworm</w:t>
      </w:r>
      <w:r w:rsidR="2B50FCA0">
        <w:rPr/>
        <w:t xml:space="preserve"> is a group that has targeted organizations in the healthcare sector in the United States, Europe, and Asia since at least 2015, </w:t>
      </w:r>
      <w:r w:rsidR="2B50FCA0">
        <w:rPr/>
        <w:t>likely for</w:t>
      </w:r>
      <w:r w:rsidR="2B50FCA0">
        <w:rPr/>
        <w:t xml:space="preserve"> the purpose of corporate espionage. Reverse engineering of </w:t>
      </w:r>
      <w:r w:rsidR="2B50FCA0">
        <w:rPr/>
        <w:t>Kwampirs</w:t>
      </w:r>
      <w:r w:rsidR="2B50FCA0">
        <w:rPr/>
        <w:t xml:space="preserve">, directly associated with </w:t>
      </w:r>
      <w:r w:rsidR="2B50FCA0">
        <w:rPr/>
        <w:t>Orangeworm</w:t>
      </w:r>
      <w:r w:rsidR="2B50FCA0">
        <w:rPr/>
        <w:t xml:space="preserve"> activity, </w:t>
      </w:r>
      <w:r w:rsidR="2B50FCA0">
        <w:rPr/>
        <w:t>indicates</w:t>
      </w:r>
      <w:r w:rsidR="2B50FCA0">
        <w:rPr/>
        <w:t xml:space="preserve"> significant functional and development overlaps with Shamoon.</w:t>
      </w:r>
    </w:p>
    <w:p w:rsidR="0309A4E7" w:rsidRDefault="0309A4E7" w14:paraId="0972D86C" w14:textId="4B19061E"/>
    <w:p w:rsidR="2B50FCA0" w:rsidRDefault="2B50FCA0" w14:paraId="64B11B9F" w14:textId="4912767D">
      <w:r w:rsidR="2B50FCA0">
        <w:rPr/>
        <w:t>TTPs:</w:t>
      </w:r>
    </w:p>
    <w:p w:rsidR="62082487" w:rsidP="0309A4E7" w:rsidRDefault="62082487" w14:paraId="7E8D8D91" w14:textId="0F361875">
      <w:pPr>
        <w:pStyle w:val="ListParagraph"/>
        <w:numPr>
          <w:ilvl w:val="0"/>
          <w:numId w:val="1"/>
        </w:numPr>
        <w:rPr/>
      </w:pPr>
      <w:r w:rsidR="62082487">
        <w:rPr/>
        <w:t>The APT target</w:t>
      </w:r>
      <w:r w:rsidR="09875084">
        <w:rPr/>
        <w:t xml:space="preserve">ed </w:t>
      </w:r>
      <w:r w:rsidR="62082487">
        <w:rPr/>
        <w:t>special group</w:t>
      </w:r>
      <w:r w:rsidR="14973F5A">
        <w:rPr/>
        <w:t>s</w:t>
      </w:r>
      <w:r w:rsidR="62082487">
        <w:rPr/>
        <w:t xml:space="preserve">, </w:t>
      </w:r>
      <w:r w:rsidR="6558AC54">
        <w:rPr/>
        <w:t>especially in the</w:t>
      </w:r>
      <w:r w:rsidR="62082487">
        <w:rPr/>
        <w:t xml:space="preserve"> Healthcare</w:t>
      </w:r>
      <w:r w:rsidR="32F4CB11">
        <w:rPr/>
        <w:t xml:space="preserve"> industry.</w:t>
      </w:r>
    </w:p>
    <w:p w:rsidR="0309A4E7" w:rsidP="0309A4E7" w:rsidRDefault="0309A4E7" w14:paraId="2905379B" w14:textId="63358667">
      <w:pPr>
        <w:pStyle w:val="ListParagraph"/>
        <w:ind w:left="720"/>
      </w:pPr>
    </w:p>
    <w:p w:rsidR="35D6760E" w:rsidP="0309A4E7" w:rsidRDefault="35D6760E" w14:paraId="5AB17C34" w14:textId="64DEAA53">
      <w:pPr>
        <w:pStyle w:val="ListParagraph"/>
        <w:numPr>
          <w:ilvl w:val="0"/>
          <w:numId w:val="1"/>
        </w:numPr>
        <w:rPr/>
      </w:pPr>
      <w:r w:rsidR="35D6760E">
        <w:rPr/>
        <w:t xml:space="preserve">The Malware named </w:t>
      </w:r>
      <w:r w:rsidR="35D6760E">
        <w:rPr/>
        <w:t>Kwampairs</w:t>
      </w:r>
      <w:r w:rsidR="35D6760E">
        <w:rPr/>
        <w:t xml:space="preserve"> was detected on medical devices like X-Rayand MRI machines.</w:t>
      </w:r>
    </w:p>
    <w:p w:rsidR="0309A4E7" w:rsidP="0309A4E7" w:rsidRDefault="0309A4E7" w14:paraId="16E69476" w14:textId="3DDA4E7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23C9FF61" w:rsidP="0309A4E7" w:rsidRDefault="23C9FF61" w14:paraId="553301E3" w14:textId="532E3B7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23C9FF61">
        <w:rPr/>
        <w:t xml:space="preserve">The APT also </w:t>
      </w:r>
      <w:r w:rsidR="23C9FF61">
        <w:rPr/>
        <w:t>target</w:t>
      </w:r>
      <w:r w:rsidR="677DFAE2">
        <w:rPr/>
        <w:t>ed</w:t>
      </w:r>
      <w:r w:rsidR="23C9FF61">
        <w:rPr/>
        <w:t xml:space="preserve"> including</w:t>
      </w:r>
      <w:r w:rsidR="23C9FF61">
        <w:rPr/>
        <w:t xml:space="preserve"> Manufacturing, IT, Agriculture...</w:t>
      </w:r>
      <w:r w:rsidR="4D724A23">
        <w:rPr/>
        <w:t>etc.</w:t>
      </w:r>
      <w:r w:rsidR="23C9FF61">
        <w:rPr/>
        <w:t xml:space="preserve"> domain and </w:t>
      </w:r>
      <w:r w:rsidR="72DE8D52">
        <w:rPr/>
        <w:t xml:space="preserve">those victims </w:t>
      </w:r>
      <w:r w:rsidR="066EE707">
        <w:rPr/>
        <w:t>were medical service related.</w:t>
      </w:r>
    </w:p>
    <w:p w:rsidR="0309A4E7" w:rsidP="0309A4E7" w:rsidRDefault="0309A4E7" w14:paraId="0C091831" w14:textId="2FF43FE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3C696E5A" w:rsidP="0309A4E7" w:rsidRDefault="3C696E5A" w14:paraId="08DB0F34" w14:textId="5DCEF59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3C696E5A">
        <w:rPr/>
        <w:t>When the APT infected targets, a backdoor Trojan</w:t>
      </w:r>
      <w:r w:rsidR="7F8C2CE4">
        <w:rPr/>
        <w:t>.</w:t>
      </w:r>
      <w:r w:rsidRPr="0309A4E7" w:rsidR="7F8C2CE4">
        <w:rPr>
          <w:noProof w:val="0"/>
          <w:lang w:val="en-US"/>
        </w:rPr>
        <w:t xml:space="preserve"> Kwampirs</w:t>
      </w:r>
      <w:r w:rsidR="3C696E5A">
        <w:rPr/>
        <w:t xml:space="preserve"> was deployed to provide remote access service</w:t>
      </w:r>
      <w:r w:rsidR="40B4C8EC">
        <w:rPr/>
        <w:t>s to attackers.</w:t>
      </w:r>
    </w:p>
    <w:p w:rsidR="0309A4E7" w:rsidP="0309A4E7" w:rsidRDefault="0309A4E7" w14:paraId="71D59CB1" w14:textId="5D66A84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</w:p>
    <w:p w:rsidR="267D10C0" w:rsidP="0309A4E7" w:rsidRDefault="267D10C0" w14:paraId="0CA85ED1" w14:textId="61610D9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0309A4E7" w:rsidR="267D10C0">
        <w:rPr>
          <w:noProof w:val="0"/>
          <w:lang w:val="en-US"/>
        </w:rPr>
        <w:t>Kwampirs</w:t>
      </w:r>
      <w:r w:rsidRPr="0309A4E7" w:rsidR="267D10C0">
        <w:rPr>
          <w:noProof w:val="0"/>
          <w:lang w:val="en-US"/>
        </w:rPr>
        <w:t xml:space="preserve"> could generate random string in</w:t>
      </w:r>
      <w:r w:rsidRPr="0309A4E7" w:rsidR="68A36908">
        <w:rPr>
          <w:noProof w:val="0"/>
          <w:lang w:val="en-US"/>
        </w:rPr>
        <w:t xml:space="preserve"> the decrypted payload to avoid being detected.</w:t>
      </w:r>
    </w:p>
    <w:p w:rsidR="0309A4E7" w:rsidP="0309A4E7" w:rsidRDefault="0309A4E7" w14:paraId="7A36F905" w14:textId="16AED1E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</w:p>
    <w:p w:rsidR="649D1F10" w:rsidP="0309A4E7" w:rsidRDefault="649D1F10" w14:paraId="7E4AAFF0" w14:textId="0C73629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0309A4E7" w:rsidR="649D1F10">
        <w:rPr>
          <w:noProof w:val="0"/>
          <w:lang w:val="en-US"/>
        </w:rPr>
        <w:t xml:space="preserve">When </w:t>
      </w:r>
      <w:r w:rsidRPr="0309A4E7" w:rsidR="2F5B86E8">
        <w:rPr>
          <w:noProof w:val="0"/>
          <w:lang w:val="en-US"/>
        </w:rPr>
        <w:t xml:space="preserve">the attacker </w:t>
      </w:r>
      <w:r w:rsidRPr="0309A4E7" w:rsidR="649D1F10">
        <w:rPr>
          <w:noProof w:val="0"/>
          <w:lang w:val="en-US"/>
        </w:rPr>
        <w:t>detected high valued victims, they would create file shares like admin$, E$Wi</w:t>
      </w:r>
      <w:r w:rsidRPr="0309A4E7" w:rsidR="649D1F10">
        <w:rPr>
          <w:noProof w:val="0"/>
          <w:lang w:val="en-US"/>
        </w:rPr>
        <w:t xml:space="preserve">ndows </w:t>
      </w:r>
      <w:r w:rsidRPr="0309A4E7" w:rsidR="3F39A221">
        <w:rPr>
          <w:noProof w:val="0"/>
          <w:lang w:val="en-US"/>
        </w:rPr>
        <w:t xml:space="preserve">to </w:t>
      </w:r>
      <w:r w:rsidRPr="0309A4E7" w:rsidR="3F39A221">
        <w:rPr>
          <w:noProof w:val="0"/>
          <w:lang w:val="en-US"/>
        </w:rPr>
        <w:t>steal data.</w:t>
      </w:r>
    </w:p>
    <w:p w:rsidR="0309A4E7" w:rsidP="0309A4E7" w:rsidRDefault="0309A4E7" w14:paraId="3A43042A" w14:textId="062F57C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</w:p>
    <w:p w:rsidR="18B0F991" w:rsidP="0309A4E7" w:rsidRDefault="18B0F991" w14:paraId="0B4A07B2" w14:textId="5DA3EB5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0309A4E7" w:rsidR="18B0F991">
        <w:rPr>
          <w:noProof w:val="0"/>
          <w:lang w:val="en-US"/>
        </w:rPr>
        <w:t xml:space="preserve">While the APT is active for a few years, security professionals do not </w:t>
      </w:r>
      <w:r w:rsidRPr="0309A4E7" w:rsidR="658DF982">
        <w:rPr>
          <w:noProof w:val="0"/>
          <w:lang w:val="en-US"/>
        </w:rPr>
        <w:t xml:space="preserve">think it is State-Sponsored actor and </w:t>
      </w:r>
      <w:r w:rsidRPr="0309A4E7" w:rsidR="3766566F">
        <w:rPr>
          <w:noProof w:val="0"/>
          <w:lang w:val="en-US"/>
        </w:rPr>
        <w:t>believe</w:t>
      </w:r>
      <w:r w:rsidRPr="0309A4E7" w:rsidR="658DF982">
        <w:rPr>
          <w:noProof w:val="0"/>
          <w:lang w:val="en-US"/>
        </w:rPr>
        <w:t xml:space="preserve"> it is more likely an individual or small group</w:t>
      </w:r>
    </w:p>
    <w:p w:rsidR="0309A4E7" w:rsidRDefault="0309A4E7" w14:paraId="13E9DDDB" w14:textId="17C019ED"/>
    <w:p w:rsidR="0309A4E7" w:rsidRDefault="0309A4E7" w14:paraId="07FF7267" w14:textId="1F007837"/>
    <w:p w:rsidR="0309A4E7" w:rsidRDefault="0309A4E7" w14:paraId="73022784" w14:textId="6002FA54"/>
    <w:p w:rsidR="211047A6" w:rsidRDefault="211047A6" w14:paraId="7FEEC621" w14:textId="046F5809">
      <w:r w:rsidR="211047A6">
        <w:rPr/>
        <w:t xml:space="preserve">Reference: </w:t>
      </w:r>
    </w:p>
    <w:p w:rsidR="211047A6" w:rsidRDefault="211047A6" w14:paraId="48B64436" w14:textId="048BA213">
      <w:r w:rsidR="211047A6">
        <w:rPr/>
        <w:t>https://symantec-enterprise-blogs.security.com/threat-intelligence/orangeworm-targets-healthcare-us-europe-asia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e24d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9B3A8"/>
    <w:rsid w:val="027F78FC"/>
    <w:rsid w:val="0309A4E7"/>
    <w:rsid w:val="066EE707"/>
    <w:rsid w:val="09875084"/>
    <w:rsid w:val="0E9D7E17"/>
    <w:rsid w:val="0EAE780A"/>
    <w:rsid w:val="1309B3A8"/>
    <w:rsid w:val="135B9C4B"/>
    <w:rsid w:val="14973F5A"/>
    <w:rsid w:val="17EE9C21"/>
    <w:rsid w:val="18B0F991"/>
    <w:rsid w:val="211047A6"/>
    <w:rsid w:val="215D3B63"/>
    <w:rsid w:val="2164F619"/>
    <w:rsid w:val="2386E550"/>
    <w:rsid w:val="23C9FF61"/>
    <w:rsid w:val="267D10C0"/>
    <w:rsid w:val="2A08FCCB"/>
    <w:rsid w:val="2B50FCA0"/>
    <w:rsid w:val="2DD08C48"/>
    <w:rsid w:val="2F5B86E8"/>
    <w:rsid w:val="31155A35"/>
    <w:rsid w:val="31D9DF79"/>
    <w:rsid w:val="329B8D61"/>
    <w:rsid w:val="32F4CB11"/>
    <w:rsid w:val="35D6760E"/>
    <w:rsid w:val="3643E06A"/>
    <w:rsid w:val="3766566F"/>
    <w:rsid w:val="3BC5FCA9"/>
    <w:rsid w:val="3C696E5A"/>
    <w:rsid w:val="3F39A221"/>
    <w:rsid w:val="40B4C8EC"/>
    <w:rsid w:val="43FFD681"/>
    <w:rsid w:val="44C506D3"/>
    <w:rsid w:val="45E7750E"/>
    <w:rsid w:val="473A2CA2"/>
    <w:rsid w:val="49AE6C78"/>
    <w:rsid w:val="4C0E5DD2"/>
    <w:rsid w:val="4D724A23"/>
    <w:rsid w:val="52DE8436"/>
    <w:rsid w:val="5C242FD0"/>
    <w:rsid w:val="5E4330B8"/>
    <w:rsid w:val="5FC3B8AC"/>
    <w:rsid w:val="61E624ED"/>
    <w:rsid w:val="62082487"/>
    <w:rsid w:val="649D1F10"/>
    <w:rsid w:val="6558AC54"/>
    <w:rsid w:val="658DF982"/>
    <w:rsid w:val="677DFAE2"/>
    <w:rsid w:val="68A36908"/>
    <w:rsid w:val="72DE8D52"/>
    <w:rsid w:val="76A5D0C2"/>
    <w:rsid w:val="7757238E"/>
    <w:rsid w:val="782E1FDA"/>
    <w:rsid w:val="7F8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B3A8"/>
  <w15:chartTrackingRefBased/>
  <w15:docId w15:val="{3E0A3895-4CA5-4E55-90EB-D1C1E0FDE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833edf17f24f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2024-10-10T02:58:55.8630545Z</dcterms:created>
  <dcterms:modified xsi:type="dcterms:W3CDTF">2024-10-10T04:03:30.6288013Z</dcterms:modified>
  <dc:creator>Hua Wang</dc:creator>
  <lastModifiedBy>Hua Wang</lastModifiedBy>
</coreProperties>
</file>