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53A7" w14:textId="77777777" w:rsidR="004767DD" w:rsidRDefault="004767DD" w:rsidP="004767DD">
      <w:pPr>
        <w:pStyle w:val="a3"/>
      </w:pPr>
      <w:r>
        <w:rPr>
          <w:rFonts w:hint="eastAsia"/>
        </w:rPr>
        <w:t>尊重中国主权，攘外，必先安内</w:t>
      </w:r>
    </w:p>
    <w:p w14:paraId="7170FEF6" w14:textId="77777777" w:rsidR="004767DD" w:rsidRDefault="004767DD" w:rsidP="004767DD">
      <w:pPr>
        <w:rPr>
          <w:rFonts w:hint="eastAsia"/>
        </w:rPr>
      </w:pPr>
    </w:p>
    <w:p w14:paraId="16F226A5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几天前，可能是由于香港暴徒的影响，国内网友们掀起了一股“扒不尊重中国主权的奢侈品”的燎原之火，Givenchy（纪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希）、Versace（范思哲）、</w:t>
      </w:r>
      <w:bookmarkStart w:id="0" w:name="_GoBack"/>
      <w:bookmarkEnd w:id="0"/>
      <w:r>
        <w:rPr>
          <w:rFonts w:hint="eastAsia"/>
        </w:rPr>
        <w:t>Coach（</w:t>
      </w:r>
      <w:proofErr w:type="gramStart"/>
      <w:r>
        <w:rPr>
          <w:rFonts w:hint="eastAsia"/>
        </w:rPr>
        <w:t>蔻</w:t>
      </w:r>
      <w:proofErr w:type="gramEnd"/>
      <w:r>
        <w:rPr>
          <w:rFonts w:hint="eastAsia"/>
        </w:rPr>
        <w:t>驰）均被爆出不尊重中国主权的问题。</w:t>
      </w:r>
    </w:p>
    <w:p w14:paraId="62C14468" w14:textId="532B05A3" w:rsidR="004767DD" w:rsidRDefault="004767DD" w:rsidP="004767DD">
      <w:pPr>
        <w:rPr>
          <w:rFonts w:hint="eastAsia"/>
        </w:rPr>
      </w:pPr>
      <w:r>
        <w:rPr>
          <w:noProof/>
        </w:rPr>
        <w:drawing>
          <wp:inline distT="0" distB="0" distL="0" distR="0" wp14:anchorId="6F4CDD62" wp14:editId="3E014E70">
            <wp:extent cx="5267325" cy="5238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3A07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前天，这股燎原之火终于烧到了手机行业，先是苹果iOS13中“香港（中国）”被改为“香港”，在</w:t>
      </w:r>
      <w:proofErr w:type="gramStart"/>
      <w:r>
        <w:rPr>
          <w:rFonts w:hint="eastAsia"/>
        </w:rPr>
        <w:t>微博上</w:t>
      </w:r>
      <w:proofErr w:type="gramEnd"/>
      <w:r>
        <w:rPr>
          <w:rFonts w:hint="eastAsia"/>
        </w:rPr>
        <w:t>引发热议；接着是三星被爆出三星电子全球</w:t>
      </w:r>
      <w:proofErr w:type="gramStart"/>
      <w:r>
        <w:rPr>
          <w:rFonts w:hint="eastAsia"/>
        </w:rPr>
        <w:t>官网存在</w:t>
      </w:r>
      <w:proofErr w:type="gramEnd"/>
      <w:r>
        <w:rPr>
          <w:rFonts w:hint="eastAsia"/>
        </w:rPr>
        <w:t>国家地区定义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清清空，被</w:t>
      </w:r>
      <w:proofErr w:type="gramStart"/>
      <w:r>
        <w:rPr>
          <w:rFonts w:hint="eastAsia"/>
        </w:rPr>
        <w:t>张艺兴解约</w:t>
      </w:r>
      <w:proofErr w:type="gramEnd"/>
      <w:r>
        <w:rPr>
          <w:rFonts w:hint="eastAsia"/>
        </w:rPr>
        <w:t>；之后是一直打着爱国营销牌的华为被爆出台北在简体中文下显示“台北（中国）”，而在繁体中文下显示“台北（台湾）”同样引发</w:t>
      </w:r>
      <w:proofErr w:type="gramStart"/>
      <w:r>
        <w:rPr>
          <w:rFonts w:hint="eastAsia"/>
        </w:rPr>
        <w:t>网友热议</w:t>
      </w:r>
      <w:proofErr w:type="gramEnd"/>
      <w:r>
        <w:rPr>
          <w:rFonts w:hint="eastAsia"/>
        </w:rPr>
        <w:t>。</w:t>
      </w:r>
    </w:p>
    <w:p w14:paraId="2540D5C4" w14:textId="3BF51543" w:rsidR="004767DD" w:rsidRDefault="004767DD" w:rsidP="004767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D5E6D1" wp14:editId="157B72F0">
            <wp:extent cx="3724275" cy="1876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9506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截止8月15日，华为昨晚部分手机紧急强制更新系统，修复了一部分手机的这一问题，而官方平台并无任何声明和公告，</w:t>
      </w:r>
      <w:proofErr w:type="gramStart"/>
      <w:r>
        <w:rPr>
          <w:rFonts w:hint="eastAsia"/>
        </w:rPr>
        <w:t>热搜也是删</w:t>
      </w:r>
      <w:proofErr w:type="gramEnd"/>
      <w:r>
        <w:rPr>
          <w:rFonts w:hint="eastAsia"/>
        </w:rPr>
        <w:t>帖了事。</w:t>
      </w:r>
    </w:p>
    <w:p w14:paraId="4542D255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这不禁让人想起“闪存门”事件，公关一样是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帖了事。</w:t>
      </w:r>
    </w:p>
    <w:p w14:paraId="2F8BE7D6" w14:textId="580A29EE" w:rsidR="004767DD" w:rsidRDefault="004767DD" w:rsidP="004767DD">
      <w:pPr>
        <w:rPr>
          <w:rFonts w:hint="eastAsia"/>
        </w:rPr>
      </w:pPr>
      <w:r>
        <w:rPr>
          <w:noProof/>
        </w:rPr>
        <w:drawing>
          <wp:inline distT="0" distB="0" distL="0" distR="0" wp14:anchorId="1304E7A0" wp14:editId="453D343F">
            <wp:extent cx="4191000" cy="2600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696CE" wp14:editId="20DF364D">
            <wp:extent cx="5267325" cy="2190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4420B8" wp14:editId="6BDE03B3">
            <wp:extent cx="4191000" cy="2524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8226A" wp14:editId="0573683F">
            <wp:extent cx="5267325" cy="2162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D83B" w14:textId="77777777" w:rsidR="004767DD" w:rsidRDefault="004767DD" w:rsidP="004767DD">
      <w:pPr>
        <w:rPr>
          <w:rFonts w:hint="eastAsia"/>
        </w:rPr>
      </w:pPr>
    </w:p>
    <w:p w14:paraId="1CF920F5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有网友指出这</w:t>
      </w:r>
      <w:proofErr w:type="gramStart"/>
      <w:r>
        <w:rPr>
          <w:rFonts w:hint="eastAsia"/>
        </w:rPr>
        <w:t>是谷歌</w:t>
      </w:r>
      <w:proofErr w:type="gramEnd"/>
      <w:r>
        <w:rPr>
          <w:rFonts w:hint="eastAsia"/>
        </w:rPr>
        <w:t>Android时区表的锅，我本人也经过测试，除了LG和华为以外，没有任何一个厂家系统这样写，包括Android原生系统。</w:t>
      </w:r>
    </w:p>
    <w:p w14:paraId="1C722276" w14:textId="77777777" w:rsidR="004767DD" w:rsidRDefault="004767DD" w:rsidP="004767DD">
      <w:pPr>
        <w:rPr>
          <w:rFonts w:hint="eastAsia"/>
        </w:rPr>
      </w:pPr>
    </w:p>
    <w:p w14:paraId="61A0B8F8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三星：</w:t>
      </w:r>
    </w:p>
    <w:p w14:paraId="6DE4F375" w14:textId="34664799" w:rsidR="004767DD" w:rsidRDefault="004767DD" w:rsidP="004767DD">
      <w:pPr>
        <w:rPr>
          <w:rFonts w:hint="eastAsia"/>
        </w:rPr>
      </w:pPr>
      <w:r>
        <w:rPr>
          <w:noProof/>
        </w:rPr>
        <w:drawing>
          <wp:inline distT="0" distB="0" distL="0" distR="0" wp14:anchorId="643D01BD" wp14:editId="4E6C863A">
            <wp:extent cx="5274310" cy="25323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C8E4" w14:textId="77777777" w:rsidR="004767DD" w:rsidRDefault="004767DD" w:rsidP="004767DD">
      <w:pPr>
        <w:rPr>
          <w:rFonts w:hint="eastAsia"/>
        </w:rPr>
      </w:pPr>
    </w:p>
    <w:p w14:paraId="19939032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一加：</w:t>
      </w:r>
    </w:p>
    <w:p w14:paraId="4D0F9EF0" w14:textId="6D51DD1C" w:rsidR="004767DD" w:rsidRDefault="004767DD" w:rsidP="004767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78A992" wp14:editId="3702465B">
            <wp:extent cx="4427220" cy="8863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2FAE" w14:textId="77777777" w:rsidR="004767DD" w:rsidRDefault="004767DD" w:rsidP="004767DD">
      <w:pPr>
        <w:rPr>
          <w:rFonts w:hint="eastAsia"/>
        </w:rPr>
      </w:pPr>
    </w:p>
    <w:p w14:paraId="249F25E4" w14:textId="77777777" w:rsidR="004767DD" w:rsidRDefault="004767DD" w:rsidP="004767DD">
      <w:pPr>
        <w:rPr>
          <w:rFonts w:hint="eastAsia"/>
        </w:rPr>
      </w:pP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族：</w:t>
      </w:r>
    </w:p>
    <w:p w14:paraId="087D6317" w14:textId="5E2110D0" w:rsidR="004767DD" w:rsidRDefault="004767DD" w:rsidP="004767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0E0DD3" wp14:editId="7374AD16">
            <wp:extent cx="4427220" cy="886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12DE" w14:textId="77777777" w:rsidR="004767DD" w:rsidRDefault="004767DD" w:rsidP="004767DD">
      <w:pPr>
        <w:rPr>
          <w:rFonts w:hint="eastAsia"/>
        </w:rPr>
      </w:pPr>
    </w:p>
    <w:p w14:paraId="6D939A40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小米：</w:t>
      </w:r>
    </w:p>
    <w:p w14:paraId="52916DA7" w14:textId="5559CA2A" w:rsidR="004767DD" w:rsidRDefault="004767DD" w:rsidP="004767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350B95" wp14:editId="0018E019">
            <wp:extent cx="4429125" cy="8858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88CB" w14:textId="77777777" w:rsidR="004767DD" w:rsidRDefault="004767DD" w:rsidP="004767DD">
      <w:pPr>
        <w:rPr>
          <w:rFonts w:hint="eastAsia"/>
        </w:rPr>
      </w:pPr>
    </w:p>
    <w:p w14:paraId="1E14A785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Android原生，把台湾单独列在区域内，也没有任何问题，而且简繁体一致：</w:t>
      </w:r>
    </w:p>
    <w:p w14:paraId="196B4FA4" w14:textId="1074C269" w:rsidR="004767DD" w:rsidRDefault="004767DD" w:rsidP="004767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A01E3" wp14:editId="2E731837">
            <wp:extent cx="4979035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1481" w14:textId="77777777" w:rsidR="004767DD" w:rsidRDefault="004767DD" w:rsidP="004767DD">
      <w:pPr>
        <w:rPr>
          <w:rFonts w:hint="eastAsia"/>
        </w:rPr>
      </w:pPr>
    </w:p>
    <w:p w14:paraId="23AE6F1C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还有网友扒出了“华为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台湾庆祝双十生日”、 “华为祝’我们的国家’生日快乐”和“华为合作伙伴</w:t>
      </w:r>
      <w:proofErr w:type="gramStart"/>
      <w:r>
        <w:rPr>
          <w:rFonts w:hint="eastAsia"/>
        </w:rPr>
        <w:t>徕</w:t>
      </w:r>
      <w:proofErr w:type="gramEnd"/>
      <w:r>
        <w:rPr>
          <w:rFonts w:hint="eastAsia"/>
        </w:rPr>
        <w:t>卡Leica新广告（The Hunt）涉嫌辱华”一事。</w:t>
      </w:r>
    </w:p>
    <w:p w14:paraId="75E93B44" w14:textId="5D366037" w:rsidR="004767DD" w:rsidRDefault="004767DD" w:rsidP="004767DD">
      <w:pPr>
        <w:rPr>
          <w:rFonts w:hint="eastAsia"/>
        </w:rPr>
      </w:pPr>
      <w:r>
        <w:rPr>
          <w:noProof/>
        </w:rPr>
        <w:drawing>
          <wp:inline distT="0" distB="0" distL="0" distR="0" wp14:anchorId="09F72222" wp14:editId="47492C54">
            <wp:extent cx="5267325" cy="6610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51C76" wp14:editId="1196FCCD">
            <wp:extent cx="5274310" cy="4293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A574" w14:textId="20CC626F" w:rsidR="004767DD" w:rsidRDefault="004767DD" w:rsidP="004767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81B7DB" wp14:editId="3FCFC52F">
            <wp:extent cx="5267325" cy="6715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0F76" w14:textId="77777777" w:rsidR="004767DD" w:rsidRDefault="004767DD" w:rsidP="004767DD">
      <w:pPr>
        <w:rPr>
          <w:rFonts w:hint="eastAsia"/>
        </w:rPr>
      </w:pPr>
    </w:p>
    <w:p w14:paraId="4440DDCF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摘自微博：</w:t>
      </w:r>
    </w:p>
    <w:p w14:paraId="078A3408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千万不要阳奉阴违，人前一面人后一面。许多人因华为的崛起而骄傲，同样有很多人因为华为被打压而愤愤不平，这是爱国同心力使然。在“繁简体事件”中，一个很凸显的事实是，华为为了自身利益，正在突破国家利益原则。我想这不是可以轻易原谅的。</w:t>
      </w:r>
    </w:p>
    <w:p w14:paraId="5BFAC49C" w14:textId="77777777" w:rsidR="004767DD" w:rsidRDefault="004767DD" w:rsidP="004767DD">
      <w:pPr>
        <w:rPr>
          <w:rFonts w:hint="eastAsia"/>
        </w:rPr>
      </w:pPr>
    </w:p>
    <w:p w14:paraId="3E558D3B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这已经是国内第二次涉嫌侵犯中国主权的事件了，上一个是《亲爱的热爱的》地图问题，同样是不了了之。</w:t>
      </w:r>
    </w:p>
    <w:p w14:paraId="7317F43C" w14:textId="14895FE2" w:rsidR="004767DD" w:rsidRDefault="004767DD" w:rsidP="004767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770FFE" wp14:editId="5BE252A5">
            <wp:extent cx="5274310" cy="3312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9FE6" w14:textId="77777777" w:rsidR="004767DD" w:rsidRDefault="004767DD" w:rsidP="004767DD">
      <w:pPr>
        <w:rPr>
          <w:rFonts w:hint="eastAsia"/>
        </w:rPr>
      </w:pPr>
    </w:p>
    <w:p w14:paraId="4E602F5E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阴奉阳违，两面三刀，对于涉嫌侵犯中国主权的企业，绝不是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帖封禁就可以解决的，也不是一个紧急修复就可以了事，必须道歉！</w:t>
      </w:r>
    </w:p>
    <w:p w14:paraId="5B0609E1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攘外，必先安内，中国，一点都不能少！</w:t>
      </w:r>
    </w:p>
    <w:p w14:paraId="11B5E9B0" w14:textId="2DAFB2F0" w:rsidR="004767DD" w:rsidRDefault="004767DD" w:rsidP="004767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AD6F65" wp14:editId="297CA416">
            <wp:extent cx="5267325" cy="6219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BC77" w14:textId="77777777" w:rsidR="004767DD" w:rsidRDefault="004767DD" w:rsidP="004767DD">
      <w:pPr>
        <w:rPr>
          <w:rFonts w:hint="eastAsia"/>
        </w:rPr>
      </w:pPr>
    </w:p>
    <w:p w14:paraId="5194C532" w14:textId="77777777" w:rsidR="004767DD" w:rsidRDefault="004767DD" w:rsidP="004767DD">
      <w:pPr>
        <w:rPr>
          <w:rFonts w:hint="eastAsia"/>
        </w:rPr>
      </w:pPr>
      <w:r>
        <w:rPr>
          <w:rFonts w:hint="eastAsia"/>
        </w:rPr>
        <w:t>为防止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帖，</w:t>
      </w:r>
      <w:proofErr w:type="gramStart"/>
      <w:r>
        <w:rPr>
          <w:rFonts w:hint="eastAsia"/>
        </w:rPr>
        <w:t>本文章</w:t>
      </w:r>
      <w:proofErr w:type="gramEnd"/>
      <w:r>
        <w:rPr>
          <w:rFonts w:hint="eastAsia"/>
        </w:rPr>
        <w:t>已备份在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：https://github.com/mlgmxyysd/Huawei-Taidu/</w:t>
      </w:r>
    </w:p>
    <w:p w14:paraId="77B27565" w14:textId="77777777" w:rsidR="005E5861" w:rsidRDefault="005E5861">
      <w:pPr>
        <w:rPr>
          <w:rFonts w:hint="eastAsia"/>
        </w:rPr>
      </w:pPr>
    </w:p>
    <w:sectPr w:rsidR="005E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200"/>
  <w:doNotDisplayPageBoundaries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hisOGH1dpnJolaLdyC60zuhkqbQG2173NissSytQoemW6sj18EFMV49UPGxNxitY+SbE43qkfSVUb8JqYnDfsA==" w:salt="stnh/t7ZUEoUVoU7m6Ztuw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6D"/>
    <w:rsid w:val="004767DD"/>
    <w:rsid w:val="004E286D"/>
    <w:rsid w:val="005E5861"/>
    <w:rsid w:val="00E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FACE9-0864-44B3-9FDC-B91961A9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7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7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67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767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767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135</Words>
  <Characters>772</Characters>
  <Application>Microsoft Office Word</Application>
  <DocSecurity>10</DocSecurity>
  <Lines>6</Lines>
  <Paragraphs>1</Paragraphs>
  <ScaleCrop>false</ScaleCrop>
  <Company>MlgmXyysd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Yuze</dc:creator>
  <cp:keywords/>
  <dc:description/>
  <cp:lastModifiedBy>Wu Yuze</cp:lastModifiedBy>
  <cp:revision>3</cp:revision>
  <dcterms:created xsi:type="dcterms:W3CDTF">2019-08-15T01:36:00Z</dcterms:created>
  <dcterms:modified xsi:type="dcterms:W3CDTF">2019-08-15T01:37:00Z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