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💎 Membership Tiers Management Guide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URL: `https://your-mcu-site.com/admin/cms/membership`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This guide explains how to manage VIP membership tiers, pricing, benefits lists, and course discount percentages.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🎯 What This Section Does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Tiers created here are displayed on the public Membership page (`/membership`). When users purchase a membership plan, they receive exclusive member benefits and automatic discounts on all course purchases!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➕ How to Create or Edit a Membership Tier</w:t>
      </w:r>
    </w:p>
    <w:p/>
    <w:p>
      <w:pPr>
        <w:spacing w:after="60"/>
      </w:pPr>
      <w:r>
        <w:rPr>
          <w:sz w:val="22"/>
          <w:szCs w:val="22"/>
        </w:rPr>
        <w:t xml:space="preserve">1. Navigate to **Content Manager → Membership tiers** (`/admin/cms/membership`).</w:t>
      </w:r>
    </w:p>
    <w:p>
      <w:pPr>
        <w:spacing w:after="60"/>
      </w:pPr>
      <w:r>
        <w:rPr>
          <w:sz w:val="22"/>
          <w:szCs w:val="22"/>
        </w:rPr>
        <w:t xml:space="preserve">2. Click **`+ Add membership tier`** (or click **Edit** next to an existing plan).</w:t>
      </w:r>
    </w:p>
    <w:p>
      <w:pPr>
        <w:spacing w:after="60"/>
      </w:pPr>
      <w:r>
        <w:rPr>
          <w:sz w:val="22"/>
          <w:szCs w:val="22"/>
        </w:rPr>
        <w:t xml:space="preserve">3. The editor sidebar will open on the right.</w:t>
      </w:r>
    </w:p>
    <w:p>
      <w:pPr>
        <w:spacing w:after="60"/>
      </w:pPr>
      <w:r>
        <w:rPr>
          <w:sz w:val="22"/>
          <w:szCs w:val="22"/>
        </w:rPr>
        <w:t xml:space="preserve">4. Fill out the fields: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Example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Display Name \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The plan title shown to visitors (e.g., `Chartered Fellow`, `International Member`).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Category \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Plan group (e.g., `International`, `Executive`, `Corporate`).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Price \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Plan price (e.g., `50000`).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Currency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Select currency from dropdown (`USD`, `HKD`, `SGD`, `GBP`, `EUR`, `AUD`).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Billing Label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Time period text (e.g., `/ year` or `/ month`).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Course Discount (%)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Percentage discount members receive on course purchases (e.g. `10` = 10% off all courses).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Short summary explaining who this membership tier is designed for.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Benefits (one per line)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List of member perks. Type one benefit per line (e.g., &lt;br&gt;`Private briefings`&lt;br&gt;`International member directory access`&lt;br&gt;`Priority event invitations`).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Accent Colour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Pick a brand color hex code (e.g., `#2EC4B6` or `#E5A52E`) for card borders and accents.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Display Order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Numerical rank deciding card order on the page (`0` = first card on left, `1` = second, etc.).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Highlight as most popular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Checkbox. Adds a prominent "POPULAR" badge to the card.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Visible on public page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Checkbox. Uncheck to hide draft tiers from public visitors while keeping them in admin.</w:t>
            </w:r>
          </w:p>
        </w:tc>
      </w:tr>
    </w:tbl>
    <w:p/>
    <w:p/>
    <w:p>
      <w:pPr>
        <w:spacing w:after="60"/>
      </w:pPr>
      <w:r>
        <w:rPr>
          <w:sz w:val="22"/>
          <w:szCs w:val="22"/>
        </w:rPr>
        <w:t xml:space="preserve">5. Click **Save tier**.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💡 How Member Discounts Work Automatically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When an active member logs into the website and visits the Courses page:</w:t>
      </w:r>
    </w:p>
    <w:p>
      <w:pPr>
        <w:spacing w:after="60"/>
      </w:pPr>
      <w:r>
        <w:rPr>
          <w:sz w:val="22"/>
          <w:szCs w:val="22"/>
        </w:rPr>
        <w:t xml:space="preserve">•  The system detects their membership tier discount rate (e.g. 10% off).</w:t>
      </w:r>
    </w:p>
    <w:p>
      <w:pPr>
        <w:spacing w:after="60"/>
      </w:pPr>
      <w:r>
        <w:rPr>
          <w:sz w:val="22"/>
          <w:szCs w:val="22"/>
        </w:rPr>
        <w:t xml:space="preserve">•  The checkout modal automatically calculates and applies their discount price!</w:t>
      </w:r>
    </w:p>
    <w:p>
      <w:pPr>
        <w:spacing w:after="60"/>
      </w:pPr>
      <w:r>
        <w:rPr>
          <w:sz w:val="22"/>
          <w:szCs w:val="22"/>
        </w:rPr>
        <w:t xml:space="preserve">•  Example: A HK$12,500 course with a 10% discount shows as HK$11,250 at checkout.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2026-08-05T08:37:50.538Z</dcterms:created>
  <dcterms:modified xsi:type="dcterms:W3CDTF">2026-08-05T08:37:50.538Z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