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7BD" w:rsidRDefault="00904171" w:rsidP="00904171">
      <w:pPr>
        <w:pStyle w:val="Title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INCENTIVE ON CASPER</w:t>
      </w:r>
    </w:p>
    <w:p w:rsidR="00904171" w:rsidRPr="00904171" w:rsidRDefault="00904171" w:rsidP="00904171"/>
    <w:p w:rsidR="00904171" w:rsidRDefault="00904171" w:rsidP="009041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904171">
        <w:rPr>
          <w:rFonts w:ascii="Times New Roman" w:hAnsi="Times New Roman" w:cs="Times New Roman"/>
          <w:sz w:val="24"/>
        </w:rPr>
        <w:t>Seperti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Bitcoin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[31], [32], </w:t>
      </w:r>
      <w:proofErr w:type="spellStart"/>
      <w:r w:rsidRPr="00904171">
        <w:rPr>
          <w:rFonts w:ascii="Times New Roman" w:hAnsi="Times New Roman" w:cs="Times New Roman"/>
          <w:sz w:val="24"/>
        </w:rPr>
        <w:t>mekanisme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proposal </w:t>
      </w:r>
      <w:proofErr w:type="spellStart"/>
      <w:proofErr w:type="gramStart"/>
      <w:r w:rsidRPr="00904171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EthereumDidasarkan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pada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konsep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Proof-of-Work (</w:t>
      </w:r>
      <w:proofErr w:type="spellStart"/>
      <w:r w:rsidRPr="00904171">
        <w:rPr>
          <w:rFonts w:ascii="Times New Roman" w:hAnsi="Times New Roman" w:cs="Times New Roman"/>
          <w:sz w:val="24"/>
        </w:rPr>
        <w:t>PoW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904171">
        <w:rPr>
          <w:rFonts w:ascii="Times New Roman" w:hAnsi="Times New Roman" w:cs="Times New Roman"/>
          <w:sz w:val="24"/>
        </w:rPr>
        <w:t>Dalam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04171">
        <w:rPr>
          <w:rFonts w:ascii="Times New Roman" w:hAnsi="Times New Roman" w:cs="Times New Roman"/>
          <w:sz w:val="24"/>
        </w:rPr>
        <w:t>PoW</w:t>
      </w:r>
      <w:proofErr w:type="spellEnd"/>
      <w:proofErr w:type="gram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peserta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jaringan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menggunakan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kekuatan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komputasi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memenangkan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hak.untuk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menambahkan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blok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ke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blockchain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04171">
        <w:rPr>
          <w:rFonts w:ascii="Times New Roman" w:hAnsi="Times New Roman" w:cs="Times New Roman"/>
          <w:sz w:val="24"/>
        </w:rPr>
        <w:t>Namun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konsumsi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energi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global yang </w:t>
      </w:r>
      <w:proofErr w:type="spellStart"/>
      <w:r w:rsidRPr="00904171">
        <w:rPr>
          <w:rFonts w:ascii="Times New Roman" w:hAnsi="Times New Roman" w:cs="Times New Roman"/>
          <w:sz w:val="24"/>
        </w:rPr>
        <w:t>mengkhawatirkan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dari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blockchain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berbasis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04171">
        <w:rPr>
          <w:rFonts w:ascii="Times New Roman" w:hAnsi="Times New Roman" w:cs="Times New Roman"/>
          <w:sz w:val="24"/>
        </w:rPr>
        <w:t>PoW</w:t>
      </w:r>
      <w:proofErr w:type="spellEnd"/>
      <w:proofErr w:type="gram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telah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membuatkonsep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semakin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kontroversial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[22], [45], [65]. Salah </w:t>
      </w:r>
      <w:proofErr w:type="spellStart"/>
      <w:r w:rsidRPr="00904171">
        <w:rPr>
          <w:rFonts w:ascii="Times New Roman" w:hAnsi="Times New Roman" w:cs="Times New Roman"/>
          <w:sz w:val="24"/>
        </w:rPr>
        <w:t>satu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alternatif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utama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PoW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adalah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penambangan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virtual </w:t>
      </w:r>
      <w:proofErr w:type="spellStart"/>
      <w:r w:rsidRPr="00904171">
        <w:rPr>
          <w:rFonts w:ascii="Times New Roman" w:hAnsi="Times New Roman" w:cs="Times New Roman"/>
          <w:sz w:val="24"/>
        </w:rPr>
        <w:t>atau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Proof-of-Stake</w:t>
      </w:r>
      <w:proofErr w:type="gramStart"/>
      <w:r w:rsidRPr="00904171">
        <w:rPr>
          <w:rFonts w:ascii="Times New Roman" w:hAnsi="Times New Roman" w:cs="Times New Roman"/>
          <w:sz w:val="24"/>
        </w:rPr>
        <w:t>.(</w:t>
      </w:r>
      <w:proofErr w:type="spellStart"/>
      <w:proofErr w:type="gramEnd"/>
      <w:r w:rsidRPr="00904171">
        <w:rPr>
          <w:rFonts w:ascii="Times New Roman" w:hAnsi="Times New Roman" w:cs="Times New Roman"/>
          <w:sz w:val="24"/>
        </w:rPr>
        <w:t>PoS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) [1], [5], [46], [55]. Di </w:t>
      </w:r>
      <w:proofErr w:type="spellStart"/>
      <w:r w:rsidRPr="00904171">
        <w:rPr>
          <w:rFonts w:ascii="Times New Roman" w:hAnsi="Times New Roman" w:cs="Times New Roman"/>
          <w:sz w:val="24"/>
        </w:rPr>
        <w:t>PoS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hak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mengusulkan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blok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diperoleh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dengan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mengunci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904171">
        <w:rPr>
          <w:rFonts w:ascii="Times New Roman" w:hAnsi="Times New Roman" w:cs="Times New Roman"/>
          <w:sz w:val="24"/>
        </w:rPr>
        <w:t>atau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menyetor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– token di </w:t>
      </w:r>
      <w:proofErr w:type="spellStart"/>
      <w:r w:rsidRPr="00904171">
        <w:rPr>
          <w:rFonts w:ascii="Times New Roman" w:hAnsi="Times New Roman" w:cs="Times New Roman"/>
          <w:sz w:val="24"/>
        </w:rPr>
        <w:t>blockchain</w:t>
      </w:r>
      <w:proofErr w:type="gramStart"/>
      <w:r w:rsidRPr="00904171">
        <w:rPr>
          <w:rFonts w:ascii="Times New Roman" w:hAnsi="Times New Roman" w:cs="Times New Roman"/>
          <w:sz w:val="24"/>
        </w:rPr>
        <w:t>,yang</w:t>
      </w:r>
      <w:proofErr w:type="spellEnd"/>
      <w:proofErr w:type="gram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tidak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memiliki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biaya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energi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melekat</w:t>
      </w:r>
      <w:proofErr w:type="spellEnd"/>
      <w:r w:rsidRPr="00904171">
        <w:rPr>
          <w:rFonts w:ascii="Times New Roman" w:hAnsi="Times New Roman" w:cs="Times New Roman"/>
          <w:sz w:val="24"/>
        </w:rPr>
        <w:t>.</w:t>
      </w:r>
    </w:p>
    <w:p w:rsidR="00904171" w:rsidRDefault="00904171" w:rsidP="009041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904171">
        <w:rPr>
          <w:rFonts w:ascii="Times New Roman" w:hAnsi="Times New Roman" w:cs="Times New Roman"/>
          <w:sz w:val="24"/>
        </w:rPr>
        <w:t>Sebagai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bagian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dari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tujuan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jangka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panjangnya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beralih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dari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PoW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ke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PoS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Ethereum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merancang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protokol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PoS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penuh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disebut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Casper [15], [57]</w:t>
      </w:r>
      <w:proofErr w:type="gramStart"/>
      <w:r w:rsidRPr="00904171">
        <w:rPr>
          <w:rFonts w:ascii="Times New Roman" w:hAnsi="Times New Roman" w:cs="Times New Roman"/>
          <w:sz w:val="24"/>
        </w:rPr>
        <w:t>,[</w:t>
      </w:r>
      <w:proofErr w:type="gramEnd"/>
      <w:r w:rsidRPr="00904171">
        <w:rPr>
          <w:rFonts w:ascii="Times New Roman" w:hAnsi="Times New Roman" w:cs="Times New Roman"/>
          <w:sz w:val="24"/>
        </w:rPr>
        <w:t xml:space="preserve">58]. </w:t>
      </w:r>
      <w:proofErr w:type="spellStart"/>
      <w:r w:rsidRPr="00904171">
        <w:rPr>
          <w:rFonts w:ascii="Times New Roman" w:hAnsi="Times New Roman" w:cs="Times New Roman"/>
          <w:sz w:val="24"/>
        </w:rPr>
        <w:t>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memastikan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transisi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mulus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dengan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dampak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minimal </w:t>
      </w:r>
      <w:proofErr w:type="spellStart"/>
      <w:r w:rsidRPr="00904171">
        <w:rPr>
          <w:rFonts w:ascii="Times New Roman" w:hAnsi="Times New Roman" w:cs="Times New Roman"/>
          <w:sz w:val="24"/>
        </w:rPr>
        <w:t>pada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penggunanya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harga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Ether (</w:t>
      </w:r>
      <w:proofErr w:type="spellStart"/>
      <w:r w:rsidRPr="00904171">
        <w:rPr>
          <w:rFonts w:ascii="Times New Roman" w:hAnsi="Times New Roman" w:cs="Times New Roman"/>
          <w:sz w:val="24"/>
        </w:rPr>
        <w:t>cryptocurrency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asli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04171">
        <w:rPr>
          <w:rFonts w:ascii="Times New Roman" w:hAnsi="Times New Roman" w:cs="Times New Roman"/>
          <w:sz w:val="24"/>
        </w:rPr>
        <w:t>Ethereum</w:t>
      </w:r>
      <w:proofErr w:type="spellEnd"/>
      <w:r w:rsidRPr="00904171">
        <w:rPr>
          <w:rFonts w:ascii="Times New Roman" w:hAnsi="Times New Roman" w:cs="Times New Roman"/>
          <w:sz w:val="24"/>
        </w:rPr>
        <w:t>[</w:t>
      </w:r>
      <w:proofErr w:type="gramEnd"/>
      <w:r w:rsidRPr="00904171">
        <w:rPr>
          <w:rFonts w:ascii="Times New Roman" w:hAnsi="Times New Roman" w:cs="Times New Roman"/>
          <w:sz w:val="24"/>
        </w:rPr>
        <w:t xml:space="preserve">41]), </w:t>
      </w:r>
      <w:proofErr w:type="spellStart"/>
      <w:r w:rsidRPr="00904171">
        <w:rPr>
          <w:rFonts w:ascii="Times New Roman" w:hAnsi="Times New Roman" w:cs="Times New Roman"/>
          <w:sz w:val="24"/>
        </w:rPr>
        <w:t>Ethereum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menyebarkan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menguji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versi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hibrida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Casper the Friendly Finality Gadget </w:t>
      </w:r>
      <w:proofErr w:type="spellStart"/>
      <w:r w:rsidRPr="00904171">
        <w:rPr>
          <w:rFonts w:ascii="Times New Roman" w:hAnsi="Times New Roman" w:cs="Times New Roman"/>
          <w:sz w:val="24"/>
        </w:rPr>
        <w:t>atau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Casper FFG, </w:t>
      </w:r>
      <w:proofErr w:type="spellStart"/>
      <w:r w:rsidRPr="00904171">
        <w:rPr>
          <w:rFonts w:ascii="Times New Roman" w:hAnsi="Times New Roman" w:cs="Times New Roman"/>
          <w:sz w:val="24"/>
        </w:rPr>
        <w:t>sebagai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kontrak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cerdaspada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testnet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khusus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[26], [53], [54].</w:t>
      </w:r>
    </w:p>
    <w:p w:rsidR="00904171" w:rsidRDefault="00904171" w:rsidP="009041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904171">
        <w:rPr>
          <w:rFonts w:ascii="Times New Roman" w:hAnsi="Times New Roman" w:cs="Times New Roman"/>
          <w:sz w:val="24"/>
        </w:rPr>
        <w:t>Kontribusi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dari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makalah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ini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adalah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sebagai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berikut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. Kami </w:t>
      </w:r>
      <w:proofErr w:type="spellStart"/>
      <w:r w:rsidRPr="00904171">
        <w:rPr>
          <w:rFonts w:ascii="Times New Roman" w:hAnsi="Times New Roman" w:cs="Times New Roman"/>
          <w:sz w:val="24"/>
        </w:rPr>
        <w:t>pertama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-tama </w:t>
      </w:r>
      <w:proofErr w:type="spellStart"/>
      <w:r w:rsidRPr="00904171">
        <w:rPr>
          <w:rFonts w:ascii="Times New Roman" w:hAnsi="Times New Roman" w:cs="Times New Roman"/>
          <w:sz w:val="24"/>
        </w:rPr>
        <w:t>memberikan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gambaran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umum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tentang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protokol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Casper FFG </w:t>
      </w:r>
      <w:proofErr w:type="spellStart"/>
      <w:r w:rsidRPr="00904171">
        <w:rPr>
          <w:rFonts w:ascii="Times New Roman" w:hAnsi="Times New Roman" w:cs="Times New Roman"/>
          <w:sz w:val="24"/>
        </w:rPr>
        <w:t>dan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menjelaskannya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fungsi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inti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04171">
        <w:rPr>
          <w:rFonts w:ascii="Times New Roman" w:hAnsi="Times New Roman" w:cs="Times New Roman"/>
          <w:sz w:val="24"/>
        </w:rPr>
        <w:t>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alasan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tentang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>
        <w:rPr>
          <w:rFonts w:ascii="Times New Roman" w:hAnsi="Times New Roman" w:cs="Times New Roman"/>
          <w:sz w:val="24"/>
        </w:rPr>
        <w:t>liveness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keselamatan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904171">
        <w:rPr>
          <w:rFonts w:ascii="Times New Roman" w:hAnsi="Times New Roman" w:cs="Times New Roman"/>
          <w:sz w:val="24"/>
        </w:rPr>
        <w:t>mengembangkan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kerangka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matematika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skema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insentif</w:t>
      </w:r>
      <w:proofErr w:type="gramStart"/>
      <w:r w:rsidRPr="00904171">
        <w:rPr>
          <w:rFonts w:ascii="Times New Roman" w:hAnsi="Times New Roman" w:cs="Times New Roman"/>
          <w:sz w:val="24"/>
        </w:rPr>
        <w:t>,kondisi</w:t>
      </w:r>
      <w:proofErr w:type="spellEnd"/>
      <w:proofErr w:type="gram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pemotongan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dan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aturan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pilihan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r w:rsidR="00953171">
        <w:rPr>
          <w:rFonts w:ascii="Times New Roman" w:hAnsi="Times New Roman" w:cs="Times New Roman"/>
          <w:sz w:val="24"/>
        </w:rPr>
        <w:t>fork</w:t>
      </w:r>
      <w:r w:rsidRPr="009041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04171">
        <w:rPr>
          <w:rFonts w:ascii="Times New Roman" w:hAnsi="Times New Roman" w:cs="Times New Roman"/>
          <w:sz w:val="24"/>
        </w:rPr>
        <w:t>Hasil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teoritis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pertama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904171">
        <w:rPr>
          <w:rFonts w:ascii="Times New Roman" w:hAnsi="Times New Roman" w:cs="Times New Roman"/>
          <w:sz w:val="24"/>
        </w:rPr>
        <w:t>adalah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bahwa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dengan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skema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hadiah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diimplementasikan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Casper'sSkema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pemeriksaan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α-live, </w:t>
      </w:r>
      <w:proofErr w:type="spellStart"/>
      <w:r w:rsidRPr="00904171">
        <w:rPr>
          <w:rFonts w:ascii="Times New Roman" w:hAnsi="Times New Roman" w:cs="Times New Roman"/>
          <w:sz w:val="24"/>
        </w:rPr>
        <w:t>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setiap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α </w:t>
      </w:r>
      <w:r w:rsidRPr="00904171">
        <w:rPr>
          <w:rFonts w:ascii="Cambria Math" w:hAnsi="Cambria Math" w:cs="Cambria Math"/>
          <w:sz w:val="24"/>
        </w:rPr>
        <w:t>∈</w:t>
      </w:r>
      <w:r w:rsidRPr="00904171">
        <w:rPr>
          <w:rFonts w:ascii="Times New Roman" w:hAnsi="Times New Roman" w:cs="Times New Roman"/>
          <w:sz w:val="24"/>
        </w:rPr>
        <w:t xml:space="preserve"> (0, 1], </w:t>
      </w:r>
      <w:proofErr w:type="spellStart"/>
      <w:r w:rsidRPr="00904171">
        <w:rPr>
          <w:rFonts w:ascii="Times New Roman" w:hAnsi="Times New Roman" w:cs="Times New Roman"/>
          <w:sz w:val="24"/>
        </w:rPr>
        <w:t>yaitu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validator online yang </w:t>
      </w:r>
      <w:proofErr w:type="spellStart"/>
      <w:r w:rsidRPr="00904171">
        <w:rPr>
          <w:rFonts w:ascii="Times New Roman" w:hAnsi="Times New Roman" w:cs="Times New Roman"/>
          <w:sz w:val="24"/>
        </w:rPr>
        <w:t>mengendalikan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fraksi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04171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904171">
        <w:rPr>
          <w:rFonts w:ascii="Times New Roman" w:hAnsi="Times New Roman" w:cs="Times New Roman"/>
          <w:sz w:val="24"/>
        </w:rPr>
        <w:t xml:space="preserve"> pun α </w:t>
      </w:r>
      <w:r w:rsidRPr="00904171">
        <w:rPr>
          <w:rFonts w:ascii="Cambria Math" w:hAnsi="Cambria Math" w:cs="Cambria Math"/>
          <w:sz w:val="24"/>
        </w:rPr>
        <w:t>∈</w:t>
      </w:r>
      <w:r w:rsidRPr="00904171">
        <w:rPr>
          <w:rFonts w:ascii="Times New Roman" w:hAnsi="Times New Roman" w:cs="Times New Roman"/>
          <w:sz w:val="24"/>
        </w:rPr>
        <w:t xml:space="preserve"> (0, 1] </w:t>
      </w:r>
      <w:proofErr w:type="spellStart"/>
      <w:r w:rsidRPr="00904171">
        <w:rPr>
          <w:rFonts w:ascii="Times New Roman" w:hAnsi="Times New Roman" w:cs="Times New Roman"/>
          <w:sz w:val="24"/>
        </w:rPr>
        <w:t>dari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saham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akanakhirnya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dapat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menyelesaikan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pos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pemeriksaan</w:t>
      </w:r>
      <w:proofErr w:type="spellEnd"/>
      <w:r w:rsidRPr="0090417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Pos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pemeriksaan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Casper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Protokol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memprioritaskan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keselamatan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dalam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jangka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pendek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tetapi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>
        <w:rPr>
          <w:rFonts w:ascii="Times New Roman" w:hAnsi="Times New Roman" w:cs="Times New Roman"/>
          <w:sz w:val="24"/>
        </w:rPr>
        <w:t>liveness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dalam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jangka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panjang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dan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karenanya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mencapai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keseimbangan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antara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protokol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yangbaik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selalu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memprioritaskan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>
        <w:rPr>
          <w:rFonts w:ascii="Times New Roman" w:hAnsi="Times New Roman" w:cs="Times New Roman"/>
          <w:sz w:val="24"/>
        </w:rPr>
        <w:t>liveness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04171">
        <w:rPr>
          <w:rFonts w:ascii="Times New Roman" w:hAnsi="Times New Roman" w:cs="Times New Roman"/>
          <w:sz w:val="24"/>
        </w:rPr>
        <w:t>misalnya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rantai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04171">
        <w:rPr>
          <w:rFonts w:ascii="Times New Roman" w:hAnsi="Times New Roman" w:cs="Times New Roman"/>
          <w:sz w:val="24"/>
        </w:rPr>
        <w:t>PoW</w:t>
      </w:r>
      <w:proofErr w:type="spellEnd"/>
      <w:proofErr w:type="gram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mendasari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04171">
        <w:rPr>
          <w:rFonts w:ascii="Times New Roman" w:hAnsi="Times New Roman" w:cs="Times New Roman"/>
          <w:sz w:val="24"/>
        </w:rPr>
        <w:t>atau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r w:rsidR="00EB7834">
        <w:rPr>
          <w:rFonts w:ascii="Times New Roman" w:hAnsi="Times New Roman" w:cs="Times New Roman"/>
          <w:sz w:val="24"/>
        </w:rPr>
        <w:t>safety</w:t>
      </w:r>
      <w:r w:rsidRPr="0090417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04171">
        <w:rPr>
          <w:rFonts w:ascii="Times New Roman" w:hAnsi="Times New Roman" w:cs="Times New Roman"/>
          <w:sz w:val="24"/>
        </w:rPr>
        <w:t>misalnya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Tendermint</w:t>
      </w:r>
      <w:proofErr w:type="spellEnd"/>
      <w:r w:rsidRPr="00904171">
        <w:rPr>
          <w:rFonts w:ascii="Times New Roman" w:hAnsi="Times New Roman" w:cs="Times New Roman"/>
          <w:sz w:val="24"/>
        </w:rPr>
        <w:t>).</w:t>
      </w:r>
    </w:p>
    <w:p w:rsidR="00904171" w:rsidRDefault="00904171" w:rsidP="009041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04171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904171">
        <w:rPr>
          <w:rFonts w:ascii="Times New Roman" w:hAnsi="Times New Roman" w:cs="Times New Roman"/>
          <w:sz w:val="24"/>
        </w:rPr>
        <w:t>tetap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kompatibel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dengan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evolusi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Ethereum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menuju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desain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terpecah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karenanya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lebih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terukur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[13], [27], [58]</w:t>
      </w:r>
      <w:proofErr w:type="gramStart"/>
      <w:r w:rsidRPr="00904171">
        <w:rPr>
          <w:rFonts w:ascii="Times New Roman" w:hAnsi="Times New Roman" w:cs="Times New Roman"/>
          <w:sz w:val="24"/>
        </w:rPr>
        <w:t>,</w:t>
      </w:r>
      <w:proofErr w:type="spellStart"/>
      <w:r w:rsidRPr="00904171">
        <w:rPr>
          <w:rFonts w:ascii="Times New Roman" w:hAnsi="Times New Roman" w:cs="Times New Roman"/>
          <w:sz w:val="24"/>
        </w:rPr>
        <w:t>spesifikasi</w:t>
      </w:r>
      <w:proofErr w:type="spellEnd"/>
      <w:proofErr w:type="gramEnd"/>
      <w:r w:rsidRPr="00904171">
        <w:rPr>
          <w:rFonts w:ascii="Times New Roman" w:hAnsi="Times New Roman" w:cs="Times New Roman"/>
          <w:sz w:val="24"/>
        </w:rPr>
        <w:t xml:space="preserve"> Casper FFG </w:t>
      </w:r>
      <w:proofErr w:type="spellStart"/>
      <w:r w:rsidRPr="00904171">
        <w:rPr>
          <w:rFonts w:ascii="Times New Roman" w:hAnsi="Times New Roman" w:cs="Times New Roman"/>
          <w:sz w:val="24"/>
        </w:rPr>
        <w:t>terus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diperbarui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[11], [15]. </w:t>
      </w:r>
      <w:proofErr w:type="spellStart"/>
      <w:r w:rsidRPr="00904171">
        <w:rPr>
          <w:rFonts w:ascii="Times New Roman" w:hAnsi="Times New Roman" w:cs="Times New Roman"/>
          <w:sz w:val="24"/>
        </w:rPr>
        <w:t>Namun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takeaways </w:t>
      </w:r>
      <w:proofErr w:type="spellStart"/>
      <w:r w:rsidRPr="00904171">
        <w:rPr>
          <w:rFonts w:ascii="Times New Roman" w:hAnsi="Times New Roman" w:cs="Times New Roman"/>
          <w:sz w:val="24"/>
        </w:rPr>
        <w:t>utama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temuan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utama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dari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pengujianCasper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FFG </w:t>
      </w:r>
      <w:proofErr w:type="spellStart"/>
      <w:r w:rsidRPr="00904171">
        <w:rPr>
          <w:rFonts w:ascii="Times New Roman" w:hAnsi="Times New Roman" w:cs="Times New Roman"/>
          <w:sz w:val="24"/>
        </w:rPr>
        <w:t>sebagai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kontrak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cerdas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dalam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pengaturan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hibrida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terbawa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ke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desain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rantai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PoS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utama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saat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ini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dikembangkan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904171">
        <w:rPr>
          <w:rFonts w:ascii="Times New Roman" w:hAnsi="Times New Roman" w:cs="Times New Roman"/>
          <w:sz w:val="24"/>
        </w:rPr>
        <w:t>disebutRantai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Suar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[10], [15], yang </w:t>
      </w:r>
      <w:proofErr w:type="spellStart"/>
      <w:r w:rsidRPr="00904171">
        <w:rPr>
          <w:rFonts w:ascii="Times New Roman" w:hAnsi="Times New Roman" w:cs="Times New Roman"/>
          <w:sz w:val="24"/>
        </w:rPr>
        <w:t>akan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mengoordinasikan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konsensus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04171">
        <w:rPr>
          <w:rFonts w:ascii="Times New Roman" w:hAnsi="Times New Roman" w:cs="Times New Roman"/>
          <w:sz w:val="24"/>
        </w:rPr>
        <w:t>antara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beberapa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rantai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samping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atau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pecahan</w:t>
      </w:r>
      <w:proofErr w:type="spellEnd"/>
      <w:r w:rsidRPr="0090417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Meskipun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904171">
        <w:rPr>
          <w:rFonts w:ascii="Times New Roman" w:hAnsi="Times New Roman" w:cs="Times New Roman"/>
          <w:sz w:val="24"/>
        </w:rPr>
        <w:t>fokus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untuk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menggabungkan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Casper FFG </w:t>
      </w:r>
      <w:proofErr w:type="spellStart"/>
      <w:r w:rsidRPr="00904171">
        <w:rPr>
          <w:rFonts w:ascii="Times New Roman" w:hAnsi="Times New Roman" w:cs="Times New Roman"/>
          <w:sz w:val="24"/>
        </w:rPr>
        <w:t>denganRantai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PoW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Ethereum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4171">
        <w:rPr>
          <w:rFonts w:ascii="Times New Roman" w:hAnsi="Times New Roman" w:cs="Times New Roman"/>
          <w:sz w:val="24"/>
        </w:rPr>
        <w:t>protokol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dapat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dilapisi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04171">
        <w:rPr>
          <w:rFonts w:ascii="Times New Roman" w:hAnsi="Times New Roman" w:cs="Times New Roman"/>
          <w:sz w:val="24"/>
        </w:rPr>
        <w:t>atas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blockchain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berbasis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rantai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904171">
        <w:rPr>
          <w:rFonts w:ascii="Times New Roman" w:hAnsi="Times New Roman" w:cs="Times New Roman"/>
          <w:sz w:val="24"/>
        </w:rPr>
        <w:t>PoW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atau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PoS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904171">
        <w:rPr>
          <w:rFonts w:ascii="Times New Roman" w:hAnsi="Times New Roman" w:cs="Times New Roman"/>
          <w:sz w:val="24"/>
        </w:rPr>
        <w:t>dan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mungkinoleh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karena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itu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menjadi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kepentingan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lebih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luas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bagi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komunitas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blockchain</w:t>
      </w:r>
      <w:proofErr w:type="spellEnd"/>
      <w:r w:rsidRPr="0090417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904171" w:rsidRDefault="00904171" w:rsidP="00EB7834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04171">
        <w:rPr>
          <w:rFonts w:ascii="Times New Roman" w:hAnsi="Times New Roman" w:cs="Times New Roman"/>
          <w:sz w:val="24"/>
        </w:rPr>
        <w:t>Ethereum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berfungsi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sebagai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komputer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global yang </w:t>
      </w:r>
      <w:proofErr w:type="spellStart"/>
      <w:r w:rsidRPr="00904171">
        <w:rPr>
          <w:rFonts w:ascii="Times New Roman" w:hAnsi="Times New Roman" w:cs="Times New Roman"/>
          <w:sz w:val="24"/>
        </w:rPr>
        <w:t>operasinya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direplikasi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04171">
        <w:rPr>
          <w:rFonts w:ascii="Times New Roman" w:hAnsi="Times New Roman" w:cs="Times New Roman"/>
          <w:sz w:val="24"/>
        </w:rPr>
        <w:t>seluruh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jaringan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peer-to-peer. </w:t>
      </w:r>
      <w:proofErr w:type="spellStart"/>
      <w:r w:rsidRPr="00904171">
        <w:rPr>
          <w:rFonts w:ascii="Times New Roman" w:hAnsi="Times New Roman" w:cs="Times New Roman"/>
          <w:sz w:val="24"/>
        </w:rPr>
        <w:t>Peserta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dalamjaringan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disebut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node – </w:t>
      </w:r>
      <w:proofErr w:type="spellStart"/>
      <w:r w:rsidRPr="00904171">
        <w:rPr>
          <w:rFonts w:ascii="Times New Roman" w:hAnsi="Times New Roman" w:cs="Times New Roman"/>
          <w:sz w:val="24"/>
        </w:rPr>
        <w:t>mereka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biasanya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berinteraksi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dengan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seluruh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jaringan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melalui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aplikasi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perangkat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lunak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171">
        <w:rPr>
          <w:rFonts w:ascii="Times New Roman" w:hAnsi="Times New Roman" w:cs="Times New Roman"/>
          <w:sz w:val="24"/>
        </w:rPr>
        <w:t>disebut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klien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04171">
        <w:rPr>
          <w:rFonts w:ascii="Times New Roman" w:hAnsi="Times New Roman" w:cs="Times New Roman"/>
          <w:sz w:val="24"/>
        </w:rPr>
        <w:t>Siklien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berinteraksi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dengan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blockchain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Ethereum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melalui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transaksi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. Ada </w:t>
      </w:r>
      <w:proofErr w:type="spellStart"/>
      <w:r w:rsidRPr="00904171">
        <w:rPr>
          <w:rFonts w:ascii="Times New Roman" w:hAnsi="Times New Roman" w:cs="Times New Roman"/>
          <w:sz w:val="24"/>
        </w:rPr>
        <w:t>tiga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jenis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transaksi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171">
        <w:rPr>
          <w:rFonts w:ascii="Times New Roman" w:hAnsi="Times New Roman" w:cs="Times New Roman"/>
          <w:sz w:val="24"/>
        </w:rPr>
        <w:t>utama</w:t>
      </w:r>
      <w:proofErr w:type="spellEnd"/>
      <w:r w:rsidRPr="00904171">
        <w:rPr>
          <w:rFonts w:ascii="Times New Roman" w:hAnsi="Times New Roman" w:cs="Times New Roman"/>
          <w:sz w:val="24"/>
        </w:rPr>
        <w:t xml:space="preserve">: </w:t>
      </w:r>
      <w:r w:rsidR="00EB7834" w:rsidRPr="00EB7834">
        <w:rPr>
          <w:rFonts w:ascii="Times New Roman" w:hAnsi="Times New Roman" w:cs="Times New Roman"/>
          <w:sz w:val="24"/>
        </w:rPr>
        <w:t>Token transfers</w:t>
      </w:r>
      <w:r w:rsidRPr="00904171">
        <w:rPr>
          <w:rFonts w:ascii="Times New Roman" w:hAnsi="Times New Roman" w:cs="Times New Roman"/>
          <w:sz w:val="24"/>
        </w:rPr>
        <w:t xml:space="preserve">, </w:t>
      </w:r>
      <w:r w:rsidR="00EB7834" w:rsidRPr="00EB7834">
        <w:rPr>
          <w:rFonts w:ascii="Times New Roman" w:hAnsi="Times New Roman" w:cs="Times New Roman"/>
          <w:sz w:val="24"/>
        </w:rPr>
        <w:t>Contract creations</w:t>
      </w:r>
      <w:r w:rsidRPr="00904171">
        <w:rPr>
          <w:rFonts w:ascii="Times New Roman" w:hAnsi="Times New Roman" w:cs="Times New Roman"/>
          <w:sz w:val="24"/>
        </w:rPr>
        <w:t xml:space="preserve">, </w:t>
      </w:r>
      <w:r w:rsidR="00EB7834" w:rsidRPr="00EB7834">
        <w:rPr>
          <w:rFonts w:ascii="Times New Roman" w:hAnsi="Times New Roman" w:cs="Times New Roman"/>
          <w:sz w:val="24"/>
        </w:rPr>
        <w:t>Contract calls</w:t>
      </w:r>
      <w:r w:rsidR="00EB7834">
        <w:rPr>
          <w:rFonts w:ascii="Times New Roman" w:hAnsi="Times New Roman" w:cs="Times New Roman"/>
          <w:sz w:val="24"/>
        </w:rPr>
        <w:t xml:space="preserve">. </w:t>
      </w:r>
      <w:r w:rsidR="00EB7834" w:rsidRPr="00EB7834">
        <w:rPr>
          <w:rFonts w:ascii="Times New Roman" w:hAnsi="Times New Roman" w:cs="Times New Roman"/>
          <w:sz w:val="24"/>
        </w:rPr>
        <w:t>In hybrid Casper FFG, some nodes assume the role of validators. Nodes can become validators by</w:t>
      </w:r>
      <w:r w:rsidR="00EB7834">
        <w:rPr>
          <w:rFonts w:ascii="Times New Roman" w:hAnsi="Times New Roman" w:cs="Times New Roman"/>
          <w:sz w:val="24"/>
        </w:rPr>
        <w:t xml:space="preserve"> </w:t>
      </w:r>
      <w:r w:rsidR="00EB7834" w:rsidRPr="00EB7834">
        <w:rPr>
          <w:rFonts w:ascii="Times New Roman" w:hAnsi="Times New Roman" w:cs="Times New Roman"/>
          <w:sz w:val="24"/>
        </w:rPr>
        <w:t xml:space="preserve">locking/staking tokens on the </w:t>
      </w:r>
      <w:proofErr w:type="spellStart"/>
      <w:proofErr w:type="gramStart"/>
      <w:r w:rsidR="00EB7834" w:rsidRPr="00EB7834">
        <w:rPr>
          <w:rFonts w:ascii="Times New Roman" w:hAnsi="Times New Roman" w:cs="Times New Roman"/>
          <w:sz w:val="24"/>
        </w:rPr>
        <w:t>PoW</w:t>
      </w:r>
      <w:proofErr w:type="spellEnd"/>
      <w:proofErr w:type="gramEnd"/>
      <w:r w:rsidR="00EB7834" w:rsidRPr="00EB7834">
        <w:rPr>
          <w:rFonts w:ascii="Times New Roman" w:hAnsi="Times New Roman" w:cs="Times New Roman"/>
          <w:sz w:val="24"/>
        </w:rPr>
        <w:t xml:space="preserve"> chain, thus creating a deposit.</w:t>
      </w:r>
      <w:r w:rsid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Peran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utama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validator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adalah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untuk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memilih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pos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[60].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Pos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adalah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blok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apa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dengan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bloknomor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i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· l, di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mana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saya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r w:rsidR="00EB7834" w:rsidRPr="00EB7834">
        <w:rPr>
          <w:rFonts w:ascii="Cambria Math" w:hAnsi="Cambria Math" w:cs="Cambria Math"/>
          <w:sz w:val="24"/>
        </w:rPr>
        <w:t>∈</w:t>
      </w:r>
      <w:r w:rsidR="00EB7834" w:rsidRPr="00EB7834">
        <w:rPr>
          <w:rFonts w:ascii="Times New Roman" w:hAnsi="Times New Roman" w:cs="Times New Roman"/>
          <w:sz w:val="24"/>
        </w:rPr>
        <w:t xml:space="preserve"> {0, 1</w:t>
      </w:r>
      <w:proofErr w:type="gramStart"/>
      <w:r w:rsidR="00EB7834" w:rsidRPr="00EB7834">
        <w:rPr>
          <w:rFonts w:ascii="Times New Roman" w:hAnsi="Times New Roman" w:cs="Times New Roman"/>
          <w:sz w:val="24"/>
        </w:rPr>
        <w:t>, . .</w:t>
      </w:r>
      <w:proofErr w:type="gramEnd"/>
      <w:r w:rsidR="00EB7834" w:rsidRPr="00EB7834">
        <w:rPr>
          <w:rFonts w:ascii="Times New Roman" w:hAnsi="Times New Roman" w:cs="Times New Roman"/>
          <w:sz w:val="24"/>
        </w:rPr>
        <w:t xml:space="preserve">}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lastRenderedPageBreak/>
        <w:t>dan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l </w:t>
      </w:r>
      <w:r w:rsidR="00EB7834" w:rsidRPr="00EB7834">
        <w:rPr>
          <w:rFonts w:ascii="Cambria Math" w:hAnsi="Cambria Math" w:cs="Cambria Math"/>
          <w:sz w:val="24"/>
        </w:rPr>
        <w:t>∈</w:t>
      </w:r>
      <w:r w:rsidR="00EB7834" w:rsidRPr="00EB7834">
        <w:rPr>
          <w:rFonts w:ascii="Times New Roman" w:hAnsi="Times New Roman" w:cs="Times New Roman"/>
          <w:sz w:val="24"/>
        </w:rPr>
        <w:t xml:space="preserve"> N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menunjukkan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panjang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zaman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sebuah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zaman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didefinisikan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sebagai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urutan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bersebelahan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dariblok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antara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dua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pos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termasuk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pertama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tetapi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tidak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B7834" w:rsidRPr="00EB7834">
        <w:rPr>
          <w:rFonts w:ascii="Times New Roman" w:hAnsi="Times New Roman" w:cs="Times New Roman"/>
          <w:sz w:val="24"/>
        </w:rPr>
        <w:t>terakhir</w:t>
      </w:r>
      <w:proofErr w:type="spellEnd"/>
      <w:r w:rsidR="00EB7834" w:rsidRPr="00EB7834">
        <w:rPr>
          <w:rFonts w:ascii="Times New Roman" w:hAnsi="Times New Roman" w:cs="Times New Roman"/>
          <w:sz w:val="24"/>
        </w:rPr>
        <w:t>.</w:t>
      </w:r>
    </w:p>
    <w:p w:rsidR="00EB7834" w:rsidRDefault="00EB7834" w:rsidP="00EB7834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EB7834">
        <w:rPr>
          <w:rFonts w:ascii="Times New Roman" w:hAnsi="Times New Roman" w:cs="Times New Roman"/>
          <w:sz w:val="24"/>
        </w:rPr>
        <w:t>Protokol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Casper </w:t>
      </w:r>
      <w:proofErr w:type="spellStart"/>
      <w:r w:rsidRPr="00EB7834">
        <w:rPr>
          <w:rFonts w:ascii="Times New Roman" w:hAnsi="Times New Roman" w:cs="Times New Roman"/>
          <w:sz w:val="24"/>
        </w:rPr>
        <w:t>dimaksudkan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untuk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menawarkan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jaminan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finalitas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lebih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kuat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daripada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B7834">
        <w:rPr>
          <w:rFonts w:ascii="Times New Roman" w:hAnsi="Times New Roman" w:cs="Times New Roman"/>
          <w:sz w:val="24"/>
        </w:rPr>
        <w:t>PoW</w:t>
      </w:r>
      <w:proofErr w:type="spellEnd"/>
      <w:proofErr w:type="gramEnd"/>
      <w:r w:rsidRPr="00EB783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B7834"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B7834">
        <w:rPr>
          <w:rFonts w:ascii="Times New Roman" w:hAnsi="Times New Roman" w:cs="Times New Roman"/>
          <w:sz w:val="24"/>
        </w:rPr>
        <w:t xml:space="preserve">hybrid </w:t>
      </w:r>
      <w:proofErr w:type="spellStart"/>
      <w:r w:rsidRPr="00EB7834">
        <w:rPr>
          <w:rFonts w:ascii="Times New Roman" w:hAnsi="Times New Roman" w:cs="Times New Roman"/>
          <w:sz w:val="24"/>
        </w:rPr>
        <w:t>PoW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akhirnya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dalam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pengaturan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murni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B7834">
        <w:rPr>
          <w:rFonts w:ascii="Times New Roman" w:hAnsi="Times New Roman" w:cs="Times New Roman"/>
          <w:sz w:val="24"/>
        </w:rPr>
        <w:t>Wawasan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utama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adalah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bahwa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dalam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node </w:t>
      </w:r>
      <w:proofErr w:type="spellStart"/>
      <w:r w:rsidRPr="00EB7834">
        <w:rPr>
          <w:rFonts w:ascii="Times New Roman" w:hAnsi="Times New Roman" w:cs="Times New Roman"/>
          <w:sz w:val="24"/>
        </w:rPr>
        <w:t>harus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melakukan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deposit </w:t>
      </w:r>
      <w:proofErr w:type="spellStart"/>
      <w:r w:rsidRPr="00EB7834">
        <w:rPr>
          <w:rFonts w:ascii="Times New Roman" w:hAnsi="Times New Roman" w:cs="Times New Roman"/>
          <w:sz w:val="24"/>
        </w:rPr>
        <w:t>untuk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menjadiValidator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dan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pesan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mereka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muncul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B7834">
        <w:rPr>
          <w:rFonts w:ascii="Times New Roman" w:hAnsi="Times New Roman" w:cs="Times New Roman"/>
          <w:sz w:val="24"/>
        </w:rPr>
        <w:t>blockchain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karena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itu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dapat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dikaitkan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dengan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setoran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tersebut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B7834">
        <w:rPr>
          <w:rFonts w:ascii="Times New Roman" w:hAnsi="Times New Roman" w:cs="Times New Roman"/>
          <w:sz w:val="24"/>
        </w:rPr>
        <w:t>Jika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pengguna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terlibatdalam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perilaku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buruk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jelas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misalnya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dengan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memilih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saling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bertentangan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maka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mereka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dapat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dihukum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dengan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memotong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simpanan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mereka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B7834">
        <w:rPr>
          <w:rFonts w:ascii="Times New Roman" w:hAnsi="Times New Roman" w:cs="Times New Roman"/>
          <w:sz w:val="24"/>
        </w:rPr>
        <w:t>Sigagasan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setara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Pr="00EB7834">
        <w:rPr>
          <w:rFonts w:ascii="Times New Roman" w:hAnsi="Times New Roman" w:cs="Times New Roman"/>
          <w:sz w:val="24"/>
        </w:rPr>
        <w:t>PoW</w:t>
      </w:r>
      <w:proofErr w:type="spellEnd"/>
      <w:proofErr w:type="gram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adalah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bahwa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perangkat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keras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penambangan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penambang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musuh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dihancurkan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B7834">
        <w:rPr>
          <w:rFonts w:ascii="Times New Roman" w:hAnsi="Times New Roman" w:cs="Times New Roman"/>
          <w:sz w:val="24"/>
        </w:rPr>
        <w:t>Dalam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pengaturan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kami, yang </w:t>
      </w:r>
      <w:proofErr w:type="spellStart"/>
      <w:r w:rsidRPr="00EB7834">
        <w:rPr>
          <w:rFonts w:ascii="Times New Roman" w:hAnsi="Times New Roman" w:cs="Times New Roman"/>
          <w:sz w:val="24"/>
        </w:rPr>
        <w:t>terburukkasus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perilaku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buruk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adalah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memilih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saling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bertentangan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B7834">
        <w:rPr>
          <w:rFonts w:ascii="Times New Roman" w:hAnsi="Times New Roman" w:cs="Times New Roman"/>
          <w:sz w:val="24"/>
        </w:rPr>
        <w:t>Jika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2/3 validator </w:t>
      </w:r>
      <w:proofErr w:type="spellStart"/>
      <w:r w:rsidRPr="00EB7834">
        <w:rPr>
          <w:rFonts w:ascii="Times New Roman" w:hAnsi="Times New Roman" w:cs="Times New Roman"/>
          <w:sz w:val="24"/>
        </w:rPr>
        <w:t>menempatkan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taruhan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mereka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B7834">
        <w:rPr>
          <w:rFonts w:ascii="Times New Roman" w:hAnsi="Times New Roman" w:cs="Times New Roman"/>
          <w:sz w:val="24"/>
        </w:rPr>
        <w:t>belakang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suara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merekauntuk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maka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jika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2/3 validator lain </w:t>
      </w:r>
      <w:proofErr w:type="spellStart"/>
      <w:r w:rsidRPr="00EB7834">
        <w:rPr>
          <w:rFonts w:ascii="Times New Roman" w:hAnsi="Times New Roman" w:cs="Times New Roman"/>
          <w:sz w:val="24"/>
        </w:rPr>
        <w:t>menempatkan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taruhannya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B7834">
        <w:rPr>
          <w:rFonts w:ascii="Times New Roman" w:hAnsi="Times New Roman" w:cs="Times New Roman"/>
          <w:sz w:val="24"/>
        </w:rPr>
        <w:t>belakang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kontradiktif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maka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itu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harusmenyiratkan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bahwa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persimpangan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yaitu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setidaknya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1/3 </w:t>
      </w:r>
      <w:proofErr w:type="spellStart"/>
      <w:r w:rsidRPr="00EB7834">
        <w:rPr>
          <w:rFonts w:ascii="Times New Roman" w:hAnsi="Times New Roman" w:cs="Times New Roman"/>
          <w:sz w:val="24"/>
        </w:rPr>
        <w:t>dari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validator, </w:t>
      </w:r>
      <w:proofErr w:type="spellStart"/>
      <w:r w:rsidRPr="00EB7834">
        <w:rPr>
          <w:rFonts w:ascii="Times New Roman" w:hAnsi="Times New Roman" w:cs="Times New Roman"/>
          <w:sz w:val="24"/>
        </w:rPr>
        <w:t>telah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mendukung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kedua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saling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bertentangan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. Kami </w:t>
      </w:r>
      <w:proofErr w:type="spellStart"/>
      <w:r w:rsidRPr="00EB7834">
        <w:rPr>
          <w:rFonts w:ascii="Times New Roman" w:hAnsi="Times New Roman" w:cs="Times New Roman"/>
          <w:sz w:val="24"/>
        </w:rPr>
        <w:t>masihtidak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dapat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menjamin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finalitas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absolut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B7834">
        <w:rPr>
          <w:rFonts w:ascii="Times New Roman" w:hAnsi="Times New Roman" w:cs="Times New Roman"/>
          <w:sz w:val="24"/>
        </w:rPr>
        <w:t>jika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saling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bertentangan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diselesaikan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karena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perilaku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validator, </w:t>
      </w:r>
      <w:proofErr w:type="spellStart"/>
      <w:r w:rsidRPr="00EB7834">
        <w:rPr>
          <w:rFonts w:ascii="Times New Roman" w:hAnsi="Times New Roman" w:cs="Times New Roman"/>
          <w:sz w:val="24"/>
        </w:rPr>
        <w:t>maka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rantai</w:t>
      </w:r>
      <w:r w:rsidR="00953171">
        <w:rPr>
          <w:rFonts w:ascii="Times New Roman" w:hAnsi="Times New Roman" w:cs="Times New Roman"/>
          <w:sz w:val="24"/>
        </w:rPr>
        <w:t>fork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permanen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atau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beberapa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mekanisme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tata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kelola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off-chain </w:t>
      </w:r>
      <w:proofErr w:type="spellStart"/>
      <w:r w:rsidRPr="00EB7834">
        <w:rPr>
          <w:rFonts w:ascii="Times New Roman" w:hAnsi="Times New Roman" w:cs="Times New Roman"/>
          <w:sz w:val="24"/>
        </w:rPr>
        <w:t>digunakan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untuk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memutuskan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mendukung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satu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cabang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dengan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mengorbankan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r w:rsidRPr="00EB7834">
        <w:rPr>
          <w:rFonts w:ascii="Times New Roman" w:hAnsi="Times New Roman" w:cs="Times New Roman"/>
          <w:sz w:val="24"/>
        </w:rPr>
        <w:t>lain.</w:t>
      </w:r>
    </w:p>
    <w:p w:rsidR="00EB7834" w:rsidRDefault="00EB7834" w:rsidP="00EB7834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EB7834">
        <w:rPr>
          <w:rFonts w:ascii="Times New Roman" w:hAnsi="Times New Roman" w:cs="Times New Roman"/>
          <w:sz w:val="24"/>
        </w:rPr>
        <w:t>Pada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bagian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ini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EB7834">
        <w:rPr>
          <w:rFonts w:ascii="Times New Roman" w:hAnsi="Times New Roman" w:cs="Times New Roman"/>
          <w:sz w:val="24"/>
        </w:rPr>
        <w:t>menyelidiki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bagaimana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mekanisme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insentif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Casper </w:t>
      </w:r>
      <w:proofErr w:type="spellStart"/>
      <w:r w:rsidRPr="00EB7834">
        <w:rPr>
          <w:rFonts w:ascii="Times New Roman" w:hAnsi="Times New Roman" w:cs="Times New Roman"/>
          <w:sz w:val="24"/>
        </w:rPr>
        <w:t>mempengaruhi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sifat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fundamental </w:t>
      </w:r>
      <w:proofErr w:type="spellStart"/>
      <w:r w:rsidRPr="00EB7834">
        <w:rPr>
          <w:rFonts w:ascii="Times New Roman" w:hAnsi="Times New Roman" w:cs="Times New Roman"/>
          <w:sz w:val="24"/>
        </w:rPr>
        <w:t>dari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konsensus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keseluruhan.protokol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yaitu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pada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mekanisme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proposal </w:t>
      </w:r>
      <w:proofErr w:type="spellStart"/>
      <w:proofErr w:type="gramStart"/>
      <w:r w:rsidRPr="00EB7834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mendasari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dikombinasikan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dengan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skema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Casper FFG. Kami </w:t>
      </w:r>
      <w:proofErr w:type="spellStart"/>
      <w:r w:rsidRPr="00EB7834">
        <w:rPr>
          <w:rFonts w:ascii="Times New Roman" w:hAnsi="Times New Roman" w:cs="Times New Roman"/>
          <w:sz w:val="24"/>
        </w:rPr>
        <w:t>melanjutkan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dengan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menganalisis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fundamental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properti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liveness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safety</w:t>
      </w:r>
      <w:r w:rsidRPr="00EB783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B7834">
        <w:rPr>
          <w:rFonts w:ascii="Times New Roman" w:hAnsi="Times New Roman" w:cs="Times New Roman"/>
          <w:sz w:val="24"/>
        </w:rPr>
        <w:t>Bagian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III-B </w:t>
      </w:r>
      <w:proofErr w:type="spellStart"/>
      <w:r w:rsidRPr="00EB7834">
        <w:rPr>
          <w:rFonts w:ascii="Times New Roman" w:hAnsi="Times New Roman" w:cs="Times New Roman"/>
          <w:sz w:val="24"/>
        </w:rPr>
        <w:t>dan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III-C, </w:t>
      </w:r>
      <w:proofErr w:type="spellStart"/>
      <w:r w:rsidRPr="00EB7834">
        <w:rPr>
          <w:rFonts w:ascii="Times New Roman" w:hAnsi="Times New Roman" w:cs="Times New Roman"/>
          <w:sz w:val="24"/>
        </w:rPr>
        <w:t>masing-masing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. Kami </w:t>
      </w:r>
      <w:proofErr w:type="spellStart"/>
      <w:r w:rsidRPr="00EB7834">
        <w:rPr>
          <w:rFonts w:ascii="Times New Roman" w:hAnsi="Times New Roman" w:cs="Times New Roman"/>
          <w:sz w:val="24"/>
        </w:rPr>
        <w:t>fokus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pada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jenis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liveness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safety</w:t>
      </w:r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berikutkesala</w:t>
      </w:r>
      <w:r>
        <w:rPr>
          <w:rFonts w:ascii="Times New Roman" w:hAnsi="Times New Roman" w:cs="Times New Roman"/>
          <w:sz w:val="24"/>
        </w:rPr>
        <w:t>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protokol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B7834" w:rsidRDefault="00EB7834" w:rsidP="00EB7834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Liveness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faults</w:t>
      </w:r>
      <w:r w:rsidRPr="00EB7834">
        <w:rPr>
          <w:rFonts w:ascii="Times New Roman" w:hAnsi="Times New Roman" w:cs="Times New Roman"/>
          <w:b/>
          <w:sz w:val="24"/>
        </w:rPr>
        <w:t>:</w:t>
      </w:r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tidak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diselesaikan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selama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satu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atau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lebih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zaman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berturut-turut</w:t>
      </w:r>
      <w:proofErr w:type="spellEnd"/>
      <w:r w:rsidRPr="00EB78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>Safety faults</w:t>
      </w:r>
      <w:r w:rsidRPr="00EB783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B7834">
        <w:rPr>
          <w:rFonts w:ascii="Times New Roman" w:hAnsi="Times New Roman" w:cs="Times New Roman"/>
          <w:sz w:val="24"/>
        </w:rPr>
        <w:t>dua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atau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lebih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saling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bertentangan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diselesaikan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pada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zaman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EB7834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atau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berbeda</w:t>
      </w:r>
      <w:proofErr w:type="spellEnd"/>
      <w:r w:rsidRPr="00EB7834">
        <w:rPr>
          <w:rFonts w:ascii="Times New Roman" w:hAnsi="Times New Roman" w:cs="Times New Roman"/>
          <w:sz w:val="24"/>
        </w:rPr>
        <w:t>. (</w:t>
      </w:r>
      <w:proofErr w:type="spellStart"/>
      <w:r w:rsidRPr="00EB7834">
        <w:rPr>
          <w:rFonts w:ascii="Times New Roman" w:hAnsi="Times New Roman" w:cs="Times New Roman"/>
          <w:sz w:val="24"/>
        </w:rPr>
        <w:t>Bagaimanapun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ini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juga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akanmengarah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ke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r w:rsidR="00953171">
        <w:rPr>
          <w:rFonts w:ascii="Times New Roman" w:hAnsi="Times New Roman" w:cs="Times New Roman"/>
          <w:sz w:val="24"/>
        </w:rPr>
        <w:t>fork</w:t>
      </w:r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permanen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atau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setidaknya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satu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simpul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harus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membalikkan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pos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pemeriksaan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7834">
        <w:rPr>
          <w:rFonts w:ascii="Times New Roman" w:hAnsi="Times New Roman" w:cs="Times New Roman"/>
          <w:sz w:val="24"/>
        </w:rPr>
        <w:t>diselesaikan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melalui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reset manual.)</w:t>
      </w:r>
    </w:p>
    <w:p w:rsidR="00EB7834" w:rsidRDefault="00EB7834" w:rsidP="00EB783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B7834">
        <w:rPr>
          <w:rFonts w:ascii="Times New Roman" w:hAnsi="Times New Roman" w:cs="Times New Roman"/>
          <w:sz w:val="24"/>
        </w:rPr>
        <w:t>Akhirnya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EB7834">
        <w:rPr>
          <w:rFonts w:ascii="Times New Roman" w:hAnsi="Times New Roman" w:cs="Times New Roman"/>
          <w:sz w:val="24"/>
        </w:rPr>
        <w:t>mempelajari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kompatibilitas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insentif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B7834">
        <w:rPr>
          <w:rFonts w:ascii="Times New Roman" w:hAnsi="Times New Roman" w:cs="Times New Roman"/>
          <w:sz w:val="24"/>
        </w:rPr>
        <w:t>yaitu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7834">
        <w:rPr>
          <w:rFonts w:ascii="Times New Roman" w:hAnsi="Times New Roman" w:cs="Times New Roman"/>
          <w:sz w:val="24"/>
        </w:rPr>
        <w:t>apakah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validator </w:t>
      </w:r>
      <w:proofErr w:type="spellStart"/>
      <w:r w:rsidRPr="00EB7834">
        <w:rPr>
          <w:rFonts w:ascii="Times New Roman" w:hAnsi="Times New Roman" w:cs="Times New Roman"/>
          <w:sz w:val="24"/>
        </w:rPr>
        <w:t>diberi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insentif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untuk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mengikuti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834">
        <w:rPr>
          <w:rFonts w:ascii="Times New Roman" w:hAnsi="Times New Roman" w:cs="Times New Roman"/>
          <w:sz w:val="24"/>
        </w:rPr>
        <w:t>protokol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) di </w:t>
      </w:r>
      <w:proofErr w:type="spellStart"/>
      <w:r w:rsidRPr="00EB7834">
        <w:rPr>
          <w:rFonts w:ascii="Times New Roman" w:hAnsi="Times New Roman" w:cs="Times New Roman"/>
          <w:sz w:val="24"/>
        </w:rPr>
        <w:t>Bagian</w:t>
      </w:r>
      <w:proofErr w:type="spellEnd"/>
      <w:r w:rsidRPr="00EB7834">
        <w:rPr>
          <w:rFonts w:ascii="Times New Roman" w:hAnsi="Times New Roman" w:cs="Times New Roman"/>
          <w:sz w:val="24"/>
        </w:rPr>
        <w:t xml:space="preserve"> III-D.</w:t>
      </w:r>
    </w:p>
    <w:p w:rsidR="00953171" w:rsidRDefault="00953171" w:rsidP="00EB78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53171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953171">
        <w:rPr>
          <w:rFonts w:ascii="Times New Roman" w:hAnsi="Times New Roman" w:cs="Times New Roman"/>
          <w:sz w:val="24"/>
        </w:rPr>
        <w:t>menyimpulkan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bagian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tentang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liveness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dengan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diskusi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tentang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implikasi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dariBeberapa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asumsi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teorema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4. </w:t>
      </w:r>
      <w:proofErr w:type="spellStart"/>
      <w:r w:rsidRPr="00953171">
        <w:rPr>
          <w:rFonts w:ascii="Times New Roman" w:hAnsi="Times New Roman" w:cs="Times New Roman"/>
          <w:sz w:val="24"/>
        </w:rPr>
        <w:t>Pertama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teorema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menyatakan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bahwa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liveness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dipulihkan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dalam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sejumlah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zaman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terbatas</w:t>
      </w:r>
      <w:proofErr w:type="gramStart"/>
      <w:r w:rsidRPr="00953171">
        <w:rPr>
          <w:rFonts w:ascii="Times New Roman" w:hAnsi="Times New Roman" w:cs="Times New Roman"/>
          <w:sz w:val="24"/>
        </w:rPr>
        <w:t>,tetapi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durasi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waktu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zaman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tersebut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tergantung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pada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mekanisme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953171">
        <w:rPr>
          <w:rFonts w:ascii="Times New Roman" w:hAnsi="Times New Roman" w:cs="Times New Roman"/>
          <w:sz w:val="24"/>
        </w:rPr>
        <w:t>blok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mendasarinya</w:t>
      </w:r>
      <w:proofErr w:type="spellEnd"/>
      <w:r w:rsidRPr="00953171">
        <w:rPr>
          <w:rFonts w:ascii="Times New Roman" w:hAnsi="Times New Roman" w:cs="Times New Roman"/>
          <w:sz w:val="24"/>
        </w:rPr>
        <w:t>.</w:t>
      </w:r>
    </w:p>
    <w:p w:rsidR="00953171" w:rsidRDefault="00953171" w:rsidP="00953171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53171">
        <w:rPr>
          <w:rFonts w:ascii="Times New Roman" w:hAnsi="Times New Roman" w:cs="Times New Roman"/>
          <w:sz w:val="24"/>
        </w:rPr>
        <w:t>Setelah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inisiasi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dari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fork</w:t>
      </w:r>
      <w:r w:rsidRPr="00953171">
        <w:rPr>
          <w:rFonts w:ascii="Times New Roman" w:hAnsi="Times New Roman" w:cs="Times New Roman"/>
          <w:sz w:val="24"/>
        </w:rPr>
        <w:t xml:space="preserve">, validator yang </w:t>
      </w:r>
      <w:proofErr w:type="spellStart"/>
      <w:r w:rsidRPr="00953171">
        <w:rPr>
          <w:rFonts w:ascii="Times New Roman" w:hAnsi="Times New Roman" w:cs="Times New Roman"/>
          <w:sz w:val="24"/>
        </w:rPr>
        <w:t>terus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memberikan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suara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53171">
        <w:rPr>
          <w:rFonts w:ascii="Times New Roman" w:hAnsi="Times New Roman" w:cs="Times New Roman"/>
          <w:sz w:val="24"/>
        </w:rPr>
        <w:t>cabang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atas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tahu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bahwa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mereka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31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dapat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mulai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menyelesaikan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terlebih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dahulu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karena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merekamembentuk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mayoritas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kapan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saja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. Validator di </w:t>
      </w:r>
      <w:proofErr w:type="spellStart"/>
      <w:r w:rsidRPr="00953171">
        <w:rPr>
          <w:rFonts w:ascii="Times New Roman" w:hAnsi="Times New Roman" w:cs="Times New Roman"/>
          <w:sz w:val="24"/>
        </w:rPr>
        <w:t>cabang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lebih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rendah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juga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31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dapat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menyelesaikan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pos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pemeriksaan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namun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ini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Pr="00953171">
        <w:rPr>
          <w:rFonts w:ascii="Times New Roman" w:hAnsi="Times New Roman" w:cs="Times New Roman"/>
          <w:sz w:val="24"/>
        </w:rPr>
        <w:t>mbil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waktu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lebih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lama. </w:t>
      </w:r>
      <w:proofErr w:type="spellStart"/>
      <w:r w:rsidRPr="00953171">
        <w:rPr>
          <w:rFonts w:ascii="Times New Roman" w:hAnsi="Times New Roman" w:cs="Times New Roman"/>
          <w:sz w:val="24"/>
        </w:rPr>
        <w:t>Dalam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hal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ini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pos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pemeriksaan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saling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bertentangan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31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diselesaikan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klien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mengetahui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salah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satu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pos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pemeriksaan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tidak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mau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mengembalikannya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(di </w:t>
      </w:r>
      <w:proofErr w:type="spellStart"/>
      <w:r w:rsidRPr="00953171">
        <w:rPr>
          <w:rFonts w:ascii="Times New Roman" w:hAnsi="Times New Roman" w:cs="Times New Roman"/>
          <w:sz w:val="24"/>
        </w:rPr>
        <w:t>bawah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aturan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pilihan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fork</w:t>
      </w:r>
      <w:r w:rsidRPr="00953171">
        <w:rPr>
          <w:rFonts w:ascii="Times New Roman" w:hAnsi="Times New Roman" w:cs="Times New Roman"/>
          <w:sz w:val="24"/>
        </w:rPr>
        <w:t xml:space="preserve"> Casper). </w:t>
      </w:r>
      <w:proofErr w:type="spellStart"/>
      <w:r w:rsidRPr="00953171">
        <w:rPr>
          <w:rFonts w:ascii="Times New Roman" w:hAnsi="Times New Roman" w:cs="Times New Roman"/>
          <w:sz w:val="24"/>
        </w:rPr>
        <w:t>Dengan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kata lain, </w:t>
      </w:r>
      <w:proofErr w:type="spellStart"/>
      <w:r w:rsidRPr="00953171">
        <w:rPr>
          <w:rFonts w:ascii="Times New Roman" w:hAnsi="Times New Roman" w:cs="Times New Roman"/>
          <w:sz w:val="24"/>
        </w:rPr>
        <w:lastRenderedPageBreak/>
        <w:t>bahkan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jika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acara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finalitas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memang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terjadi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pengguna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tidak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dipaksa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untuk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menerima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klaim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memiliki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lebih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banyak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saham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53171">
        <w:rPr>
          <w:rFonts w:ascii="Times New Roman" w:hAnsi="Times New Roman" w:cs="Times New Roman"/>
          <w:sz w:val="24"/>
        </w:rPr>
        <w:t>belakangnya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953171">
        <w:rPr>
          <w:rFonts w:ascii="Times New Roman" w:hAnsi="Times New Roman" w:cs="Times New Roman"/>
          <w:sz w:val="24"/>
        </w:rPr>
        <w:t>sebaliknya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pengguna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31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dapat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secara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manual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pilih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fork</w:t>
      </w:r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mana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harus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diikuti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dan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tentu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saja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dapat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dengan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mudah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memilih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"yang </w:t>
      </w:r>
      <w:proofErr w:type="spellStart"/>
      <w:r w:rsidRPr="00953171">
        <w:rPr>
          <w:rFonts w:ascii="Times New Roman" w:hAnsi="Times New Roman" w:cs="Times New Roman"/>
          <w:sz w:val="24"/>
        </w:rPr>
        <w:t>datang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lebih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dulu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". </w:t>
      </w:r>
      <w:proofErr w:type="spellStart"/>
      <w:r w:rsidRPr="00953171">
        <w:rPr>
          <w:rFonts w:ascii="Times New Roman" w:hAnsi="Times New Roman" w:cs="Times New Roman"/>
          <w:sz w:val="24"/>
        </w:rPr>
        <w:t>Serangan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sukses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r w:rsidRPr="00953171">
        <w:rPr>
          <w:rFonts w:ascii="Times New Roman" w:hAnsi="Times New Roman" w:cs="Times New Roman"/>
          <w:sz w:val="24"/>
        </w:rPr>
        <w:t xml:space="preserve">Casper </w:t>
      </w:r>
      <w:proofErr w:type="spellStart"/>
      <w:r w:rsidRPr="00953171">
        <w:rPr>
          <w:rFonts w:ascii="Times New Roman" w:hAnsi="Times New Roman" w:cs="Times New Roman"/>
          <w:sz w:val="24"/>
        </w:rPr>
        <w:t>terlihat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lebih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seperti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hard-fork </w:t>
      </w:r>
      <w:proofErr w:type="spellStart"/>
      <w:r w:rsidRPr="00953171">
        <w:rPr>
          <w:rFonts w:ascii="Times New Roman" w:hAnsi="Times New Roman" w:cs="Times New Roman"/>
          <w:sz w:val="24"/>
        </w:rPr>
        <w:t>daripada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pengembalian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dan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komunitas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pengguna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53171">
        <w:rPr>
          <w:rFonts w:ascii="Times New Roman" w:hAnsi="Times New Roman" w:cs="Times New Roman"/>
          <w:sz w:val="24"/>
        </w:rPr>
        <w:t>sekitar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aset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on-chain </w:t>
      </w:r>
      <w:proofErr w:type="spellStart"/>
      <w:r w:rsidRPr="00953171">
        <w:rPr>
          <w:rFonts w:ascii="Times New Roman" w:hAnsi="Times New Roman" w:cs="Times New Roman"/>
          <w:sz w:val="24"/>
        </w:rPr>
        <w:t>cukup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bebas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untuk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menerapkan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akal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sehat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untuk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menentukan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fork</w:t>
      </w:r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mana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bukan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serangan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benar-benar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mewakili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hasil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transaksi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Awalnya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disepakati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sebagai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finalisasi</w:t>
      </w:r>
      <w:proofErr w:type="spellEnd"/>
      <w:r w:rsidRPr="00953171">
        <w:rPr>
          <w:rFonts w:ascii="Times New Roman" w:hAnsi="Times New Roman" w:cs="Times New Roman"/>
          <w:sz w:val="24"/>
        </w:rPr>
        <w:t>.</w:t>
      </w:r>
    </w:p>
    <w:p w:rsidR="00953171" w:rsidRDefault="00953171" w:rsidP="00953171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53171">
        <w:rPr>
          <w:rFonts w:ascii="Times New Roman" w:hAnsi="Times New Roman" w:cs="Times New Roman"/>
          <w:sz w:val="24"/>
        </w:rPr>
        <w:t>Saat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ini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insentif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untuk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pengusul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3171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pada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rantai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PoW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mirip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dengan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ada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53171">
        <w:rPr>
          <w:rFonts w:ascii="Times New Roman" w:hAnsi="Times New Roman" w:cs="Times New Roman"/>
          <w:sz w:val="24"/>
        </w:rPr>
        <w:t>Bitcoin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yangtelah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ditunjukkan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dalam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[30], [38], [62] </w:t>
      </w:r>
      <w:proofErr w:type="spellStart"/>
      <w:r w:rsidRPr="00953171">
        <w:rPr>
          <w:rFonts w:ascii="Times New Roman" w:hAnsi="Times New Roman" w:cs="Times New Roman"/>
          <w:sz w:val="24"/>
        </w:rPr>
        <w:t>menjadi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ekuilibrium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Nash </w:t>
      </w:r>
      <w:proofErr w:type="spellStart"/>
      <w:r w:rsidRPr="00953171">
        <w:rPr>
          <w:rFonts w:ascii="Times New Roman" w:hAnsi="Times New Roman" w:cs="Times New Roman"/>
          <w:sz w:val="24"/>
        </w:rPr>
        <w:t>untuk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mengikuti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protokol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bagi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siapa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saja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mengendalikan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kurang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dari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kira-kira13dari </w:t>
      </w:r>
      <w:proofErr w:type="spellStart"/>
      <w:r w:rsidRPr="00953171">
        <w:rPr>
          <w:rFonts w:ascii="Times New Roman" w:hAnsi="Times New Roman" w:cs="Times New Roman"/>
          <w:sz w:val="24"/>
        </w:rPr>
        <w:t>kekuatan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pertambangan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53171">
        <w:rPr>
          <w:rFonts w:ascii="Times New Roman" w:hAnsi="Times New Roman" w:cs="Times New Roman"/>
          <w:sz w:val="24"/>
        </w:rPr>
        <w:t>Mekanisme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checkpointing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memiliki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dampak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kecil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pada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profitabilitas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penambangan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egois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karenamemberlakukan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batasan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pada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berapa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banyak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3171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dapat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dikembalikan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kapan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53171">
        <w:rPr>
          <w:rFonts w:ascii="Times New Roman" w:hAnsi="Times New Roman" w:cs="Times New Roman"/>
          <w:sz w:val="24"/>
        </w:rPr>
        <w:t>Lagi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pula, </w:t>
      </w:r>
      <w:proofErr w:type="spellStart"/>
      <w:r w:rsidRPr="00953171">
        <w:rPr>
          <w:rFonts w:ascii="Times New Roman" w:hAnsi="Times New Roman" w:cs="Times New Roman"/>
          <w:sz w:val="24"/>
        </w:rPr>
        <w:t>aturan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pilihan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fork</w:t>
      </w:r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baru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lebih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memilih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3171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memilikipos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pemeriksaan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tertinggi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dibenarkan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953171">
        <w:rPr>
          <w:rFonts w:ascii="Times New Roman" w:hAnsi="Times New Roman" w:cs="Times New Roman"/>
          <w:sz w:val="24"/>
        </w:rPr>
        <w:t>berarti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bahwa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tidak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mungkin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bagi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penambang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egois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untuk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meyakinkan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node lain </w:t>
      </w:r>
      <w:proofErr w:type="spellStart"/>
      <w:r w:rsidRPr="00953171">
        <w:rPr>
          <w:rFonts w:ascii="Times New Roman" w:hAnsi="Times New Roman" w:cs="Times New Roman"/>
          <w:sz w:val="24"/>
        </w:rPr>
        <w:t>untuk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menjatuhkan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blok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yangmelampaui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pos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pemeriksaan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terakhir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dibenarkan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. Validator </w:t>
      </w:r>
      <w:proofErr w:type="spellStart"/>
      <w:r w:rsidRPr="00953171">
        <w:rPr>
          <w:rFonts w:ascii="Times New Roman" w:hAnsi="Times New Roman" w:cs="Times New Roman"/>
          <w:sz w:val="24"/>
        </w:rPr>
        <w:t>adalah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kelas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953171">
        <w:rPr>
          <w:rFonts w:ascii="Times New Roman" w:hAnsi="Times New Roman" w:cs="Times New Roman"/>
          <w:sz w:val="24"/>
        </w:rPr>
        <w:t>baru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diperkenalkan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oleh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Casper FFG. </w:t>
      </w:r>
      <w:proofErr w:type="spellStart"/>
      <w:r w:rsidRPr="00953171">
        <w:rPr>
          <w:rFonts w:ascii="Times New Roman" w:hAnsi="Times New Roman" w:cs="Times New Roman"/>
          <w:sz w:val="24"/>
        </w:rPr>
        <w:t>Tindakan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mereka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953171">
        <w:rPr>
          <w:rFonts w:ascii="Times New Roman" w:hAnsi="Times New Roman" w:cs="Times New Roman"/>
          <w:sz w:val="24"/>
        </w:rPr>
        <w:t>penting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adalah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memilih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jadikami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31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mempertimbangkan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dampak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pada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simpanan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mereka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untuk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menghasilkan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suara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sah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atau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tidak</w:t>
      </w:r>
      <w:proofErr w:type="spellEnd"/>
      <w:r w:rsidRPr="00953171">
        <w:rPr>
          <w:rFonts w:ascii="Times New Roman" w:hAnsi="Times New Roman" w:cs="Times New Roman"/>
          <w:sz w:val="24"/>
        </w:rPr>
        <w:t>.</w:t>
      </w:r>
    </w:p>
    <w:p w:rsidR="00953171" w:rsidRPr="00904171" w:rsidRDefault="00953171" w:rsidP="00953171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53171">
        <w:rPr>
          <w:rFonts w:ascii="Times New Roman" w:hAnsi="Times New Roman" w:cs="Times New Roman"/>
          <w:sz w:val="24"/>
        </w:rPr>
        <w:t>Dalam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makalah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ini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953171">
        <w:rPr>
          <w:rFonts w:ascii="Times New Roman" w:hAnsi="Times New Roman" w:cs="Times New Roman"/>
          <w:sz w:val="24"/>
        </w:rPr>
        <w:t>menganalisis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kontrak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Casper FFG yang </w:t>
      </w:r>
      <w:proofErr w:type="spellStart"/>
      <w:r w:rsidRPr="00953171">
        <w:rPr>
          <w:rFonts w:ascii="Times New Roman" w:hAnsi="Times New Roman" w:cs="Times New Roman"/>
          <w:sz w:val="24"/>
        </w:rPr>
        <w:t>dievaluasi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pada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testnet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Ethereum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khusus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. Kami </w:t>
      </w:r>
      <w:proofErr w:type="spellStart"/>
      <w:r w:rsidRPr="00953171">
        <w:rPr>
          <w:rFonts w:ascii="Times New Roman" w:hAnsi="Times New Roman" w:cs="Times New Roman"/>
          <w:sz w:val="24"/>
        </w:rPr>
        <w:t>menjelaskannyamekanisme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inti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menunjukkan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bahwa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skema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insentifnya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memastikan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liveness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sambil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memberikan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safety</w:t>
      </w:r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terhadap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finalisasi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Pr="00953171">
        <w:rPr>
          <w:rFonts w:ascii="Times New Roman" w:hAnsi="Times New Roman" w:cs="Times New Roman"/>
          <w:sz w:val="24"/>
        </w:rPr>
        <w:t>sejarah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saling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bertentangan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yaitu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pos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pemeriksaan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53171">
        <w:rPr>
          <w:rFonts w:ascii="Times New Roman" w:hAnsi="Times New Roman" w:cs="Times New Roman"/>
          <w:sz w:val="24"/>
        </w:rPr>
        <w:t>Sebagai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protokol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finalitas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dapat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dilapisi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pada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blockchain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53171">
        <w:rPr>
          <w:rFonts w:ascii="Times New Roman" w:hAnsi="Times New Roman" w:cs="Times New Roman"/>
          <w:sz w:val="24"/>
        </w:rPr>
        <w:t>PoW</w:t>
      </w:r>
      <w:proofErr w:type="spellEnd"/>
      <w:proofErr w:type="gram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PoS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hibrida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53171">
        <w:rPr>
          <w:rFonts w:ascii="Times New Roman" w:hAnsi="Times New Roman" w:cs="Times New Roman"/>
          <w:sz w:val="24"/>
        </w:rPr>
        <w:t xml:space="preserve">Casper FFG </w:t>
      </w:r>
      <w:proofErr w:type="spellStart"/>
      <w:r w:rsidRPr="00953171">
        <w:rPr>
          <w:rFonts w:ascii="Times New Roman" w:hAnsi="Times New Roman" w:cs="Times New Roman"/>
          <w:sz w:val="24"/>
        </w:rPr>
        <w:t>dapat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menarik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bagi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khalayak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luas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dalam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ekosistem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blockchain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53171">
        <w:rPr>
          <w:rFonts w:ascii="Times New Roman" w:hAnsi="Times New Roman" w:cs="Times New Roman"/>
          <w:sz w:val="24"/>
        </w:rPr>
        <w:t>Temuan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953171">
        <w:rPr>
          <w:rFonts w:ascii="Times New Roman" w:hAnsi="Times New Roman" w:cs="Times New Roman"/>
          <w:sz w:val="24"/>
        </w:rPr>
        <w:t>tentang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liveness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safety</w:t>
      </w:r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insentifkompatibilitas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171">
        <w:rPr>
          <w:rFonts w:ascii="Times New Roman" w:hAnsi="Times New Roman" w:cs="Times New Roman"/>
          <w:sz w:val="24"/>
        </w:rPr>
        <w:t>dan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implementasi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tetap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sangat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relevan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untuk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transisi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Ethereum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ke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3171">
        <w:rPr>
          <w:rFonts w:ascii="Times New Roman" w:hAnsi="Times New Roman" w:cs="Times New Roman"/>
          <w:sz w:val="24"/>
        </w:rPr>
        <w:t>desain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53171">
        <w:rPr>
          <w:rFonts w:ascii="Times New Roman" w:hAnsi="Times New Roman" w:cs="Times New Roman"/>
          <w:sz w:val="24"/>
        </w:rPr>
        <w:t>terpecah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53171">
        <w:rPr>
          <w:rFonts w:ascii="Times New Roman" w:hAnsi="Times New Roman" w:cs="Times New Roman"/>
          <w:sz w:val="24"/>
        </w:rPr>
        <w:t>manaFilosofi</w:t>
      </w:r>
      <w:proofErr w:type="spellEnd"/>
      <w:r w:rsidRPr="00953171">
        <w:rPr>
          <w:rFonts w:ascii="Times New Roman" w:hAnsi="Times New Roman" w:cs="Times New Roman"/>
          <w:sz w:val="24"/>
        </w:rPr>
        <w:t xml:space="preserve"> Casper FFG </w:t>
      </w:r>
      <w:proofErr w:type="spellStart"/>
      <w:r w:rsidRPr="00953171">
        <w:rPr>
          <w:rFonts w:ascii="Times New Roman" w:hAnsi="Times New Roman" w:cs="Times New Roman"/>
          <w:sz w:val="24"/>
        </w:rPr>
        <w:t>terbawa</w:t>
      </w:r>
      <w:proofErr w:type="spellEnd"/>
      <w:r w:rsidRPr="00953171">
        <w:rPr>
          <w:rFonts w:ascii="Times New Roman" w:hAnsi="Times New Roman" w:cs="Times New Roman"/>
          <w:sz w:val="24"/>
        </w:rPr>
        <w:t>.</w:t>
      </w:r>
    </w:p>
    <w:sectPr w:rsidR="00953171" w:rsidRPr="0090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71"/>
    <w:rsid w:val="005B67BD"/>
    <w:rsid w:val="00904171"/>
    <w:rsid w:val="00953171"/>
    <w:rsid w:val="00E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E0217-3CF2-4A88-B215-91956183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ARIYANTA TRIPUTRO</dc:creator>
  <cp:keywords/>
  <dc:description/>
  <cp:lastModifiedBy>MUHAMMAD ARIYANTA TRIPUTRO</cp:lastModifiedBy>
  <cp:revision>1</cp:revision>
  <dcterms:created xsi:type="dcterms:W3CDTF">2022-04-17T08:13:00Z</dcterms:created>
  <dcterms:modified xsi:type="dcterms:W3CDTF">2022-04-17T08:45:00Z</dcterms:modified>
</cp:coreProperties>
</file>