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F53E50" w:rsidRPr="004F1CC6" w14:paraId="5CBD1ED2" w14:textId="77777777" w:rsidTr="00A61D6D">
        <w:trPr>
          <w:trHeight w:val="2160"/>
        </w:trPr>
        <w:tc>
          <w:tcPr>
            <w:tcW w:w="9576" w:type="dxa"/>
            <w:vAlign w:val="bottom"/>
          </w:tcPr>
          <w:p w14:paraId="5CBD1ED1" w14:textId="77777777" w:rsidR="00F53E50" w:rsidRPr="004F1CC6" w:rsidRDefault="00F53E50" w:rsidP="00A61D6D">
            <w:pPr>
              <w:spacing w:before="60" w:after="60"/>
              <w:rPr>
                <w:rFonts w:ascii="Book Antiqua" w:hAnsi="Book Antiqua"/>
                <w:b/>
                <w:sz w:val="36"/>
                <w:szCs w:val="36"/>
              </w:rPr>
            </w:pPr>
            <w:r w:rsidRPr="004F1CC6">
              <w:rPr>
                <w:rFonts w:ascii="Book Antiqua" w:hAnsi="Book Antiqua"/>
                <w:b/>
                <w:sz w:val="36"/>
                <w:szCs w:val="36"/>
              </w:rPr>
              <w:t>NiSource</w:t>
            </w:r>
          </w:p>
        </w:tc>
      </w:tr>
      <w:tr w:rsidR="00F53E50" w:rsidRPr="004F1CC6" w14:paraId="5CBD1ED5" w14:textId="77777777" w:rsidTr="00A61D6D">
        <w:trPr>
          <w:trHeight w:val="2160"/>
        </w:trPr>
        <w:tc>
          <w:tcPr>
            <w:tcW w:w="9576" w:type="dxa"/>
          </w:tcPr>
          <w:p w14:paraId="5CBD1ED3" w14:textId="68A27D37" w:rsidR="00F53E50" w:rsidRPr="004F1CC6" w:rsidRDefault="00425DED" w:rsidP="00A61D6D">
            <w:pPr>
              <w:spacing w:before="60" w:after="60"/>
              <w:rPr>
                <w:rFonts w:ascii="Book Antiqua" w:hAnsi="Book Antiqua"/>
                <w:b/>
                <w:sz w:val="36"/>
                <w:szCs w:val="36"/>
              </w:rPr>
            </w:pPr>
            <w:r>
              <w:rPr>
                <w:rFonts w:ascii="Book Antiqua" w:hAnsi="Book Antiqua"/>
                <w:b/>
                <w:sz w:val="36"/>
                <w:szCs w:val="36"/>
              </w:rPr>
              <w:t>Columbia Pipeline Group (CPG)</w:t>
            </w:r>
          </w:p>
          <w:p w14:paraId="5CBD1ED4" w14:textId="77777777" w:rsidR="00F53E50" w:rsidRPr="004F1CC6" w:rsidRDefault="00F53E50" w:rsidP="00A61D6D">
            <w:pPr>
              <w:spacing w:before="60" w:after="60"/>
              <w:rPr>
                <w:rFonts w:ascii="Book Antiqua" w:hAnsi="Book Antiqua"/>
                <w:b/>
                <w:sz w:val="36"/>
                <w:szCs w:val="36"/>
              </w:rPr>
            </w:pPr>
          </w:p>
        </w:tc>
      </w:tr>
      <w:tr w:rsidR="00F53E50" w:rsidRPr="004F1CC6" w14:paraId="5CBD1EDA" w14:textId="77777777" w:rsidTr="00A61D6D">
        <w:trPr>
          <w:trHeight w:val="2160"/>
        </w:trPr>
        <w:tc>
          <w:tcPr>
            <w:tcW w:w="9576" w:type="dxa"/>
          </w:tcPr>
          <w:p w14:paraId="5CBD1ED6" w14:textId="0A614190" w:rsidR="00F53E50" w:rsidRPr="00CF7B51" w:rsidRDefault="00F53E50" w:rsidP="00A61D6D">
            <w:pPr>
              <w:spacing w:before="60" w:after="60"/>
              <w:rPr>
                <w:rFonts w:ascii="Book Antiqua" w:hAnsi="Book Antiqua"/>
                <w:b/>
                <w:sz w:val="48"/>
                <w:szCs w:val="48"/>
              </w:rPr>
            </w:pPr>
            <w:r>
              <w:rPr>
                <w:rFonts w:ascii="Book Antiqua" w:hAnsi="Book Antiqua"/>
                <w:b/>
                <w:sz w:val="48"/>
                <w:szCs w:val="48"/>
              </w:rPr>
              <w:t>Design Specification (SDS)</w:t>
            </w:r>
          </w:p>
          <w:p w14:paraId="5CBD1ED7" w14:textId="77777777" w:rsidR="00F53E50" w:rsidRDefault="00F53E50" w:rsidP="00A61D6D">
            <w:pPr>
              <w:spacing w:before="60" w:after="60"/>
              <w:rPr>
                <w:rFonts w:ascii="Book Antiqua" w:hAnsi="Book Antiqua"/>
                <w:b/>
                <w:sz w:val="36"/>
                <w:szCs w:val="36"/>
              </w:rPr>
            </w:pPr>
          </w:p>
          <w:p w14:paraId="5CBD1ED8" w14:textId="77777777" w:rsidR="00F53E50" w:rsidRDefault="00F53E50" w:rsidP="00A61D6D">
            <w:pPr>
              <w:spacing w:before="60" w:after="60"/>
              <w:rPr>
                <w:rFonts w:ascii="Book Antiqua" w:hAnsi="Book Antiqua"/>
                <w:b/>
                <w:iCs/>
                <w:sz w:val="36"/>
                <w:szCs w:val="36"/>
              </w:rPr>
            </w:pPr>
          </w:p>
          <w:p w14:paraId="5CBD1ED9" w14:textId="78261938" w:rsidR="00F53E50" w:rsidRPr="004F1CC6" w:rsidRDefault="00F53E50" w:rsidP="00425DED">
            <w:pPr>
              <w:spacing w:before="60" w:after="60"/>
              <w:rPr>
                <w:rFonts w:ascii="Book Antiqua" w:hAnsi="Book Antiqua"/>
                <w:b/>
                <w:iCs/>
                <w:sz w:val="36"/>
                <w:szCs w:val="36"/>
              </w:rPr>
            </w:pPr>
            <w:r w:rsidRPr="00CF7B51">
              <w:rPr>
                <w:rFonts w:ascii="Book Antiqua" w:hAnsi="Book Antiqua"/>
                <w:b/>
                <w:iCs/>
                <w:sz w:val="28"/>
                <w:szCs w:val="28"/>
              </w:rPr>
              <w:t>Project:</w:t>
            </w:r>
            <w:r>
              <w:rPr>
                <w:rFonts w:ascii="Book Antiqua" w:hAnsi="Book Antiqua"/>
                <w:b/>
                <w:iCs/>
                <w:sz w:val="36"/>
                <w:szCs w:val="36"/>
              </w:rPr>
              <w:t xml:space="preserve"> </w:t>
            </w:r>
            <w:proofErr w:type="spellStart"/>
            <w:r w:rsidR="00425DED">
              <w:rPr>
                <w:rFonts w:ascii="Book Antiqua" w:hAnsi="Book Antiqua"/>
                <w:b/>
                <w:iCs/>
                <w:sz w:val="36"/>
                <w:szCs w:val="36"/>
              </w:rPr>
              <w:t>NiPADS</w:t>
            </w:r>
            <w:proofErr w:type="spellEnd"/>
            <w:r w:rsidR="00425DED">
              <w:rPr>
                <w:rFonts w:ascii="Book Antiqua" w:hAnsi="Book Antiqua"/>
                <w:b/>
                <w:iCs/>
                <w:sz w:val="36"/>
                <w:szCs w:val="36"/>
              </w:rPr>
              <w:t xml:space="preserve"> </w:t>
            </w:r>
            <w:proofErr w:type="spellStart"/>
            <w:r w:rsidR="00425DED">
              <w:rPr>
                <w:rFonts w:ascii="Book Antiqua" w:hAnsi="Book Antiqua"/>
                <w:b/>
                <w:iCs/>
                <w:sz w:val="36"/>
                <w:szCs w:val="36"/>
              </w:rPr>
              <w:t>ProTool</w:t>
            </w:r>
            <w:proofErr w:type="spellEnd"/>
            <w:r w:rsidR="00425DED">
              <w:rPr>
                <w:rFonts w:ascii="Book Antiqua" w:hAnsi="Book Antiqua"/>
                <w:b/>
                <w:iCs/>
                <w:sz w:val="36"/>
                <w:szCs w:val="36"/>
              </w:rPr>
              <w:t xml:space="preserve"> Enhancements</w:t>
            </w:r>
          </w:p>
        </w:tc>
      </w:tr>
    </w:tbl>
    <w:p w14:paraId="5CBD1EDD" w14:textId="77777777" w:rsidR="00F53E50" w:rsidRDefault="00F53E50" w:rsidP="00F53E50">
      <w:pPr>
        <w:rPr>
          <w:sz w:val="22"/>
          <w:szCs w:val="20"/>
          <w:lang w:val="en-GB" w:eastAsia="en-GB"/>
        </w:rPr>
      </w:pPr>
    </w:p>
    <w:p w14:paraId="5CBD1EDE" w14:textId="77777777" w:rsidR="00F53E50" w:rsidRDefault="00F53E50" w:rsidP="00F53E50">
      <w:pPr>
        <w:rPr>
          <w:sz w:val="22"/>
          <w:szCs w:val="20"/>
          <w:lang w:val="en-GB" w:eastAsia="en-GB"/>
        </w:rPr>
      </w:pPr>
    </w:p>
    <w:p w14:paraId="5CBD1EDF" w14:textId="77777777" w:rsidR="00F53E50" w:rsidRDefault="00F53E50" w:rsidP="00F53E50">
      <w:pPr>
        <w:rPr>
          <w:sz w:val="22"/>
          <w:szCs w:val="20"/>
          <w:lang w:val="en-GB" w:eastAsia="en-GB"/>
        </w:rPr>
      </w:pPr>
    </w:p>
    <w:p w14:paraId="5CBD1EE0" w14:textId="77777777" w:rsidR="00F53E50" w:rsidRDefault="00F53E50" w:rsidP="00F53E50">
      <w:pPr>
        <w:rPr>
          <w:sz w:val="22"/>
          <w:szCs w:val="20"/>
          <w:lang w:val="en-GB" w:eastAsia="en-GB"/>
        </w:rPr>
      </w:pPr>
    </w:p>
    <w:p w14:paraId="5CBD1EE1" w14:textId="77777777" w:rsidR="00F53E50" w:rsidRDefault="00F53E50" w:rsidP="00F53E50">
      <w:pPr>
        <w:rPr>
          <w:sz w:val="22"/>
          <w:szCs w:val="20"/>
          <w:lang w:val="en-GB" w:eastAsia="en-GB"/>
        </w:rPr>
      </w:pPr>
    </w:p>
    <w:p w14:paraId="5CBD1EE2" w14:textId="304E5545" w:rsidR="00F53E50" w:rsidRPr="004F1CC6" w:rsidRDefault="00F53E50" w:rsidP="00F53E50">
      <w:pPr>
        <w:spacing w:before="60" w:after="60"/>
        <w:rPr>
          <w:rFonts w:ascii="Book Antiqua" w:hAnsi="Book Antiqua"/>
          <w:b/>
          <w:sz w:val="36"/>
          <w:szCs w:val="36"/>
        </w:rPr>
      </w:pPr>
      <w:r w:rsidRPr="00CF7B51">
        <w:rPr>
          <w:rFonts w:ascii="Book Antiqua" w:hAnsi="Book Antiqua"/>
          <w:b/>
          <w:sz w:val="28"/>
          <w:szCs w:val="28"/>
        </w:rPr>
        <w:t>Business Unit(s):</w:t>
      </w:r>
      <w:r>
        <w:rPr>
          <w:rFonts w:ascii="Book Antiqua" w:hAnsi="Book Antiqua"/>
          <w:b/>
          <w:sz w:val="36"/>
          <w:szCs w:val="36"/>
        </w:rPr>
        <w:t xml:space="preserve"> </w:t>
      </w:r>
      <w:r w:rsidR="00425DED">
        <w:rPr>
          <w:rFonts w:ascii="Book Antiqua" w:hAnsi="Book Antiqua"/>
          <w:b/>
          <w:sz w:val="36"/>
          <w:szCs w:val="36"/>
        </w:rPr>
        <w:t>CPG Engineering &amp; Construction</w:t>
      </w:r>
    </w:p>
    <w:p w14:paraId="5CBD1EE3" w14:textId="77777777" w:rsidR="00F53E50" w:rsidRDefault="00F53E50" w:rsidP="00F53E50">
      <w:pPr>
        <w:rPr>
          <w:sz w:val="22"/>
          <w:szCs w:val="20"/>
          <w:lang w:val="en-GB" w:eastAsia="en-GB"/>
        </w:rPr>
      </w:pPr>
    </w:p>
    <w:p w14:paraId="5CBD1EE4" w14:textId="38DC28EF" w:rsidR="00F53E50" w:rsidRDefault="00425DED" w:rsidP="00F53E50">
      <w:pPr>
        <w:pStyle w:val="DocVersion"/>
      </w:pPr>
      <w:r>
        <w:t>Document Version: 1.0</w:t>
      </w:r>
    </w:p>
    <w:p w14:paraId="5CBD1EE5" w14:textId="77777777" w:rsidR="00F53E50" w:rsidRDefault="00F53E50" w:rsidP="00F53E50">
      <w:pPr>
        <w:rPr>
          <w:sz w:val="22"/>
          <w:szCs w:val="20"/>
          <w:lang w:val="en-GB" w:eastAsia="en-GB"/>
        </w:rPr>
      </w:pPr>
    </w:p>
    <w:p w14:paraId="5CBD1EE6" w14:textId="77777777" w:rsidR="008C6952" w:rsidRDefault="008C6952" w:rsidP="008C6952"/>
    <w:p w14:paraId="5CBD1F23" w14:textId="711B343C" w:rsidR="002208EC" w:rsidRPr="00544EE8" w:rsidRDefault="00DE1B75" w:rsidP="00425DED">
      <w:pPr>
        <w:rPr>
          <w:b/>
          <w:sz w:val="28"/>
          <w:szCs w:val="28"/>
        </w:rPr>
      </w:pPr>
      <w:r>
        <w:rPr>
          <w:b/>
          <w:sz w:val="28"/>
          <w:szCs w:val="28"/>
        </w:rPr>
        <w:br w:type="page"/>
      </w:r>
    </w:p>
    <w:p w14:paraId="4506B506" w14:textId="77777777" w:rsidR="003B4A78" w:rsidRDefault="003B4A78" w:rsidP="002208EC">
      <w:pPr>
        <w:rPr>
          <w:b/>
          <w:sz w:val="28"/>
          <w:szCs w:val="28"/>
        </w:rPr>
      </w:pPr>
      <w:r>
        <w:rPr>
          <w:b/>
          <w:sz w:val="28"/>
          <w:szCs w:val="28"/>
        </w:rPr>
        <w:lastRenderedPageBreak/>
        <w:t>Open Items</w:t>
      </w:r>
    </w:p>
    <w:p w14:paraId="614DACE1" w14:textId="77777777" w:rsidR="003B4A78" w:rsidRPr="003B4A78" w:rsidRDefault="003B4A78" w:rsidP="002208EC">
      <w:pPr>
        <w:rPr>
          <w:sz w:val="28"/>
          <w:szCs w:val="28"/>
        </w:rPr>
      </w:pPr>
    </w:p>
    <w:p w14:paraId="5E5477CF" w14:textId="2BAA98E4" w:rsidR="006B5338" w:rsidRDefault="00FF1178" w:rsidP="00F35027">
      <w:pPr>
        <w:pStyle w:val="ListParagraph"/>
        <w:numPr>
          <w:ilvl w:val="0"/>
          <w:numId w:val="25"/>
        </w:numPr>
      </w:pPr>
      <w:r>
        <w:t xml:space="preserve">Would like to drop the </w:t>
      </w:r>
      <w:r w:rsidRPr="00FF1178">
        <w:rPr>
          <w:b/>
        </w:rPr>
        <w:t>List All</w:t>
      </w:r>
      <w:r>
        <w:t xml:space="preserve">, </w:t>
      </w:r>
      <w:r w:rsidR="00432E87" w:rsidRPr="00FF1178">
        <w:rPr>
          <w:b/>
        </w:rPr>
        <w:t>List Pending</w:t>
      </w:r>
      <w:r>
        <w:t xml:space="preserve">, </w:t>
      </w:r>
      <w:r w:rsidRPr="00FF1178">
        <w:rPr>
          <w:b/>
        </w:rPr>
        <w:t>Go To</w:t>
      </w:r>
      <w:r w:rsidR="00432E87">
        <w:t xml:space="preserve"> </w:t>
      </w:r>
      <w:r>
        <w:t xml:space="preserve">links from the PCR header </w:t>
      </w:r>
      <w:r w:rsidR="00432E87">
        <w:t xml:space="preserve">due to low value/high level of effort required.  </w:t>
      </w:r>
    </w:p>
    <w:p w14:paraId="49848F1C" w14:textId="77777777" w:rsidR="00962BF1" w:rsidRDefault="00962BF1" w:rsidP="00962BF1">
      <w:pPr>
        <w:pStyle w:val="ListParagraph"/>
        <w:rPr>
          <w:b/>
        </w:rPr>
      </w:pPr>
    </w:p>
    <w:p w14:paraId="3E578360" w14:textId="3E57CDF2" w:rsidR="00962BF1" w:rsidRDefault="00962BF1" w:rsidP="00962BF1">
      <w:pPr>
        <w:pStyle w:val="ListParagraph"/>
        <w:rPr>
          <w:b/>
        </w:rPr>
      </w:pPr>
      <w:r w:rsidRPr="00962BF1">
        <w:rPr>
          <w:b/>
        </w:rPr>
        <w:t>&lt;Andy&gt; List All must remain; Go To and List Pending can be dropped so long as the List All includes the status for project selection</w:t>
      </w:r>
    </w:p>
    <w:p w14:paraId="7271B90B" w14:textId="77777777" w:rsidR="00432E87" w:rsidRDefault="00432E87" w:rsidP="008C3FFB"/>
    <w:p w14:paraId="06E9FB6F" w14:textId="77777777" w:rsidR="007C2420" w:rsidRDefault="007C2420" w:rsidP="007C2420">
      <w:pPr>
        <w:pStyle w:val="ListParagraph"/>
      </w:pPr>
    </w:p>
    <w:p w14:paraId="087DC63C" w14:textId="77777777" w:rsidR="00B92CCC" w:rsidRDefault="007C2420" w:rsidP="00342F61">
      <w:r>
        <w:t>The following requirement</w:t>
      </w:r>
      <w:r w:rsidR="00B92CCC">
        <w:t xml:space="preserve">s have been dropped from the final design: </w:t>
      </w:r>
    </w:p>
    <w:p w14:paraId="68A343D1" w14:textId="77777777" w:rsidR="00B92CCC" w:rsidRDefault="00B92CCC" w:rsidP="007C2420">
      <w:pPr>
        <w:pStyle w:val="ListParagraph"/>
      </w:pPr>
    </w:p>
    <w:p w14:paraId="5A6F9D14" w14:textId="14E23F4C" w:rsidR="007C2420" w:rsidRDefault="007C2420" w:rsidP="00B92CCC">
      <w:pPr>
        <w:pStyle w:val="ListParagraph"/>
        <w:numPr>
          <w:ilvl w:val="0"/>
          <w:numId w:val="39"/>
        </w:numPr>
      </w:pPr>
      <w:r>
        <w:t xml:space="preserve">“Changing the project and selecting “Go to” in the Project Header section” </w:t>
      </w:r>
    </w:p>
    <w:p w14:paraId="31E933A9" w14:textId="77777777" w:rsidR="007C2420" w:rsidRDefault="007C2420" w:rsidP="00962BF1">
      <w:pPr>
        <w:pStyle w:val="ListParagraph"/>
      </w:pPr>
    </w:p>
    <w:p w14:paraId="3E8489B7" w14:textId="2441AAED" w:rsidR="00B92CCC" w:rsidRDefault="00B92CCC" w:rsidP="00B92CCC">
      <w:pPr>
        <w:pStyle w:val="ListParagraph"/>
        <w:numPr>
          <w:ilvl w:val="0"/>
          <w:numId w:val="39"/>
        </w:numPr>
      </w:pPr>
      <w:r>
        <w:t>All user roles shall be able to display a list of all PCRs Pending final approval for that project by selecting “List All Pending” and scrolling through the list and selecting a PCR to review (similar to the Project List navigation).</w:t>
      </w:r>
    </w:p>
    <w:p w14:paraId="18F39B4B" w14:textId="7055237A" w:rsidR="003B4A78" w:rsidRPr="003B4A78" w:rsidRDefault="003B4A78" w:rsidP="00F35027">
      <w:pPr>
        <w:pStyle w:val="ListParagraph"/>
      </w:pPr>
    </w:p>
    <w:p w14:paraId="5CBD1F24" w14:textId="15444F02" w:rsidR="008B2753" w:rsidRDefault="008C6952" w:rsidP="003B4A78">
      <w:pPr>
        <w:pStyle w:val="ListParagraph"/>
        <w:numPr>
          <w:ilvl w:val="0"/>
          <w:numId w:val="24"/>
        </w:numPr>
      </w:pPr>
      <w:r w:rsidRPr="003B4A78">
        <w:rPr>
          <w:b/>
          <w:sz w:val="28"/>
          <w:szCs w:val="28"/>
        </w:rPr>
        <w:br w:type="page"/>
      </w:r>
    </w:p>
    <w:p w14:paraId="28EBDD8C" w14:textId="77777777" w:rsidR="00342F61" w:rsidRDefault="00580288">
      <w:pPr>
        <w:pStyle w:val="TOC1"/>
        <w:tabs>
          <w:tab w:val="left" w:pos="480"/>
          <w:tab w:val="right" w:leader="dot" w:pos="9494"/>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354000126" w:history="1">
        <w:r w:rsidR="00342F61" w:rsidRPr="00F02472">
          <w:rPr>
            <w:rStyle w:val="Hyperlink"/>
            <w:noProof/>
          </w:rPr>
          <w:t>1</w:t>
        </w:r>
        <w:r w:rsidR="00342F61">
          <w:rPr>
            <w:rFonts w:asciiTheme="minorHAnsi" w:eastAsiaTheme="minorEastAsia" w:hAnsiTheme="minorHAnsi" w:cstheme="minorBidi"/>
            <w:noProof/>
            <w:sz w:val="22"/>
            <w:szCs w:val="22"/>
          </w:rPr>
          <w:tab/>
        </w:r>
        <w:r w:rsidR="00342F61" w:rsidRPr="00F02472">
          <w:rPr>
            <w:rStyle w:val="Hyperlink"/>
            <w:noProof/>
          </w:rPr>
          <w:t>Application Architecture</w:t>
        </w:r>
        <w:r w:rsidR="00342F61">
          <w:rPr>
            <w:noProof/>
            <w:webHidden/>
          </w:rPr>
          <w:tab/>
        </w:r>
        <w:r w:rsidR="00342F61">
          <w:rPr>
            <w:noProof/>
            <w:webHidden/>
          </w:rPr>
          <w:fldChar w:fldCharType="begin"/>
        </w:r>
        <w:r w:rsidR="00342F61">
          <w:rPr>
            <w:noProof/>
            <w:webHidden/>
          </w:rPr>
          <w:instrText xml:space="preserve"> PAGEREF _Toc354000126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7B9EFCCD"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27" w:history="1">
        <w:r w:rsidR="00342F61" w:rsidRPr="00F02472">
          <w:rPr>
            <w:rStyle w:val="Hyperlink"/>
            <w:noProof/>
          </w:rPr>
          <w:t>1.1</w:t>
        </w:r>
        <w:r w:rsidR="00342F61">
          <w:rPr>
            <w:rFonts w:asciiTheme="minorHAnsi" w:eastAsiaTheme="minorEastAsia" w:hAnsiTheme="minorHAnsi" w:cstheme="minorBidi"/>
            <w:noProof/>
            <w:sz w:val="22"/>
            <w:szCs w:val="22"/>
          </w:rPr>
          <w:tab/>
        </w:r>
        <w:r w:rsidR="00342F61" w:rsidRPr="00F02472">
          <w:rPr>
            <w:rStyle w:val="Hyperlink"/>
            <w:noProof/>
          </w:rPr>
          <w:t>Solution Architecture Diagram</w:t>
        </w:r>
        <w:r w:rsidR="00342F61">
          <w:rPr>
            <w:noProof/>
            <w:webHidden/>
          </w:rPr>
          <w:tab/>
        </w:r>
        <w:r w:rsidR="00342F61">
          <w:rPr>
            <w:noProof/>
            <w:webHidden/>
          </w:rPr>
          <w:fldChar w:fldCharType="begin"/>
        </w:r>
        <w:r w:rsidR="00342F61">
          <w:rPr>
            <w:noProof/>
            <w:webHidden/>
          </w:rPr>
          <w:instrText xml:space="preserve"> PAGEREF _Toc354000127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1D55467A"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28" w:history="1">
        <w:r w:rsidR="00342F61" w:rsidRPr="00F02472">
          <w:rPr>
            <w:rStyle w:val="Hyperlink"/>
            <w:noProof/>
          </w:rPr>
          <w:t>1.2</w:t>
        </w:r>
        <w:r w:rsidR="00342F61">
          <w:rPr>
            <w:rFonts w:asciiTheme="minorHAnsi" w:eastAsiaTheme="minorEastAsia" w:hAnsiTheme="minorHAnsi" w:cstheme="minorBidi"/>
            <w:noProof/>
            <w:sz w:val="22"/>
            <w:szCs w:val="22"/>
          </w:rPr>
          <w:tab/>
        </w:r>
        <w:r w:rsidR="00342F61" w:rsidRPr="00F02472">
          <w:rPr>
            <w:rStyle w:val="Hyperlink"/>
            <w:noProof/>
          </w:rPr>
          <w:t>Technical Process Diagram</w:t>
        </w:r>
        <w:r w:rsidR="00342F61">
          <w:rPr>
            <w:noProof/>
            <w:webHidden/>
          </w:rPr>
          <w:tab/>
        </w:r>
        <w:r w:rsidR="00342F61">
          <w:rPr>
            <w:noProof/>
            <w:webHidden/>
          </w:rPr>
          <w:fldChar w:fldCharType="begin"/>
        </w:r>
        <w:r w:rsidR="00342F61">
          <w:rPr>
            <w:noProof/>
            <w:webHidden/>
          </w:rPr>
          <w:instrText xml:space="preserve"> PAGEREF _Toc354000128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6B7D6F7D"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29" w:history="1">
        <w:r w:rsidR="00342F61" w:rsidRPr="00F02472">
          <w:rPr>
            <w:rStyle w:val="Hyperlink"/>
            <w:noProof/>
          </w:rPr>
          <w:t>1.3</w:t>
        </w:r>
        <w:r w:rsidR="00342F61">
          <w:rPr>
            <w:rFonts w:asciiTheme="minorHAnsi" w:eastAsiaTheme="minorEastAsia" w:hAnsiTheme="minorHAnsi" w:cstheme="minorBidi"/>
            <w:noProof/>
            <w:sz w:val="22"/>
            <w:szCs w:val="22"/>
          </w:rPr>
          <w:tab/>
        </w:r>
        <w:r w:rsidR="00342F61" w:rsidRPr="00F02472">
          <w:rPr>
            <w:rStyle w:val="Hyperlink"/>
            <w:noProof/>
          </w:rPr>
          <w:t>Site Map</w:t>
        </w:r>
        <w:r w:rsidR="00342F61">
          <w:rPr>
            <w:noProof/>
            <w:webHidden/>
          </w:rPr>
          <w:tab/>
        </w:r>
        <w:r w:rsidR="00342F61">
          <w:rPr>
            <w:noProof/>
            <w:webHidden/>
          </w:rPr>
          <w:fldChar w:fldCharType="begin"/>
        </w:r>
        <w:r w:rsidR="00342F61">
          <w:rPr>
            <w:noProof/>
            <w:webHidden/>
          </w:rPr>
          <w:instrText xml:space="preserve"> PAGEREF _Toc354000129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462AFEF4"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30" w:history="1">
        <w:r w:rsidR="00342F61" w:rsidRPr="00F02472">
          <w:rPr>
            <w:rStyle w:val="Hyperlink"/>
            <w:noProof/>
          </w:rPr>
          <w:t>1.4</w:t>
        </w:r>
        <w:r w:rsidR="00342F61">
          <w:rPr>
            <w:rFonts w:asciiTheme="minorHAnsi" w:eastAsiaTheme="minorEastAsia" w:hAnsiTheme="minorHAnsi" w:cstheme="minorBidi"/>
            <w:noProof/>
            <w:sz w:val="22"/>
            <w:szCs w:val="22"/>
          </w:rPr>
          <w:tab/>
        </w:r>
        <w:r w:rsidR="00342F61" w:rsidRPr="00F02472">
          <w:rPr>
            <w:rStyle w:val="Hyperlink"/>
            <w:noProof/>
          </w:rPr>
          <w:t>Batch Processes</w:t>
        </w:r>
        <w:r w:rsidR="00342F61">
          <w:rPr>
            <w:noProof/>
            <w:webHidden/>
          </w:rPr>
          <w:tab/>
        </w:r>
        <w:r w:rsidR="00342F61">
          <w:rPr>
            <w:noProof/>
            <w:webHidden/>
          </w:rPr>
          <w:fldChar w:fldCharType="begin"/>
        </w:r>
        <w:r w:rsidR="00342F61">
          <w:rPr>
            <w:noProof/>
            <w:webHidden/>
          </w:rPr>
          <w:instrText xml:space="preserve"> PAGEREF _Toc354000130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7A83A9E2"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31" w:history="1">
        <w:r w:rsidR="00342F61" w:rsidRPr="00F02472">
          <w:rPr>
            <w:rStyle w:val="Hyperlink"/>
            <w:noProof/>
          </w:rPr>
          <w:t>1.5</w:t>
        </w:r>
        <w:r w:rsidR="00342F61">
          <w:rPr>
            <w:rFonts w:asciiTheme="minorHAnsi" w:eastAsiaTheme="minorEastAsia" w:hAnsiTheme="minorHAnsi" w:cstheme="minorBidi"/>
            <w:noProof/>
            <w:sz w:val="22"/>
            <w:szCs w:val="22"/>
          </w:rPr>
          <w:tab/>
        </w:r>
        <w:r w:rsidR="00342F61" w:rsidRPr="00F02472">
          <w:rPr>
            <w:rStyle w:val="Hyperlink"/>
            <w:noProof/>
          </w:rPr>
          <w:t>Functional scalability</w:t>
        </w:r>
        <w:r w:rsidR="00342F61">
          <w:rPr>
            <w:noProof/>
            <w:webHidden/>
          </w:rPr>
          <w:tab/>
        </w:r>
        <w:r w:rsidR="00342F61">
          <w:rPr>
            <w:noProof/>
            <w:webHidden/>
          </w:rPr>
          <w:fldChar w:fldCharType="begin"/>
        </w:r>
        <w:r w:rsidR="00342F61">
          <w:rPr>
            <w:noProof/>
            <w:webHidden/>
          </w:rPr>
          <w:instrText xml:space="preserve"> PAGEREF _Toc354000131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28193BBD"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32" w:history="1">
        <w:r w:rsidR="00342F61" w:rsidRPr="00F02472">
          <w:rPr>
            <w:rStyle w:val="Hyperlink"/>
            <w:noProof/>
          </w:rPr>
          <w:t>1.6</w:t>
        </w:r>
        <w:r w:rsidR="00342F61">
          <w:rPr>
            <w:rFonts w:asciiTheme="minorHAnsi" w:eastAsiaTheme="minorEastAsia" w:hAnsiTheme="minorHAnsi" w:cstheme="minorBidi"/>
            <w:noProof/>
            <w:sz w:val="22"/>
            <w:szCs w:val="22"/>
          </w:rPr>
          <w:tab/>
        </w:r>
        <w:r w:rsidR="00342F61" w:rsidRPr="00F02472">
          <w:rPr>
            <w:rStyle w:val="Hyperlink"/>
            <w:noProof/>
          </w:rPr>
          <w:t>Error Messages</w:t>
        </w:r>
        <w:r w:rsidR="00342F61">
          <w:rPr>
            <w:noProof/>
            <w:webHidden/>
          </w:rPr>
          <w:tab/>
        </w:r>
        <w:r w:rsidR="00342F61">
          <w:rPr>
            <w:noProof/>
            <w:webHidden/>
          </w:rPr>
          <w:fldChar w:fldCharType="begin"/>
        </w:r>
        <w:r w:rsidR="00342F61">
          <w:rPr>
            <w:noProof/>
            <w:webHidden/>
          </w:rPr>
          <w:instrText xml:space="preserve"> PAGEREF _Toc354000132 \h </w:instrText>
        </w:r>
        <w:r w:rsidR="00342F61">
          <w:rPr>
            <w:noProof/>
            <w:webHidden/>
          </w:rPr>
        </w:r>
        <w:r w:rsidR="00342F61">
          <w:rPr>
            <w:noProof/>
            <w:webHidden/>
          </w:rPr>
          <w:fldChar w:fldCharType="separate"/>
        </w:r>
        <w:r w:rsidR="00342F61">
          <w:rPr>
            <w:noProof/>
            <w:webHidden/>
          </w:rPr>
          <w:t>4</w:t>
        </w:r>
        <w:r w:rsidR="00342F61">
          <w:rPr>
            <w:noProof/>
            <w:webHidden/>
          </w:rPr>
          <w:fldChar w:fldCharType="end"/>
        </w:r>
      </w:hyperlink>
    </w:p>
    <w:p w14:paraId="6B158638" w14:textId="77777777" w:rsidR="00342F61" w:rsidRDefault="003E7F79">
      <w:pPr>
        <w:pStyle w:val="TOC1"/>
        <w:tabs>
          <w:tab w:val="left" w:pos="480"/>
          <w:tab w:val="right" w:leader="dot" w:pos="9494"/>
        </w:tabs>
        <w:rPr>
          <w:rFonts w:asciiTheme="minorHAnsi" w:eastAsiaTheme="minorEastAsia" w:hAnsiTheme="minorHAnsi" w:cstheme="minorBidi"/>
          <w:noProof/>
          <w:sz w:val="22"/>
          <w:szCs w:val="22"/>
        </w:rPr>
      </w:pPr>
      <w:hyperlink w:anchor="_Toc354000133" w:history="1">
        <w:r w:rsidR="00342F61" w:rsidRPr="00F02472">
          <w:rPr>
            <w:rStyle w:val="Hyperlink"/>
            <w:noProof/>
          </w:rPr>
          <w:t>2</w:t>
        </w:r>
        <w:r w:rsidR="00342F61">
          <w:rPr>
            <w:rFonts w:asciiTheme="minorHAnsi" w:eastAsiaTheme="minorEastAsia" w:hAnsiTheme="minorHAnsi" w:cstheme="minorBidi"/>
            <w:noProof/>
            <w:sz w:val="22"/>
            <w:szCs w:val="22"/>
          </w:rPr>
          <w:tab/>
        </w:r>
        <w:r w:rsidR="00342F61" w:rsidRPr="00F02472">
          <w:rPr>
            <w:rStyle w:val="Hyperlink"/>
            <w:noProof/>
          </w:rPr>
          <w:t>Application Component Design</w:t>
        </w:r>
        <w:r w:rsidR="00342F61">
          <w:rPr>
            <w:noProof/>
            <w:webHidden/>
          </w:rPr>
          <w:tab/>
        </w:r>
        <w:r w:rsidR="00342F61">
          <w:rPr>
            <w:noProof/>
            <w:webHidden/>
          </w:rPr>
          <w:fldChar w:fldCharType="begin"/>
        </w:r>
        <w:r w:rsidR="00342F61">
          <w:rPr>
            <w:noProof/>
            <w:webHidden/>
          </w:rPr>
          <w:instrText xml:space="preserve"> PAGEREF _Toc354000133 \h </w:instrText>
        </w:r>
        <w:r w:rsidR="00342F61">
          <w:rPr>
            <w:noProof/>
            <w:webHidden/>
          </w:rPr>
        </w:r>
        <w:r w:rsidR="00342F61">
          <w:rPr>
            <w:noProof/>
            <w:webHidden/>
          </w:rPr>
          <w:fldChar w:fldCharType="separate"/>
        </w:r>
        <w:r w:rsidR="00342F61">
          <w:rPr>
            <w:noProof/>
            <w:webHidden/>
          </w:rPr>
          <w:t>5</w:t>
        </w:r>
        <w:r w:rsidR="00342F61">
          <w:rPr>
            <w:noProof/>
            <w:webHidden/>
          </w:rPr>
          <w:fldChar w:fldCharType="end"/>
        </w:r>
      </w:hyperlink>
    </w:p>
    <w:p w14:paraId="33CAF3E7"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34" w:history="1">
        <w:r w:rsidR="00342F61" w:rsidRPr="00F02472">
          <w:rPr>
            <w:rStyle w:val="Hyperlink"/>
            <w:noProof/>
          </w:rPr>
          <w:t>2.1</w:t>
        </w:r>
        <w:r w:rsidR="00342F61">
          <w:rPr>
            <w:rFonts w:asciiTheme="minorHAnsi" w:eastAsiaTheme="minorEastAsia" w:hAnsiTheme="minorHAnsi" w:cstheme="minorBidi"/>
            <w:noProof/>
            <w:sz w:val="22"/>
            <w:szCs w:val="22"/>
          </w:rPr>
          <w:tab/>
        </w:r>
        <w:r w:rsidR="00342F61" w:rsidRPr="00F02472">
          <w:rPr>
            <w:rStyle w:val="Hyperlink"/>
            <w:noProof/>
          </w:rPr>
          <w:t>Project Change Request Interface</w:t>
        </w:r>
        <w:r w:rsidR="00342F61">
          <w:rPr>
            <w:noProof/>
            <w:webHidden/>
          </w:rPr>
          <w:tab/>
        </w:r>
        <w:r w:rsidR="00342F61">
          <w:rPr>
            <w:noProof/>
            <w:webHidden/>
          </w:rPr>
          <w:fldChar w:fldCharType="begin"/>
        </w:r>
        <w:r w:rsidR="00342F61">
          <w:rPr>
            <w:noProof/>
            <w:webHidden/>
          </w:rPr>
          <w:instrText xml:space="preserve"> PAGEREF _Toc354000134 \h </w:instrText>
        </w:r>
        <w:r w:rsidR="00342F61">
          <w:rPr>
            <w:noProof/>
            <w:webHidden/>
          </w:rPr>
        </w:r>
        <w:r w:rsidR="00342F61">
          <w:rPr>
            <w:noProof/>
            <w:webHidden/>
          </w:rPr>
          <w:fldChar w:fldCharType="separate"/>
        </w:r>
        <w:r w:rsidR="00342F61">
          <w:rPr>
            <w:noProof/>
            <w:webHidden/>
          </w:rPr>
          <w:t>5</w:t>
        </w:r>
        <w:r w:rsidR="00342F61">
          <w:rPr>
            <w:noProof/>
            <w:webHidden/>
          </w:rPr>
          <w:fldChar w:fldCharType="end"/>
        </w:r>
      </w:hyperlink>
    </w:p>
    <w:p w14:paraId="0BFBAB94"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35" w:history="1">
        <w:r w:rsidR="00342F61" w:rsidRPr="00F02472">
          <w:rPr>
            <w:rStyle w:val="Hyperlink"/>
            <w:noProof/>
          </w:rPr>
          <w:t>2.1.1</w:t>
        </w:r>
        <w:r w:rsidR="00342F61">
          <w:rPr>
            <w:rFonts w:asciiTheme="minorHAnsi" w:eastAsiaTheme="minorEastAsia" w:hAnsiTheme="minorHAnsi" w:cstheme="minorBidi"/>
            <w:noProof/>
            <w:sz w:val="22"/>
            <w:szCs w:val="22"/>
          </w:rPr>
          <w:tab/>
        </w:r>
        <w:r w:rsidR="00342F61" w:rsidRPr="00F02472">
          <w:rPr>
            <w:rStyle w:val="Hyperlink"/>
            <w:noProof/>
          </w:rPr>
          <w:t>Project Change Request Header</w:t>
        </w:r>
        <w:r w:rsidR="00342F61">
          <w:rPr>
            <w:noProof/>
            <w:webHidden/>
          </w:rPr>
          <w:tab/>
        </w:r>
        <w:r w:rsidR="00342F61">
          <w:rPr>
            <w:noProof/>
            <w:webHidden/>
          </w:rPr>
          <w:fldChar w:fldCharType="begin"/>
        </w:r>
        <w:r w:rsidR="00342F61">
          <w:rPr>
            <w:noProof/>
            <w:webHidden/>
          </w:rPr>
          <w:instrText xml:space="preserve"> PAGEREF _Toc354000135 \h </w:instrText>
        </w:r>
        <w:r w:rsidR="00342F61">
          <w:rPr>
            <w:noProof/>
            <w:webHidden/>
          </w:rPr>
        </w:r>
        <w:r w:rsidR="00342F61">
          <w:rPr>
            <w:noProof/>
            <w:webHidden/>
          </w:rPr>
          <w:fldChar w:fldCharType="separate"/>
        </w:r>
        <w:r w:rsidR="00342F61">
          <w:rPr>
            <w:noProof/>
            <w:webHidden/>
          </w:rPr>
          <w:t>5</w:t>
        </w:r>
        <w:r w:rsidR="00342F61">
          <w:rPr>
            <w:noProof/>
            <w:webHidden/>
          </w:rPr>
          <w:fldChar w:fldCharType="end"/>
        </w:r>
      </w:hyperlink>
    </w:p>
    <w:p w14:paraId="50F20B41"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36" w:history="1">
        <w:r w:rsidR="00342F61" w:rsidRPr="00F02472">
          <w:rPr>
            <w:rStyle w:val="Hyperlink"/>
            <w:noProof/>
          </w:rPr>
          <w:t>2.1.2</w:t>
        </w:r>
        <w:r w:rsidR="00342F61">
          <w:rPr>
            <w:rFonts w:asciiTheme="minorHAnsi" w:eastAsiaTheme="minorEastAsia" w:hAnsiTheme="minorHAnsi" w:cstheme="minorBidi"/>
            <w:noProof/>
            <w:sz w:val="22"/>
            <w:szCs w:val="22"/>
          </w:rPr>
          <w:tab/>
        </w:r>
        <w:r w:rsidR="00342F61" w:rsidRPr="00F02472">
          <w:rPr>
            <w:rStyle w:val="Hyperlink"/>
            <w:noProof/>
          </w:rPr>
          <w:t>Project Change Request Footer</w:t>
        </w:r>
        <w:r w:rsidR="00342F61">
          <w:rPr>
            <w:noProof/>
            <w:webHidden/>
          </w:rPr>
          <w:tab/>
        </w:r>
        <w:r w:rsidR="00342F61">
          <w:rPr>
            <w:noProof/>
            <w:webHidden/>
          </w:rPr>
          <w:fldChar w:fldCharType="begin"/>
        </w:r>
        <w:r w:rsidR="00342F61">
          <w:rPr>
            <w:noProof/>
            <w:webHidden/>
          </w:rPr>
          <w:instrText xml:space="preserve"> PAGEREF _Toc354000136 \h </w:instrText>
        </w:r>
        <w:r w:rsidR="00342F61">
          <w:rPr>
            <w:noProof/>
            <w:webHidden/>
          </w:rPr>
        </w:r>
        <w:r w:rsidR="00342F61">
          <w:rPr>
            <w:noProof/>
            <w:webHidden/>
          </w:rPr>
          <w:fldChar w:fldCharType="separate"/>
        </w:r>
        <w:r w:rsidR="00342F61">
          <w:rPr>
            <w:noProof/>
            <w:webHidden/>
          </w:rPr>
          <w:t>8</w:t>
        </w:r>
        <w:r w:rsidR="00342F61">
          <w:rPr>
            <w:noProof/>
            <w:webHidden/>
          </w:rPr>
          <w:fldChar w:fldCharType="end"/>
        </w:r>
      </w:hyperlink>
    </w:p>
    <w:p w14:paraId="70A6A92F"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37" w:history="1">
        <w:r w:rsidR="00342F61" w:rsidRPr="00F02472">
          <w:rPr>
            <w:rStyle w:val="Hyperlink"/>
            <w:noProof/>
          </w:rPr>
          <w:t>2.1.3</w:t>
        </w:r>
        <w:r w:rsidR="00342F61">
          <w:rPr>
            <w:rFonts w:asciiTheme="minorHAnsi" w:eastAsiaTheme="minorEastAsia" w:hAnsiTheme="minorHAnsi" w:cstheme="minorBidi"/>
            <w:noProof/>
            <w:sz w:val="22"/>
            <w:szCs w:val="22"/>
          </w:rPr>
          <w:tab/>
        </w:r>
        <w:r w:rsidR="00342F61" w:rsidRPr="00F02472">
          <w:rPr>
            <w:rStyle w:val="Hyperlink"/>
            <w:noProof/>
          </w:rPr>
          <w:t>Project Change Request Tab</w:t>
        </w:r>
        <w:r w:rsidR="00342F61">
          <w:rPr>
            <w:noProof/>
            <w:webHidden/>
          </w:rPr>
          <w:tab/>
        </w:r>
        <w:r w:rsidR="00342F61">
          <w:rPr>
            <w:noProof/>
            <w:webHidden/>
          </w:rPr>
          <w:fldChar w:fldCharType="begin"/>
        </w:r>
        <w:r w:rsidR="00342F61">
          <w:rPr>
            <w:noProof/>
            <w:webHidden/>
          </w:rPr>
          <w:instrText xml:space="preserve"> PAGEREF _Toc354000137 \h </w:instrText>
        </w:r>
        <w:r w:rsidR="00342F61">
          <w:rPr>
            <w:noProof/>
            <w:webHidden/>
          </w:rPr>
        </w:r>
        <w:r w:rsidR="00342F61">
          <w:rPr>
            <w:noProof/>
            <w:webHidden/>
          </w:rPr>
          <w:fldChar w:fldCharType="separate"/>
        </w:r>
        <w:r w:rsidR="00342F61">
          <w:rPr>
            <w:noProof/>
            <w:webHidden/>
          </w:rPr>
          <w:t>10</w:t>
        </w:r>
        <w:r w:rsidR="00342F61">
          <w:rPr>
            <w:noProof/>
            <w:webHidden/>
          </w:rPr>
          <w:fldChar w:fldCharType="end"/>
        </w:r>
      </w:hyperlink>
    </w:p>
    <w:p w14:paraId="44B5517B"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38" w:history="1">
        <w:r w:rsidR="00342F61" w:rsidRPr="00F02472">
          <w:rPr>
            <w:rStyle w:val="Hyperlink"/>
            <w:noProof/>
          </w:rPr>
          <w:t>2.1.4</w:t>
        </w:r>
        <w:r w:rsidR="00342F61">
          <w:rPr>
            <w:rFonts w:asciiTheme="minorHAnsi" w:eastAsiaTheme="minorEastAsia" w:hAnsiTheme="minorHAnsi" w:cstheme="minorBidi"/>
            <w:noProof/>
            <w:sz w:val="22"/>
            <w:szCs w:val="22"/>
          </w:rPr>
          <w:tab/>
        </w:r>
        <w:r w:rsidR="00342F61" w:rsidRPr="00F02472">
          <w:rPr>
            <w:rStyle w:val="Hyperlink"/>
            <w:noProof/>
          </w:rPr>
          <w:t>Change Description Tab</w:t>
        </w:r>
        <w:r w:rsidR="00342F61">
          <w:rPr>
            <w:noProof/>
            <w:webHidden/>
          </w:rPr>
          <w:tab/>
        </w:r>
        <w:r w:rsidR="00342F61">
          <w:rPr>
            <w:noProof/>
            <w:webHidden/>
          </w:rPr>
          <w:fldChar w:fldCharType="begin"/>
        </w:r>
        <w:r w:rsidR="00342F61">
          <w:rPr>
            <w:noProof/>
            <w:webHidden/>
          </w:rPr>
          <w:instrText xml:space="preserve"> PAGEREF _Toc354000138 \h </w:instrText>
        </w:r>
        <w:r w:rsidR="00342F61">
          <w:rPr>
            <w:noProof/>
            <w:webHidden/>
          </w:rPr>
        </w:r>
        <w:r w:rsidR="00342F61">
          <w:rPr>
            <w:noProof/>
            <w:webHidden/>
          </w:rPr>
          <w:fldChar w:fldCharType="separate"/>
        </w:r>
        <w:r w:rsidR="00342F61">
          <w:rPr>
            <w:noProof/>
            <w:webHidden/>
          </w:rPr>
          <w:t>21</w:t>
        </w:r>
        <w:r w:rsidR="00342F61">
          <w:rPr>
            <w:noProof/>
            <w:webHidden/>
          </w:rPr>
          <w:fldChar w:fldCharType="end"/>
        </w:r>
      </w:hyperlink>
    </w:p>
    <w:p w14:paraId="7B03BA9D"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39" w:history="1">
        <w:r w:rsidR="00342F61" w:rsidRPr="00F02472">
          <w:rPr>
            <w:rStyle w:val="Hyperlink"/>
            <w:noProof/>
          </w:rPr>
          <w:t>2.1.5</w:t>
        </w:r>
        <w:r w:rsidR="00342F61">
          <w:rPr>
            <w:rFonts w:asciiTheme="minorHAnsi" w:eastAsiaTheme="minorEastAsia" w:hAnsiTheme="minorHAnsi" w:cstheme="minorBidi"/>
            <w:noProof/>
            <w:sz w:val="22"/>
            <w:szCs w:val="22"/>
          </w:rPr>
          <w:tab/>
        </w:r>
        <w:r w:rsidR="00342F61" w:rsidRPr="00F02472">
          <w:rPr>
            <w:rStyle w:val="Hyperlink"/>
            <w:noProof/>
          </w:rPr>
          <w:t>Cost Impact Summary Tab</w:t>
        </w:r>
        <w:r w:rsidR="00342F61">
          <w:rPr>
            <w:noProof/>
            <w:webHidden/>
          </w:rPr>
          <w:tab/>
        </w:r>
        <w:r w:rsidR="00342F61">
          <w:rPr>
            <w:noProof/>
            <w:webHidden/>
          </w:rPr>
          <w:fldChar w:fldCharType="begin"/>
        </w:r>
        <w:r w:rsidR="00342F61">
          <w:rPr>
            <w:noProof/>
            <w:webHidden/>
          </w:rPr>
          <w:instrText xml:space="preserve"> PAGEREF _Toc354000139 \h </w:instrText>
        </w:r>
        <w:r w:rsidR="00342F61">
          <w:rPr>
            <w:noProof/>
            <w:webHidden/>
          </w:rPr>
        </w:r>
        <w:r w:rsidR="00342F61">
          <w:rPr>
            <w:noProof/>
            <w:webHidden/>
          </w:rPr>
          <w:fldChar w:fldCharType="separate"/>
        </w:r>
        <w:r w:rsidR="00342F61">
          <w:rPr>
            <w:noProof/>
            <w:webHidden/>
          </w:rPr>
          <w:t>22</w:t>
        </w:r>
        <w:r w:rsidR="00342F61">
          <w:rPr>
            <w:noProof/>
            <w:webHidden/>
          </w:rPr>
          <w:fldChar w:fldCharType="end"/>
        </w:r>
      </w:hyperlink>
    </w:p>
    <w:p w14:paraId="591B1E8E"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40" w:history="1">
        <w:r w:rsidR="00342F61" w:rsidRPr="00F02472">
          <w:rPr>
            <w:rStyle w:val="Hyperlink"/>
            <w:noProof/>
          </w:rPr>
          <w:t>2.1.6</w:t>
        </w:r>
        <w:r w:rsidR="00342F61">
          <w:rPr>
            <w:rFonts w:asciiTheme="minorHAnsi" w:eastAsiaTheme="minorEastAsia" w:hAnsiTheme="minorHAnsi" w:cstheme="minorBidi"/>
            <w:noProof/>
            <w:sz w:val="22"/>
            <w:szCs w:val="22"/>
          </w:rPr>
          <w:tab/>
        </w:r>
        <w:r w:rsidR="00342F61" w:rsidRPr="00F02472">
          <w:rPr>
            <w:rStyle w:val="Hyperlink"/>
            <w:noProof/>
          </w:rPr>
          <w:t>Other Impact Tab</w:t>
        </w:r>
        <w:r w:rsidR="00342F61">
          <w:rPr>
            <w:noProof/>
            <w:webHidden/>
          </w:rPr>
          <w:tab/>
        </w:r>
        <w:r w:rsidR="00342F61">
          <w:rPr>
            <w:noProof/>
            <w:webHidden/>
          </w:rPr>
          <w:fldChar w:fldCharType="begin"/>
        </w:r>
        <w:r w:rsidR="00342F61">
          <w:rPr>
            <w:noProof/>
            <w:webHidden/>
          </w:rPr>
          <w:instrText xml:space="preserve"> PAGEREF _Toc354000140 \h </w:instrText>
        </w:r>
        <w:r w:rsidR="00342F61">
          <w:rPr>
            <w:noProof/>
            <w:webHidden/>
          </w:rPr>
        </w:r>
        <w:r w:rsidR="00342F61">
          <w:rPr>
            <w:noProof/>
            <w:webHidden/>
          </w:rPr>
          <w:fldChar w:fldCharType="separate"/>
        </w:r>
        <w:r w:rsidR="00342F61">
          <w:rPr>
            <w:noProof/>
            <w:webHidden/>
          </w:rPr>
          <w:t>26</w:t>
        </w:r>
        <w:r w:rsidR="00342F61">
          <w:rPr>
            <w:noProof/>
            <w:webHidden/>
          </w:rPr>
          <w:fldChar w:fldCharType="end"/>
        </w:r>
      </w:hyperlink>
    </w:p>
    <w:p w14:paraId="007021CE" w14:textId="77777777" w:rsidR="00342F61" w:rsidRDefault="003E7F79">
      <w:pPr>
        <w:pStyle w:val="TOC1"/>
        <w:tabs>
          <w:tab w:val="left" w:pos="480"/>
          <w:tab w:val="right" w:leader="dot" w:pos="9494"/>
        </w:tabs>
        <w:rPr>
          <w:rFonts w:asciiTheme="minorHAnsi" w:eastAsiaTheme="minorEastAsia" w:hAnsiTheme="minorHAnsi" w:cstheme="minorBidi"/>
          <w:noProof/>
          <w:sz w:val="22"/>
          <w:szCs w:val="22"/>
        </w:rPr>
      </w:pPr>
      <w:hyperlink w:anchor="_Toc354000141" w:history="1">
        <w:r w:rsidR="00342F61" w:rsidRPr="00F02472">
          <w:rPr>
            <w:rStyle w:val="Hyperlink"/>
            <w:noProof/>
          </w:rPr>
          <w:t>3</w:t>
        </w:r>
        <w:r w:rsidR="00342F61">
          <w:rPr>
            <w:rFonts w:asciiTheme="minorHAnsi" w:eastAsiaTheme="minorEastAsia" w:hAnsiTheme="minorHAnsi" w:cstheme="minorBidi"/>
            <w:noProof/>
            <w:sz w:val="22"/>
            <w:szCs w:val="22"/>
          </w:rPr>
          <w:tab/>
        </w:r>
        <w:r w:rsidR="00342F61" w:rsidRPr="00F02472">
          <w:rPr>
            <w:rStyle w:val="Hyperlink"/>
            <w:noProof/>
          </w:rPr>
          <w:t>Information Architecture</w:t>
        </w:r>
        <w:r w:rsidR="00342F61">
          <w:rPr>
            <w:noProof/>
            <w:webHidden/>
          </w:rPr>
          <w:tab/>
        </w:r>
        <w:r w:rsidR="00342F61">
          <w:rPr>
            <w:noProof/>
            <w:webHidden/>
          </w:rPr>
          <w:fldChar w:fldCharType="begin"/>
        </w:r>
        <w:r w:rsidR="00342F61">
          <w:rPr>
            <w:noProof/>
            <w:webHidden/>
          </w:rPr>
          <w:instrText xml:space="preserve"> PAGEREF _Toc354000141 \h </w:instrText>
        </w:r>
        <w:r w:rsidR="00342F61">
          <w:rPr>
            <w:noProof/>
            <w:webHidden/>
          </w:rPr>
        </w:r>
        <w:r w:rsidR="00342F61">
          <w:rPr>
            <w:noProof/>
            <w:webHidden/>
          </w:rPr>
          <w:fldChar w:fldCharType="separate"/>
        </w:r>
        <w:r w:rsidR="00342F61">
          <w:rPr>
            <w:noProof/>
            <w:webHidden/>
          </w:rPr>
          <w:t>29</w:t>
        </w:r>
        <w:r w:rsidR="00342F61">
          <w:rPr>
            <w:noProof/>
            <w:webHidden/>
          </w:rPr>
          <w:fldChar w:fldCharType="end"/>
        </w:r>
      </w:hyperlink>
    </w:p>
    <w:p w14:paraId="68CD84BF"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2" w:history="1">
        <w:r w:rsidR="00342F61" w:rsidRPr="00F02472">
          <w:rPr>
            <w:rStyle w:val="Hyperlink"/>
            <w:noProof/>
          </w:rPr>
          <w:t>3.1</w:t>
        </w:r>
        <w:r w:rsidR="00342F61">
          <w:rPr>
            <w:rFonts w:asciiTheme="minorHAnsi" w:eastAsiaTheme="minorEastAsia" w:hAnsiTheme="minorHAnsi" w:cstheme="minorBidi"/>
            <w:noProof/>
            <w:sz w:val="22"/>
            <w:szCs w:val="22"/>
          </w:rPr>
          <w:tab/>
        </w:r>
        <w:r w:rsidR="00342F61" w:rsidRPr="00F02472">
          <w:rPr>
            <w:rStyle w:val="Hyperlink"/>
            <w:noProof/>
          </w:rPr>
          <w:t>Logical Data Model</w:t>
        </w:r>
        <w:r w:rsidR="00342F61">
          <w:rPr>
            <w:noProof/>
            <w:webHidden/>
          </w:rPr>
          <w:tab/>
        </w:r>
        <w:r w:rsidR="00342F61">
          <w:rPr>
            <w:noProof/>
            <w:webHidden/>
          </w:rPr>
          <w:fldChar w:fldCharType="begin"/>
        </w:r>
        <w:r w:rsidR="00342F61">
          <w:rPr>
            <w:noProof/>
            <w:webHidden/>
          </w:rPr>
          <w:instrText xml:space="preserve"> PAGEREF _Toc354000142 \h </w:instrText>
        </w:r>
        <w:r w:rsidR="00342F61">
          <w:rPr>
            <w:noProof/>
            <w:webHidden/>
          </w:rPr>
        </w:r>
        <w:r w:rsidR="00342F61">
          <w:rPr>
            <w:noProof/>
            <w:webHidden/>
          </w:rPr>
          <w:fldChar w:fldCharType="separate"/>
        </w:r>
        <w:r w:rsidR="00342F61">
          <w:rPr>
            <w:noProof/>
            <w:webHidden/>
          </w:rPr>
          <w:t>29</w:t>
        </w:r>
        <w:r w:rsidR="00342F61">
          <w:rPr>
            <w:noProof/>
            <w:webHidden/>
          </w:rPr>
          <w:fldChar w:fldCharType="end"/>
        </w:r>
      </w:hyperlink>
    </w:p>
    <w:p w14:paraId="2F6A73F9"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3" w:history="1">
        <w:r w:rsidR="00342F61" w:rsidRPr="00F02472">
          <w:rPr>
            <w:rStyle w:val="Hyperlink"/>
            <w:noProof/>
          </w:rPr>
          <w:t>3.2</w:t>
        </w:r>
        <w:r w:rsidR="00342F61">
          <w:rPr>
            <w:rFonts w:asciiTheme="minorHAnsi" w:eastAsiaTheme="minorEastAsia" w:hAnsiTheme="minorHAnsi" w:cstheme="minorBidi"/>
            <w:noProof/>
            <w:sz w:val="22"/>
            <w:szCs w:val="22"/>
          </w:rPr>
          <w:tab/>
        </w:r>
        <w:r w:rsidR="00342F61" w:rsidRPr="00F02472">
          <w:rPr>
            <w:rStyle w:val="Hyperlink"/>
            <w:noProof/>
          </w:rPr>
          <w:t>Physical Data Model</w:t>
        </w:r>
        <w:r w:rsidR="00342F61">
          <w:rPr>
            <w:noProof/>
            <w:webHidden/>
          </w:rPr>
          <w:tab/>
        </w:r>
        <w:r w:rsidR="00342F61">
          <w:rPr>
            <w:noProof/>
            <w:webHidden/>
          </w:rPr>
          <w:fldChar w:fldCharType="begin"/>
        </w:r>
        <w:r w:rsidR="00342F61">
          <w:rPr>
            <w:noProof/>
            <w:webHidden/>
          </w:rPr>
          <w:instrText xml:space="preserve"> PAGEREF _Toc354000143 \h </w:instrText>
        </w:r>
        <w:r w:rsidR="00342F61">
          <w:rPr>
            <w:noProof/>
            <w:webHidden/>
          </w:rPr>
        </w:r>
        <w:r w:rsidR="00342F61">
          <w:rPr>
            <w:noProof/>
            <w:webHidden/>
          </w:rPr>
          <w:fldChar w:fldCharType="separate"/>
        </w:r>
        <w:r w:rsidR="00342F61">
          <w:rPr>
            <w:noProof/>
            <w:webHidden/>
          </w:rPr>
          <w:t>29</w:t>
        </w:r>
        <w:r w:rsidR="00342F61">
          <w:rPr>
            <w:noProof/>
            <w:webHidden/>
          </w:rPr>
          <w:fldChar w:fldCharType="end"/>
        </w:r>
      </w:hyperlink>
    </w:p>
    <w:p w14:paraId="21EFDB92" w14:textId="77777777" w:rsidR="00342F61" w:rsidRDefault="003E7F79">
      <w:pPr>
        <w:pStyle w:val="TOC3"/>
        <w:tabs>
          <w:tab w:val="left" w:pos="1320"/>
          <w:tab w:val="right" w:leader="dot" w:pos="9494"/>
        </w:tabs>
        <w:rPr>
          <w:rFonts w:asciiTheme="minorHAnsi" w:eastAsiaTheme="minorEastAsia" w:hAnsiTheme="minorHAnsi" w:cstheme="minorBidi"/>
          <w:noProof/>
          <w:sz w:val="22"/>
          <w:szCs w:val="22"/>
        </w:rPr>
      </w:pPr>
      <w:hyperlink w:anchor="_Toc354000144" w:history="1">
        <w:r w:rsidR="00342F61" w:rsidRPr="00F02472">
          <w:rPr>
            <w:rStyle w:val="Hyperlink"/>
            <w:noProof/>
          </w:rPr>
          <w:t>3.2.1</w:t>
        </w:r>
        <w:r w:rsidR="00342F61">
          <w:rPr>
            <w:rFonts w:asciiTheme="minorHAnsi" w:eastAsiaTheme="minorEastAsia" w:hAnsiTheme="minorHAnsi" w:cstheme="minorBidi"/>
            <w:noProof/>
            <w:sz w:val="22"/>
            <w:szCs w:val="22"/>
          </w:rPr>
          <w:tab/>
        </w:r>
        <w:r w:rsidR="00342F61" w:rsidRPr="00F02472">
          <w:rPr>
            <w:rStyle w:val="Hyperlink"/>
            <w:noProof/>
          </w:rPr>
          <w:t>ProTool Data Source</w:t>
        </w:r>
        <w:r w:rsidR="00342F61">
          <w:rPr>
            <w:noProof/>
            <w:webHidden/>
          </w:rPr>
          <w:tab/>
        </w:r>
        <w:r w:rsidR="00342F61">
          <w:rPr>
            <w:noProof/>
            <w:webHidden/>
          </w:rPr>
          <w:fldChar w:fldCharType="begin"/>
        </w:r>
        <w:r w:rsidR="00342F61">
          <w:rPr>
            <w:noProof/>
            <w:webHidden/>
          </w:rPr>
          <w:instrText xml:space="preserve"> PAGEREF _Toc354000144 \h </w:instrText>
        </w:r>
        <w:r w:rsidR="00342F61">
          <w:rPr>
            <w:noProof/>
            <w:webHidden/>
          </w:rPr>
        </w:r>
        <w:r w:rsidR="00342F61">
          <w:rPr>
            <w:noProof/>
            <w:webHidden/>
          </w:rPr>
          <w:fldChar w:fldCharType="separate"/>
        </w:r>
        <w:r w:rsidR="00342F61">
          <w:rPr>
            <w:noProof/>
            <w:webHidden/>
          </w:rPr>
          <w:t>29</w:t>
        </w:r>
        <w:r w:rsidR="00342F61">
          <w:rPr>
            <w:noProof/>
            <w:webHidden/>
          </w:rPr>
          <w:fldChar w:fldCharType="end"/>
        </w:r>
      </w:hyperlink>
    </w:p>
    <w:p w14:paraId="09C727CA"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5" w:history="1">
        <w:r w:rsidR="00342F61" w:rsidRPr="00F02472">
          <w:rPr>
            <w:rStyle w:val="Hyperlink"/>
            <w:noProof/>
          </w:rPr>
          <w:t>3.3</w:t>
        </w:r>
        <w:r w:rsidR="00342F61">
          <w:rPr>
            <w:rFonts w:asciiTheme="minorHAnsi" w:eastAsiaTheme="minorEastAsia" w:hAnsiTheme="minorHAnsi" w:cstheme="minorBidi"/>
            <w:noProof/>
            <w:sz w:val="22"/>
            <w:szCs w:val="22"/>
          </w:rPr>
          <w:tab/>
        </w:r>
        <w:r w:rsidR="00342F61" w:rsidRPr="00F02472">
          <w:rPr>
            <w:rStyle w:val="Hyperlink"/>
            <w:noProof/>
          </w:rPr>
          <w:t>Data Conversion Specifications</w:t>
        </w:r>
        <w:r w:rsidR="00342F61">
          <w:rPr>
            <w:noProof/>
            <w:webHidden/>
          </w:rPr>
          <w:tab/>
        </w:r>
        <w:r w:rsidR="00342F61">
          <w:rPr>
            <w:noProof/>
            <w:webHidden/>
          </w:rPr>
          <w:fldChar w:fldCharType="begin"/>
        </w:r>
        <w:r w:rsidR="00342F61">
          <w:rPr>
            <w:noProof/>
            <w:webHidden/>
          </w:rPr>
          <w:instrText xml:space="preserve"> PAGEREF _Toc354000145 \h </w:instrText>
        </w:r>
        <w:r w:rsidR="00342F61">
          <w:rPr>
            <w:noProof/>
            <w:webHidden/>
          </w:rPr>
        </w:r>
        <w:r w:rsidR="00342F61">
          <w:rPr>
            <w:noProof/>
            <w:webHidden/>
          </w:rPr>
          <w:fldChar w:fldCharType="separate"/>
        </w:r>
        <w:r w:rsidR="00342F61">
          <w:rPr>
            <w:noProof/>
            <w:webHidden/>
          </w:rPr>
          <w:t>36</w:t>
        </w:r>
        <w:r w:rsidR="00342F61">
          <w:rPr>
            <w:noProof/>
            <w:webHidden/>
          </w:rPr>
          <w:fldChar w:fldCharType="end"/>
        </w:r>
      </w:hyperlink>
    </w:p>
    <w:p w14:paraId="384E2941" w14:textId="77777777" w:rsidR="00342F61" w:rsidRDefault="003E7F79">
      <w:pPr>
        <w:pStyle w:val="TOC1"/>
        <w:tabs>
          <w:tab w:val="left" w:pos="480"/>
          <w:tab w:val="right" w:leader="dot" w:pos="9494"/>
        </w:tabs>
        <w:rPr>
          <w:rFonts w:asciiTheme="minorHAnsi" w:eastAsiaTheme="minorEastAsia" w:hAnsiTheme="minorHAnsi" w:cstheme="minorBidi"/>
          <w:noProof/>
          <w:sz w:val="22"/>
          <w:szCs w:val="22"/>
        </w:rPr>
      </w:pPr>
      <w:hyperlink w:anchor="_Toc354000146" w:history="1">
        <w:r w:rsidR="00342F61" w:rsidRPr="00F02472">
          <w:rPr>
            <w:rStyle w:val="Hyperlink"/>
            <w:noProof/>
          </w:rPr>
          <w:t>4</w:t>
        </w:r>
        <w:r w:rsidR="00342F61">
          <w:rPr>
            <w:rFonts w:asciiTheme="minorHAnsi" w:eastAsiaTheme="minorEastAsia" w:hAnsiTheme="minorHAnsi" w:cstheme="minorBidi"/>
            <w:noProof/>
            <w:sz w:val="22"/>
            <w:szCs w:val="22"/>
          </w:rPr>
          <w:tab/>
        </w:r>
        <w:r w:rsidR="00342F61" w:rsidRPr="00F02472">
          <w:rPr>
            <w:rStyle w:val="Hyperlink"/>
            <w:noProof/>
          </w:rPr>
          <w:t>Infrastructure Architecture</w:t>
        </w:r>
        <w:r w:rsidR="00342F61">
          <w:rPr>
            <w:noProof/>
            <w:webHidden/>
          </w:rPr>
          <w:tab/>
        </w:r>
        <w:r w:rsidR="00342F61">
          <w:rPr>
            <w:noProof/>
            <w:webHidden/>
          </w:rPr>
          <w:fldChar w:fldCharType="begin"/>
        </w:r>
        <w:r w:rsidR="00342F61">
          <w:rPr>
            <w:noProof/>
            <w:webHidden/>
          </w:rPr>
          <w:instrText xml:space="preserve"> PAGEREF _Toc354000146 \h </w:instrText>
        </w:r>
        <w:r w:rsidR="00342F61">
          <w:rPr>
            <w:noProof/>
            <w:webHidden/>
          </w:rPr>
        </w:r>
        <w:r w:rsidR="00342F61">
          <w:rPr>
            <w:noProof/>
            <w:webHidden/>
          </w:rPr>
          <w:fldChar w:fldCharType="separate"/>
        </w:r>
        <w:r w:rsidR="00342F61">
          <w:rPr>
            <w:noProof/>
            <w:webHidden/>
          </w:rPr>
          <w:t>36</w:t>
        </w:r>
        <w:r w:rsidR="00342F61">
          <w:rPr>
            <w:noProof/>
            <w:webHidden/>
          </w:rPr>
          <w:fldChar w:fldCharType="end"/>
        </w:r>
      </w:hyperlink>
    </w:p>
    <w:p w14:paraId="29917749"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7" w:history="1">
        <w:r w:rsidR="00342F61" w:rsidRPr="00F02472">
          <w:rPr>
            <w:rStyle w:val="Hyperlink"/>
            <w:noProof/>
          </w:rPr>
          <w:t>4.1</w:t>
        </w:r>
        <w:r w:rsidR="00342F61">
          <w:rPr>
            <w:rFonts w:asciiTheme="minorHAnsi" w:eastAsiaTheme="minorEastAsia" w:hAnsiTheme="minorHAnsi" w:cstheme="minorBidi"/>
            <w:noProof/>
            <w:sz w:val="22"/>
            <w:szCs w:val="22"/>
          </w:rPr>
          <w:tab/>
        </w:r>
        <w:r w:rsidR="00342F61" w:rsidRPr="00F02472">
          <w:rPr>
            <w:rStyle w:val="Hyperlink"/>
            <w:noProof/>
          </w:rPr>
          <w:t>Environment Topology diagrams</w:t>
        </w:r>
        <w:r w:rsidR="00342F61">
          <w:rPr>
            <w:noProof/>
            <w:webHidden/>
          </w:rPr>
          <w:tab/>
        </w:r>
        <w:r w:rsidR="00342F61">
          <w:rPr>
            <w:noProof/>
            <w:webHidden/>
          </w:rPr>
          <w:fldChar w:fldCharType="begin"/>
        </w:r>
        <w:r w:rsidR="00342F61">
          <w:rPr>
            <w:noProof/>
            <w:webHidden/>
          </w:rPr>
          <w:instrText xml:space="preserve"> PAGEREF _Toc354000147 \h </w:instrText>
        </w:r>
        <w:r w:rsidR="00342F61">
          <w:rPr>
            <w:noProof/>
            <w:webHidden/>
          </w:rPr>
        </w:r>
        <w:r w:rsidR="00342F61">
          <w:rPr>
            <w:noProof/>
            <w:webHidden/>
          </w:rPr>
          <w:fldChar w:fldCharType="separate"/>
        </w:r>
        <w:r w:rsidR="00342F61">
          <w:rPr>
            <w:noProof/>
            <w:webHidden/>
          </w:rPr>
          <w:t>36</w:t>
        </w:r>
        <w:r w:rsidR="00342F61">
          <w:rPr>
            <w:noProof/>
            <w:webHidden/>
          </w:rPr>
          <w:fldChar w:fldCharType="end"/>
        </w:r>
      </w:hyperlink>
    </w:p>
    <w:p w14:paraId="4C99E8BC"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8" w:history="1">
        <w:r w:rsidR="00342F61" w:rsidRPr="00F02472">
          <w:rPr>
            <w:rStyle w:val="Hyperlink"/>
            <w:noProof/>
          </w:rPr>
          <w:t>4.2</w:t>
        </w:r>
        <w:r w:rsidR="00342F61">
          <w:rPr>
            <w:rFonts w:asciiTheme="minorHAnsi" w:eastAsiaTheme="minorEastAsia" w:hAnsiTheme="minorHAnsi" w:cstheme="minorBidi"/>
            <w:noProof/>
            <w:sz w:val="22"/>
            <w:szCs w:val="22"/>
          </w:rPr>
          <w:tab/>
        </w:r>
        <w:r w:rsidR="00342F61" w:rsidRPr="00F02472">
          <w:rPr>
            <w:rStyle w:val="Hyperlink"/>
            <w:noProof/>
          </w:rPr>
          <w:t>IT Resources</w:t>
        </w:r>
        <w:r w:rsidR="00342F61">
          <w:rPr>
            <w:noProof/>
            <w:webHidden/>
          </w:rPr>
          <w:tab/>
        </w:r>
        <w:r w:rsidR="00342F61">
          <w:rPr>
            <w:noProof/>
            <w:webHidden/>
          </w:rPr>
          <w:fldChar w:fldCharType="begin"/>
        </w:r>
        <w:r w:rsidR="00342F61">
          <w:rPr>
            <w:noProof/>
            <w:webHidden/>
          </w:rPr>
          <w:instrText xml:space="preserve"> PAGEREF _Toc354000148 \h </w:instrText>
        </w:r>
        <w:r w:rsidR="00342F61">
          <w:rPr>
            <w:noProof/>
            <w:webHidden/>
          </w:rPr>
        </w:r>
        <w:r w:rsidR="00342F61">
          <w:rPr>
            <w:noProof/>
            <w:webHidden/>
          </w:rPr>
          <w:fldChar w:fldCharType="separate"/>
        </w:r>
        <w:r w:rsidR="00342F61">
          <w:rPr>
            <w:noProof/>
            <w:webHidden/>
          </w:rPr>
          <w:t>36</w:t>
        </w:r>
        <w:r w:rsidR="00342F61">
          <w:rPr>
            <w:noProof/>
            <w:webHidden/>
          </w:rPr>
          <w:fldChar w:fldCharType="end"/>
        </w:r>
      </w:hyperlink>
    </w:p>
    <w:p w14:paraId="47825D7F"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49" w:history="1">
        <w:r w:rsidR="00342F61" w:rsidRPr="00F02472">
          <w:rPr>
            <w:rStyle w:val="Hyperlink"/>
            <w:noProof/>
          </w:rPr>
          <w:t>4.3</w:t>
        </w:r>
        <w:r w:rsidR="00342F61">
          <w:rPr>
            <w:rFonts w:asciiTheme="minorHAnsi" w:eastAsiaTheme="minorEastAsia" w:hAnsiTheme="minorHAnsi" w:cstheme="minorBidi"/>
            <w:noProof/>
            <w:sz w:val="22"/>
            <w:szCs w:val="22"/>
          </w:rPr>
          <w:tab/>
        </w:r>
        <w:r w:rsidR="00342F61" w:rsidRPr="00F02472">
          <w:rPr>
            <w:rStyle w:val="Hyperlink"/>
            <w:noProof/>
          </w:rPr>
          <w:t>Security Specifications and Access Matrix</w:t>
        </w:r>
        <w:r w:rsidR="00342F61">
          <w:rPr>
            <w:noProof/>
            <w:webHidden/>
          </w:rPr>
          <w:tab/>
        </w:r>
        <w:r w:rsidR="00342F61">
          <w:rPr>
            <w:noProof/>
            <w:webHidden/>
          </w:rPr>
          <w:fldChar w:fldCharType="begin"/>
        </w:r>
        <w:r w:rsidR="00342F61">
          <w:rPr>
            <w:noProof/>
            <w:webHidden/>
          </w:rPr>
          <w:instrText xml:space="preserve"> PAGEREF _Toc354000149 \h </w:instrText>
        </w:r>
        <w:r w:rsidR="00342F61">
          <w:rPr>
            <w:noProof/>
            <w:webHidden/>
          </w:rPr>
        </w:r>
        <w:r w:rsidR="00342F61">
          <w:rPr>
            <w:noProof/>
            <w:webHidden/>
          </w:rPr>
          <w:fldChar w:fldCharType="separate"/>
        </w:r>
        <w:r w:rsidR="00342F61">
          <w:rPr>
            <w:noProof/>
            <w:webHidden/>
          </w:rPr>
          <w:t>37</w:t>
        </w:r>
        <w:r w:rsidR="00342F61">
          <w:rPr>
            <w:noProof/>
            <w:webHidden/>
          </w:rPr>
          <w:fldChar w:fldCharType="end"/>
        </w:r>
      </w:hyperlink>
    </w:p>
    <w:p w14:paraId="6F49ABDF" w14:textId="77777777" w:rsidR="00342F61" w:rsidRDefault="003E7F79">
      <w:pPr>
        <w:pStyle w:val="TOC2"/>
        <w:tabs>
          <w:tab w:val="left" w:pos="880"/>
          <w:tab w:val="right" w:leader="dot" w:pos="9494"/>
        </w:tabs>
        <w:rPr>
          <w:rFonts w:asciiTheme="minorHAnsi" w:eastAsiaTheme="minorEastAsia" w:hAnsiTheme="minorHAnsi" w:cstheme="minorBidi"/>
          <w:noProof/>
          <w:sz w:val="22"/>
          <w:szCs w:val="22"/>
        </w:rPr>
      </w:pPr>
      <w:hyperlink w:anchor="_Toc354000150" w:history="1">
        <w:r w:rsidR="00342F61" w:rsidRPr="00F02472">
          <w:rPr>
            <w:rStyle w:val="Hyperlink"/>
            <w:noProof/>
          </w:rPr>
          <w:t>4.4</w:t>
        </w:r>
        <w:r w:rsidR="00342F61">
          <w:rPr>
            <w:rFonts w:asciiTheme="minorHAnsi" w:eastAsiaTheme="minorEastAsia" w:hAnsiTheme="minorHAnsi" w:cstheme="minorBidi"/>
            <w:noProof/>
            <w:sz w:val="22"/>
            <w:szCs w:val="22"/>
          </w:rPr>
          <w:tab/>
        </w:r>
        <w:r w:rsidR="00342F61" w:rsidRPr="00F02472">
          <w:rPr>
            <w:rStyle w:val="Hyperlink"/>
            <w:noProof/>
          </w:rPr>
          <w:t>Backup and Recovery Design</w:t>
        </w:r>
        <w:r w:rsidR="00342F61">
          <w:rPr>
            <w:noProof/>
            <w:webHidden/>
          </w:rPr>
          <w:tab/>
        </w:r>
        <w:r w:rsidR="00342F61">
          <w:rPr>
            <w:noProof/>
            <w:webHidden/>
          </w:rPr>
          <w:fldChar w:fldCharType="begin"/>
        </w:r>
        <w:r w:rsidR="00342F61">
          <w:rPr>
            <w:noProof/>
            <w:webHidden/>
          </w:rPr>
          <w:instrText xml:space="preserve"> PAGEREF _Toc354000150 \h </w:instrText>
        </w:r>
        <w:r w:rsidR="00342F61">
          <w:rPr>
            <w:noProof/>
            <w:webHidden/>
          </w:rPr>
        </w:r>
        <w:r w:rsidR="00342F61">
          <w:rPr>
            <w:noProof/>
            <w:webHidden/>
          </w:rPr>
          <w:fldChar w:fldCharType="separate"/>
        </w:r>
        <w:r w:rsidR="00342F61">
          <w:rPr>
            <w:noProof/>
            <w:webHidden/>
          </w:rPr>
          <w:t>37</w:t>
        </w:r>
        <w:r w:rsidR="00342F61">
          <w:rPr>
            <w:noProof/>
            <w:webHidden/>
          </w:rPr>
          <w:fldChar w:fldCharType="end"/>
        </w:r>
      </w:hyperlink>
    </w:p>
    <w:p w14:paraId="785388F0" w14:textId="77777777" w:rsidR="00342F61" w:rsidRDefault="003E7F79">
      <w:pPr>
        <w:pStyle w:val="TOC1"/>
        <w:tabs>
          <w:tab w:val="left" w:pos="480"/>
          <w:tab w:val="right" w:leader="dot" w:pos="9494"/>
        </w:tabs>
        <w:rPr>
          <w:rFonts w:asciiTheme="minorHAnsi" w:eastAsiaTheme="minorEastAsia" w:hAnsiTheme="minorHAnsi" w:cstheme="minorBidi"/>
          <w:noProof/>
          <w:sz w:val="22"/>
          <w:szCs w:val="22"/>
        </w:rPr>
      </w:pPr>
      <w:hyperlink w:anchor="_Toc354000151" w:history="1">
        <w:r w:rsidR="00342F61" w:rsidRPr="00F02472">
          <w:rPr>
            <w:rStyle w:val="Hyperlink"/>
            <w:noProof/>
          </w:rPr>
          <w:t>5</w:t>
        </w:r>
        <w:r w:rsidR="00342F61">
          <w:rPr>
            <w:rFonts w:asciiTheme="minorHAnsi" w:eastAsiaTheme="minorEastAsia" w:hAnsiTheme="minorHAnsi" w:cstheme="minorBidi"/>
            <w:noProof/>
            <w:sz w:val="22"/>
            <w:szCs w:val="22"/>
          </w:rPr>
          <w:tab/>
        </w:r>
        <w:r w:rsidR="00342F61" w:rsidRPr="00F02472">
          <w:rPr>
            <w:rStyle w:val="Hyperlink"/>
            <w:noProof/>
          </w:rPr>
          <w:t>Revision History</w:t>
        </w:r>
        <w:r w:rsidR="00342F61">
          <w:rPr>
            <w:noProof/>
            <w:webHidden/>
          </w:rPr>
          <w:tab/>
        </w:r>
        <w:r w:rsidR="00342F61">
          <w:rPr>
            <w:noProof/>
            <w:webHidden/>
          </w:rPr>
          <w:fldChar w:fldCharType="begin"/>
        </w:r>
        <w:r w:rsidR="00342F61">
          <w:rPr>
            <w:noProof/>
            <w:webHidden/>
          </w:rPr>
          <w:instrText xml:space="preserve"> PAGEREF _Toc354000151 \h </w:instrText>
        </w:r>
        <w:r w:rsidR="00342F61">
          <w:rPr>
            <w:noProof/>
            <w:webHidden/>
          </w:rPr>
        </w:r>
        <w:r w:rsidR="00342F61">
          <w:rPr>
            <w:noProof/>
            <w:webHidden/>
          </w:rPr>
          <w:fldChar w:fldCharType="separate"/>
        </w:r>
        <w:r w:rsidR="00342F61">
          <w:rPr>
            <w:noProof/>
            <w:webHidden/>
          </w:rPr>
          <w:t>37</w:t>
        </w:r>
        <w:r w:rsidR="00342F61">
          <w:rPr>
            <w:noProof/>
            <w:webHidden/>
          </w:rPr>
          <w:fldChar w:fldCharType="end"/>
        </w:r>
      </w:hyperlink>
    </w:p>
    <w:p w14:paraId="5CBD1F47" w14:textId="77777777" w:rsidR="008B2753" w:rsidRDefault="00580288" w:rsidP="008B2753">
      <w:r>
        <w:fldChar w:fldCharType="end"/>
      </w:r>
    </w:p>
    <w:p w14:paraId="5CBD1F48" w14:textId="77777777" w:rsidR="008B2753" w:rsidRDefault="008B2753" w:rsidP="008B2753"/>
    <w:p w14:paraId="5CBD1F49" w14:textId="77777777" w:rsidR="00CD1D5B" w:rsidRDefault="00CD1D5B" w:rsidP="008B2753"/>
    <w:p w14:paraId="5CBD1F4A" w14:textId="77777777" w:rsidR="00CD1D5B" w:rsidRDefault="00CD1D5B" w:rsidP="008B2753"/>
    <w:p w14:paraId="5CBD1F4B" w14:textId="77777777" w:rsidR="00CD1D5B" w:rsidRDefault="00CD1D5B" w:rsidP="008B2753"/>
    <w:p w14:paraId="5CBD1F4C" w14:textId="77777777" w:rsidR="00CD1D5B" w:rsidRDefault="00CD1D5B" w:rsidP="008B2753"/>
    <w:p w14:paraId="588A23D2" w14:textId="77777777" w:rsidR="00E605F1" w:rsidRDefault="00E605F1">
      <w:pPr>
        <w:rPr>
          <w:rFonts w:asciiTheme="majorHAnsi" w:eastAsiaTheme="majorEastAsia" w:hAnsiTheme="majorHAnsi" w:cstheme="majorBidi"/>
          <w:b/>
          <w:bCs/>
          <w:color w:val="365F91" w:themeColor="accent1" w:themeShade="BF"/>
          <w:sz w:val="28"/>
          <w:szCs w:val="28"/>
        </w:rPr>
      </w:pPr>
      <w:r>
        <w:br w:type="page"/>
      </w:r>
    </w:p>
    <w:p w14:paraId="5CBD1F51" w14:textId="2CFBF246" w:rsidR="008B2753" w:rsidRDefault="008B2753" w:rsidP="007C4C65">
      <w:pPr>
        <w:pStyle w:val="Heading1"/>
      </w:pPr>
      <w:bookmarkStart w:id="0" w:name="_Toc354000126"/>
      <w:r>
        <w:lastRenderedPageBreak/>
        <w:t>Application Architecture</w:t>
      </w:r>
      <w:bookmarkEnd w:id="0"/>
    </w:p>
    <w:p w14:paraId="5CBD1F52" w14:textId="77777777" w:rsidR="000B38F8" w:rsidRPr="000B38F8" w:rsidRDefault="000B38F8" w:rsidP="000B38F8"/>
    <w:p w14:paraId="5CBD1F53" w14:textId="77777777" w:rsidR="00580288" w:rsidRDefault="00D758CE" w:rsidP="00580288">
      <w:r>
        <w:t xml:space="preserve">The solution will consist of </w:t>
      </w:r>
      <w:r w:rsidR="00281FF7">
        <w:t xml:space="preserve">the following major parts. Refer to the solution architecture diagram </w:t>
      </w:r>
      <w:r w:rsidR="001D487B">
        <w:t>that follows</w:t>
      </w:r>
      <w:r w:rsidR="00281FF7">
        <w:t>.</w:t>
      </w:r>
    </w:p>
    <w:p w14:paraId="5CBD1F56" w14:textId="77777777" w:rsidR="00D217B8" w:rsidRPr="00FC4D97" w:rsidRDefault="00D217B8" w:rsidP="00425DED">
      <w:pPr>
        <w:rPr>
          <w:highlight w:val="yellow"/>
        </w:rPr>
      </w:pPr>
    </w:p>
    <w:p w14:paraId="56ACAB89" w14:textId="06D7D9B8" w:rsidR="000C3849" w:rsidRPr="000C3849" w:rsidRDefault="000C3849" w:rsidP="00E21A47">
      <w:pPr>
        <w:pStyle w:val="ListParagraph"/>
        <w:numPr>
          <w:ilvl w:val="0"/>
          <w:numId w:val="3"/>
        </w:numPr>
        <w:rPr>
          <w:b/>
          <w:u w:val="single"/>
        </w:rPr>
      </w:pPr>
      <w:proofErr w:type="spellStart"/>
      <w:r w:rsidRPr="000C3849">
        <w:rPr>
          <w:b/>
          <w:u w:val="single"/>
        </w:rPr>
        <w:t>ProTool</w:t>
      </w:r>
      <w:proofErr w:type="spellEnd"/>
      <w:r w:rsidRPr="000C3849">
        <w:rPr>
          <w:b/>
          <w:u w:val="single"/>
        </w:rPr>
        <w:t xml:space="preserve"> Interface</w:t>
      </w:r>
    </w:p>
    <w:p w14:paraId="393D7C57" w14:textId="77777777" w:rsidR="000C3849" w:rsidRPr="000C3849" w:rsidRDefault="000C3849" w:rsidP="000C3849">
      <w:pPr>
        <w:pStyle w:val="ListParagraph"/>
      </w:pPr>
    </w:p>
    <w:p w14:paraId="5CBD1F57" w14:textId="412C3690" w:rsidR="001A05BF" w:rsidRDefault="00DD1CB5" w:rsidP="00E21A47">
      <w:pPr>
        <w:pStyle w:val="ListParagraph"/>
        <w:numPr>
          <w:ilvl w:val="0"/>
          <w:numId w:val="3"/>
        </w:numPr>
      </w:pPr>
      <w:proofErr w:type="spellStart"/>
      <w:r w:rsidRPr="00342F61">
        <w:rPr>
          <w:b/>
          <w:u w:val="single"/>
        </w:rPr>
        <w:t>ProTool</w:t>
      </w:r>
      <w:proofErr w:type="spellEnd"/>
      <w:r w:rsidRPr="00342F61">
        <w:rPr>
          <w:b/>
          <w:u w:val="single"/>
        </w:rPr>
        <w:t xml:space="preserve"> Database Components</w:t>
      </w:r>
      <w:r w:rsidRPr="00342F61">
        <w:t xml:space="preserve"> </w:t>
      </w:r>
    </w:p>
    <w:p w14:paraId="5CBD1F58" w14:textId="77777777" w:rsidR="00D217B8" w:rsidRDefault="00D217B8" w:rsidP="00D217B8">
      <w:pPr>
        <w:pStyle w:val="ListParagraph"/>
      </w:pPr>
    </w:p>
    <w:p w14:paraId="5CBD1F69" w14:textId="77777777" w:rsidR="001D487B" w:rsidRDefault="001D487B" w:rsidP="007C4C65">
      <w:pPr>
        <w:pStyle w:val="Heading2"/>
      </w:pPr>
      <w:bookmarkStart w:id="1" w:name="_Toc354000127"/>
      <w:r>
        <w:t>Solution Architecture Diagram</w:t>
      </w:r>
      <w:bookmarkEnd w:id="1"/>
    </w:p>
    <w:p w14:paraId="5CBD1F6A" w14:textId="77777777" w:rsidR="00EC72AE" w:rsidRPr="00580288" w:rsidRDefault="00626860" w:rsidP="00D217B8">
      <w:pPr>
        <w:pStyle w:val="ListParagraph"/>
      </w:pPr>
      <w:r>
        <w:t xml:space="preserve"> </w:t>
      </w:r>
    </w:p>
    <w:p w14:paraId="5CBD1F6B" w14:textId="4862A6A3" w:rsidR="00580288" w:rsidRDefault="00580288" w:rsidP="00E21A47">
      <w:pPr>
        <w:jc w:val="center"/>
      </w:pPr>
    </w:p>
    <w:p w14:paraId="0907CEE1" w14:textId="21ED04BB" w:rsidR="00FC4D97" w:rsidRPr="00580288" w:rsidRDefault="00FC4D97" w:rsidP="00FC4D97">
      <w:r w:rsidRPr="00342F61">
        <w:rPr>
          <w:noProof/>
        </w:rPr>
        <w:t>Insert Solution Architecture Diagram</w:t>
      </w:r>
    </w:p>
    <w:p w14:paraId="5CBD1F6C" w14:textId="049C9057" w:rsidR="00281FF7" w:rsidRPr="00580288" w:rsidRDefault="00281FF7" w:rsidP="00580288"/>
    <w:p w14:paraId="5CBD1F79" w14:textId="77777777" w:rsidR="001D487B" w:rsidRDefault="001D487B" w:rsidP="007C4C65">
      <w:pPr>
        <w:pStyle w:val="Heading2"/>
      </w:pPr>
      <w:bookmarkStart w:id="2" w:name="_Toc354000128"/>
      <w:r>
        <w:t>Technical Process Diagram</w:t>
      </w:r>
      <w:bookmarkEnd w:id="2"/>
    </w:p>
    <w:p w14:paraId="5CBD1F7C" w14:textId="77777777" w:rsidR="00D758CE" w:rsidRDefault="00D758CE" w:rsidP="00580288"/>
    <w:p w14:paraId="5CBD1F7D" w14:textId="77777777" w:rsidR="00D217B8" w:rsidRDefault="00D217B8" w:rsidP="00580288">
      <w:r>
        <w:t>The following shows the technical process of the solution:</w:t>
      </w:r>
    </w:p>
    <w:p w14:paraId="5CBD1F7E" w14:textId="77777777" w:rsidR="00D217B8" w:rsidRDefault="00D217B8" w:rsidP="00580288"/>
    <w:p w14:paraId="5CBD1F7F" w14:textId="5AA9BD1D" w:rsidR="00CD1D5B" w:rsidRPr="00580288" w:rsidRDefault="00E21A47" w:rsidP="00580288">
      <w:r w:rsidRPr="00342F61">
        <w:rPr>
          <w:noProof/>
        </w:rPr>
        <w:t xml:space="preserve">Insert </w:t>
      </w:r>
      <w:r w:rsidR="001A4132" w:rsidRPr="00342F61">
        <w:rPr>
          <w:noProof/>
        </w:rPr>
        <w:t>Technical Process Diagram</w:t>
      </w:r>
    </w:p>
    <w:p w14:paraId="5CBD1F81" w14:textId="77777777" w:rsidR="00D217B8" w:rsidRPr="00580288" w:rsidRDefault="00D217B8" w:rsidP="00D217B8"/>
    <w:p w14:paraId="5CBD1F82" w14:textId="77777777" w:rsidR="008B2753" w:rsidRDefault="008B2753" w:rsidP="007C4C65">
      <w:pPr>
        <w:pStyle w:val="Heading2"/>
      </w:pPr>
      <w:bookmarkStart w:id="3" w:name="_Toc354000129"/>
      <w:r>
        <w:t>Site Map</w:t>
      </w:r>
      <w:bookmarkEnd w:id="3"/>
    </w:p>
    <w:p w14:paraId="5CBD1F83" w14:textId="77777777" w:rsidR="00580288" w:rsidRDefault="00580288" w:rsidP="00580288"/>
    <w:p w14:paraId="5CBD1F85" w14:textId="74ADBE18" w:rsidR="00D217B8" w:rsidRDefault="00FC4D97" w:rsidP="00580288">
      <w:r w:rsidRPr="00342F61">
        <w:t>Insert Site Map here</w:t>
      </w:r>
    </w:p>
    <w:p w14:paraId="5CBD1F88" w14:textId="77777777" w:rsidR="003B49FA" w:rsidRDefault="003B49FA" w:rsidP="00580288"/>
    <w:p w14:paraId="5CBD1F89" w14:textId="77777777" w:rsidR="003B49FA" w:rsidRDefault="003B49FA" w:rsidP="007C4C65">
      <w:pPr>
        <w:pStyle w:val="Heading2"/>
      </w:pPr>
      <w:bookmarkStart w:id="4" w:name="_Toc354000130"/>
      <w:r>
        <w:t>Batch Processes</w:t>
      </w:r>
      <w:bookmarkEnd w:id="4"/>
    </w:p>
    <w:p w14:paraId="5CBD1F8A" w14:textId="77777777" w:rsidR="003B49FA" w:rsidRDefault="003B49FA" w:rsidP="003B49FA"/>
    <w:p w14:paraId="5F8071E3" w14:textId="221EE2A9" w:rsidR="00E21A47" w:rsidRDefault="00E21A47" w:rsidP="00E21A47">
      <w:r>
        <w:t xml:space="preserve">Not applicable.  There are no batch processes associated with this solution.  </w:t>
      </w:r>
    </w:p>
    <w:p w14:paraId="5CBD1F9A" w14:textId="77777777" w:rsidR="003B49FA" w:rsidRDefault="003B49FA" w:rsidP="007C4C65">
      <w:pPr>
        <w:pStyle w:val="Heading2"/>
      </w:pPr>
      <w:bookmarkStart w:id="5" w:name="_Toc354000131"/>
      <w:r>
        <w:t>Functional scalability</w:t>
      </w:r>
      <w:bookmarkEnd w:id="5"/>
    </w:p>
    <w:p w14:paraId="5CBD1F9B" w14:textId="77777777" w:rsidR="003B49FA" w:rsidRDefault="003B49FA" w:rsidP="003B49FA"/>
    <w:p w14:paraId="01735FFC" w14:textId="7F311BC5" w:rsidR="00004BF6" w:rsidRDefault="0050511A" w:rsidP="003B49FA">
      <w:r>
        <w:t>All e</w:t>
      </w:r>
      <w:r w:rsidR="00004BF6">
        <w:t>xisting hardware, software, and net</w:t>
      </w:r>
      <w:r w:rsidR="00E21A47">
        <w:t xml:space="preserve">work infrastructure used by </w:t>
      </w:r>
      <w:proofErr w:type="spellStart"/>
      <w:r w:rsidR="00004BF6">
        <w:t>ProTool</w:t>
      </w:r>
      <w:proofErr w:type="spellEnd"/>
      <w:r w:rsidR="00004BF6">
        <w:t xml:space="preserve"> </w:t>
      </w:r>
      <w:r>
        <w:t xml:space="preserve">today </w:t>
      </w:r>
      <w:r w:rsidR="00E21A47">
        <w:t xml:space="preserve">shall </w:t>
      </w:r>
      <w:r>
        <w:t xml:space="preserve">continue to </w:t>
      </w:r>
      <w:r w:rsidR="00004BF6">
        <w:t>be leveraged</w:t>
      </w:r>
      <w:r w:rsidR="00E21A47">
        <w:t xml:space="preserve"> for this solution</w:t>
      </w:r>
      <w:r>
        <w:t xml:space="preserve"> going forward</w:t>
      </w:r>
      <w:r w:rsidR="00004BF6">
        <w:t xml:space="preserve">.  </w:t>
      </w:r>
    </w:p>
    <w:p w14:paraId="5CBD1F9D" w14:textId="0CA907CB" w:rsidR="007C4C65" w:rsidRDefault="00004BF6" w:rsidP="003B49FA">
      <w:r>
        <w:t xml:space="preserve"> </w:t>
      </w:r>
    </w:p>
    <w:p w14:paraId="5CBD1FAF" w14:textId="77777777" w:rsidR="003B49FA" w:rsidRDefault="003B49FA" w:rsidP="007C4C65">
      <w:pPr>
        <w:pStyle w:val="Heading2"/>
      </w:pPr>
      <w:bookmarkStart w:id="6" w:name="_Toc354000132"/>
      <w:r>
        <w:t>Error Messages</w:t>
      </w:r>
      <w:bookmarkEnd w:id="6"/>
    </w:p>
    <w:p w14:paraId="5CBD1FB7" w14:textId="1A035DEA" w:rsidR="007F1ED7" w:rsidRPr="0050511A" w:rsidRDefault="007F1ED7" w:rsidP="0050511A">
      <w:pPr>
        <w:rPr>
          <w:highlight w:val="yellow"/>
        </w:rPr>
      </w:pPr>
    </w:p>
    <w:p w14:paraId="5CBD1FB8" w14:textId="77777777" w:rsidR="007F1ED7" w:rsidRPr="00962BF1" w:rsidRDefault="007F1ED7" w:rsidP="00142B1A">
      <w:pPr>
        <w:pStyle w:val="ListParagraph"/>
        <w:numPr>
          <w:ilvl w:val="0"/>
          <w:numId w:val="11"/>
        </w:numPr>
      </w:pPr>
      <w:proofErr w:type="spellStart"/>
      <w:r w:rsidRPr="00962BF1">
        <w:rPr>
          <w:b/>
          <w:u w:val="single"/>
        </w:rPr>
        <w:t>ProTool</w:t>
      </w:r>
      <w:proofErr w:type="spellEnd"/>
      <w:r w:rsidRPr="00962BF1">
        <w:rPr>
          <w:b/>
          <w:u w:val="single"/>
        </w:rPr>
        <w:t xml:space="preserve"> Database Components</w:t>
      </w:r>
      <w:r w:rsidRPr="00962BF1">
        <w:t xml:space="preserve"> </w:t>
      </w:r>
    </w:p>
    <w:p w14:paraId="63BE593C" w14:textId="143AA5A2" w:rsidR="00FE24E2" w:rsidRDefault="007F1ED7" w:rsidP="00807336">
      <w:pPr>
        <w:pStyle w:val="ListParagraph"/>
      </w:pPr>
      <w:r w:rsidRPr="00962BF1">
        <w:t xml:space="preserve">Any SQL Server errors including those thrown from within stored procedures will be rolled up to the </w:t>
      </w:r>
      <w:r w:rsidR="00FC4D97" w:rsidRPr="00962BF1">
        <w:t xml:space="preserve">permitting user interface </w:t>
      </w:r>
      <w:r w:rsidRPr="00962BF1">
        <w:t>code for handling as described previously.</w:t>
      </w:r>
      <w:r>
        <w:t xml:space="preserve"> </w:t>
      </w:r>
    </w:p>
    <w:p w14:paraId="5CBD1FD0" w14:textId="77777777" w:rsidR="000B38F8" w:rsidRDefault="000B38F8" w:rsidP="007C4C65">
      <w:pPr>
        <w:pStyle w:val="Heading1"/>
      </w:pPr>
      <w:bookmarkStart w:id="7" w:name="_Toc354000133"/>
      <w:r>
        <w:lastRenderedPageBreak/>
        <w:t>Application Component Design</w:t>
      </w:r>
      <w:bookmarkEnd w:id="7"/>
    </w:p>
    <w:p w14:paraId="5CBD1FD1" w14:textId="6D01AFC2" w:rsidR="000B38F8" w:rsidRDefault="00D712A4" w:rsidP="007C4C65">
      <w:pPr>
        <w:pStyle w:val="Heading2"/>
      </w:pPr>
      <w:bookmarkStart w:id="8" w:name="_Toc354000134"/>
      <w:r>
        <w:t>P</w:t>
      </w:r>
      <w:r w:rsidR="000C3849">
        <w:t>roject Change Request</w:t>
      </w:r>
      <w:r w:rsidR="002E1F41">
        <w:t xml:space="preserve"> Interface</w:t>
      </w:r>
      <w:bookmarkEnd w:id="8"/>
    </w:p>
    <w:p w14:paraId="44E9BACD" w14:textId="77777777" w:rsidR="00A05C66" w:rsidRDefault="00A05C66" w:rsidP="00A05C66"/>
    <w:p w14:paraId="5203782D" w14:textId="33B0DF65" w:rsidR="00A05C66" w:rsidRDefault="00A05C66" w:rsidP="00A05C66">
      <w:pPr>
        <w:pStyle w:val="Heading3"/>
      </w:pPr>
      <w:bookmarkStart w:id="9" w:name="_Toc354000135"/>
      <w:r>
        <w:t>Project Change Request Header</w:t>
      </w:r>
      <w:bookmarkEnd w:id="9"/>
      <w:r>
        <w:t xml:space="preserve"> </w:t>
      </w:r>
    </w:p>
    <w:p w14:paraId="6A2643BE" w14:textId="77777777" w:rsidR="00A05C66" w:rsidRDefault="00A05C66" w:rsidP="00A05C66"/>
    <w:p w14:paraId="5901B15B" w14:textId="53EF4907" w:rsidR="00A05C66" w:rsidRDefault="00A05C66" w:rsidP="00A05C66">
      <w:pPr>
        <w:pStyle w:val="Heading4"/>
      </w:pPr>
      <w:r>
        <w:t>Project Change Request Header - Screen</w:t>
      </w:r>
    </w:p>
    <w:p w14:paraId="30FDC807" w14:textId="77777777" w:rsidR="00A05C66" w:rsidRDefault="00A05C66" w:rsidP="00A05C66"/>
    <w:p w14:paraId="12EF7176" w14:textId="45F44F9F" w:rsidR="00A05C66" w:rsidRDefault="00A05C66" w:rsidP="00A05C66">
      <w:r>
        <w:rPr>
          <w:noProof/>
        </w:rPr>
        <w:drawing>
          <wp:inline distT="0" distB="0" distL="0" distR="0" wp14:anchorId="6DDC23AA" wp14:editId="04798BC9">
            <wp:extent cx="60293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266825"/>
                    </a:xfrm>
                    <a:prstGeom prst="rect">
                      <a:avLst/>
                    </a:prstGeom>
                    <a:noFill/>
                    <a:ln>
                      <a:noFill/>
                    </a:ln>
                  </pic:spPr>
                </pic:pic>
              </a:graphicData>
            </a:graphic>
          </wp:inline>
        </w:drawing>
      </w:r>
    </w:p>
    <w:p w14:paraId="06E08932" w14:textId="77777777" w:rsidR="00A05C66" w:rsidRDefault="00A05C66" w:rsidP="00A05C66"/>
    <w:p w14:paraId="6EFC0805" w14:textId="28878E16" w:rsidR="00A05C66" w:rsidRDefault="00A05C66" w:rsidP="00A05C66">
      <w:pPr>
        <w:pStyle w:val="Heading4"/>
      </w:pPr>
      <w:r>
        <w:t>Project Change Request Header – Functionality</w:t>
      </w:r>
    </w:p>
    <w:p w14:paraId="55CCA53F" w14:textId="77777777" w:rsidR="00A05C66" w:rsidRDefault="00A05C66" w:rsidP="00A05C66"/>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350"/>
        <w:gridCol w:w="1350"/>
        <w:gridCol w:w="2430"/>
        <w:gridCol w:w="2120"/>
      </w:tblGrid>
      <w:tr w:rsidR="00A05C66" w:rsidRPr="00AE5C6E" w14:paraId="62B94C55" w14:textId="77777777" w:rsidTr="008E1820">
        <w:trPr>
          <w:trHeight w:val="525"/>
          <w:tblHeader/>
        </w:trPr>
        <w:tc>
          <w:tcPr>
            <w:tcW w:w="2250" w:type="dxa"/>
            <w:shd w:val="clear" w:color="auto" w:fill="B6DDE8" w:themeFill="accent5" w:themeFillTint="66"/>
            <w:vAlign w:val="center"/>
          </w:tcPr>
          <w:p w14:paraId="26EC3E6D" w14:textId="77777777" w:rsidR="00A05C66" w:rsidRPr="004D58CD" w:rsidRDefault="00A05C66" w:rsidP="000D6833">
            <w:pPr>
              <w:spacing w:before="60" w:after="60"/>
              <w:jc w:val="center"/>
              <w:rPr>
                <w:b/>
              </w:rPr>
            </w:pPr>
            <w:r w:rsidRPr="004D58CD">
              <w:rPr>
                <w:b/>
              </w:rPr>
              <w:t>Sections</w:t>
            </w:r>
          </w:p>
        </w:tc>
        <w:tc>
          <w:tcPr>
            <w:tcW w:w="1350" w:type="dxa"/>
            <w:shd w:val="clear" w:color="auto" w:fill="B6DDE8" w:themeFill="accent5" w:themeFillTint="66"/>
            <w:vAlign w:val="center"/>
          </w:tcPr>
          <w:p w14:paraId="50239B96" w14:textId="77777777" w:rsidR="00A05C66" w:rsidRPr="004D58CD" w:rsidRDefault="00A05C66" w:rsidP="000D6833">
            <w:pPr>
              <w:spacing w:before="60" w:after="60"/>
              <w:jc w:val="center"/>
              <w:rPr>
                <w:b/>
              </w:rPr>
            </w:pPr>
            <w:r w:rsidRPr="004D58CD">
              <w:rPr>
                <w:b/>
              </w:rPr>
              <w:t>Field(s)</w:t>
            </w:r>
          </w:p>
        </w:tc>
        <w:tc>
          <w:tcPr>
            <w:tcW w:w="1350" w:type="dxa"/>
            <w:shd w:val="clear" w:color="auto" w:fill="B6DDE8" w:themeFill="accent5" w:themeFillTint="66"/>
            <w:vAlign w:val="center"/>
          </w:tcPr>
          <w:p w14:paraId="0114A7FB" w14:textId="77777777" w:rsidR="00A05C66" w:rsidRPr="004D58CD" w:rsidRDefault="00A05C66" w:rsidP="000D6833">
            <w:pPr>
              <w:spacing w:before="60" w:after="60"/>
              <w:jc w:val="center"/>
              <w:rPr>
                <w:b/>
              </w:rPr>
            </w:pPr>
            <w:r w:rsidRPr="004D58CD">
              <w:rPr>
                <w:b/>
              </w:rPr>
              <w:t>Control / Validation</w:t>
            </w:r>
          </w:p>
        </w:tc>
        <w:tc>
          <w:tcPr>
            <w:tcW w:w="2430" w:type="dxa"/>
            <w:shd w:val="clear" w:color="auto" w:fill="B6DDE8" w:themeFill="accent5" w:themeFillTint="66"/>
            <w:vAlign w:val="center"/>
          </w:tcPr>
          <w:p w14:paraId="107CFD89" w14:textId="77777777" w:rsidR="00A05C66" w:rsidRPr="004D58CD" w:rsidRDefault="00A05C66" w:rsidP="000D6833">
            <w:pPr>
              <w:spacing w:before="60" w:after="60"/>
              <w:jc w:val="center"/>
              <w:rPr>
                <w:b/>
              </w:rPr>
            </w:pPr>
            <w:r w:rsidRPr="004D58CD">
              <w:rPr>
                <w:b/>
              </w:rPr>
              <w:t>Data Mapping</w:t>
            </w:r>
          </w:p>
        </w:tc>
        <w:tc>
          <w:tcPr>
            <w:tcW w:w="2120" w:type="dxa"/>
            <w:shd w:val="clear" w:color="auto" w:fill="B6DDE8" w:themeFill="accent5" w:themeFillTint="66"/>
            <w:vAlign w:val="center"/>
          </w:tcPr>
          <w:p w14:paraId="261730D6" w14:textId="77777777" w:rsidR="00A05C66" w:rsidRPr="004D58CD" w:rsidRDefault="00A05C66" w:rsidP="000D6833">
            <w:pPr>
              <w:spacing w:before="60" w:after="60"/>
              <w:jc w:val="center"/>
              <w:rPr>
                <w:b/>
              </w:rPr>
            </w:pPr>
            <w:r w:rsidRPr="004D58CD">
              <w:rPr>
                <w:b/>
              </w:rPr>
              <w:t>Notes</w:t>
            </w:r>
          </w:p>
        </w:tc>
      </w:tr>
      <w:tr w:rsidR="008E1820" w:rsidRPr="00AE5C6E" w14:paraId="146965D8" w14:textId="77777777" w:rsidTr="008E1820">
        <w:trPr>
          <w:cantSplit/>
          <w:trHeight w:val="315"/>
        </w:trPr>
        <w:tc>
          <w:tcPr>
            <w:tcW w:w="2250" w:type="dxa"/>
          </w:tcPr>
          <w:p w14:paraId="462C4926" w14:textId="60D73603" w:rsidR="008E1820" w:rsidRPr="00A119AC" w:rsidRDefault="008E1820" w:rsidP="000D6833">
            <w:pPr>
              <w:pStyle w:val="BodyText"/>
              <w:spacing w:before="60" w:after="60"/>
              <w:ind w:left="72"/>
              <w:rPr>
                <w:i/>
              </w:rPr>
            </w:pPr>
          </w:p>
        </w:tc>
        <w:tc>
          <w:tcPr>
            <w:tcW w:w="1350" w:type="dxa"/>
          </w:tcPr>
          <w:p w14:paraId="2BFF1C56" w14:textId="10BB6FC5" w:rsidR="008E1820" w:rsidRPr="004D58CD" w:rsidRDefault="008E1820" w:rsidP="000D6833">
            <w:pPr>
              <w:pStyle w:val="BodyText"/>
              <w:spacing w:before="60" w:after="60"/>
            </w:pPr>
            <w:r>
              <w:t>PCR ID</w:t>
            </w:r>
          </w:p>
        </w:tc>
        <w:tc>
          <w:tcPr>
            <w:tcW w:w="1350" w:type="dxa"/>
          </w:tcPr>
          <w:p w14:paraId="74EEC76F" w14:textId="58F5C60B" w:rsidR="008E1820" w:rsidRPr="004D58CD" w:rsidRDefault="008E1820" w:rsidP="000D6833">
            <w:pPr>
              <w:pStyle w:val="BodyText"/>
              <w:spacing w:before="60" w:after="60"/>
            </w:pPr>
            <w:r>
              <w:t>Textbox – Read-only</w:t>
            </w:r>
          </w:p>
        </w:tc>
        <w:tc>
          <w:tcPr>
            <w:tcW w:w="2430" w:type="dxa"/>
          </w:tcPr>
          <w:p w14:paraId="0765F65F" w14:textId="310F17AA" w:rsidR="008E1820" w:rsidRPr="004D58CD" w:rsidRDefault="008E1820" w:rsidP="000D6833">
            <w:pPr>
              <w:pStyle w:val="BodyText"/>
              <w:spacing w:before="60" w:after="60"/>
            </w:pPr>
            <w:proofErr w:type="spellStart"/>
            <w:r>
              <w:t>ProTool.ScopeChange.</w:t>
            </w:r>
            <w:r w:rsidRPr="008E1820">
              <w:t>Project_No</w:t>
            </w:r>
            <w:proofErr w:type="spellEnd"/>
            <w:r>
              <w:t xml:space="preserve"> AND </w:t>
            </w:r>
            <w:proofErr w:type="spellStart"/>
            <w:r>
              <w:t>ProTool.ScopeChange</w:t>
            </w:r>
            <w:proofErr w:type="spellEnd"/>
            <w:r>
              <w:t>.</w:t>
            </w:r>
            <w:r w:rsidRPr="008E1820">
              <w:t xml:space="preserve"> Scope_Version_No</w:t>
            </w:r>
          </w:p>
        </w:tc>
        <w:tc>
          <w:tcPr>
            <w:tcW w:w="2120" w:type="dxa"/>
          </w:tcPr>
          <w:p w14:paraId="6DA95687" w14:textId="1EDEB175" w:rsidR="008E1820" w:rsidRPr="004D58CD" w:rsidRDefault="008E1820" w:rsidP="000D6833">
            <w:r>
              <w:t xml:space="preserve">Concatenated field </w:t>
            </w:r>
          </w:p>
        </w:tc>
      </w:tr>
      <w:tr w:rsidR="00432E87" w:rsidRPr="00AE5C6E" w14:paraId="4ABEB33A" w14:textId="77777777" w:rsidTr="008E1820">
        <w:trPr>
          <w:cantSplit/>
          <w:trHeight w:val="315"/>
        </w:trPr>
        <w:tc>
          <w:tcPr>
            <w:tcW w:w="2250" w:type="dxa"/>
          </w:tcPr>
          <w:p w14:paraId="4D0B8FCD" w14:textId="77777777" w:rsidR="00432E87" w:rsidRPr="00A119AC" w:rsidRDefault="00432E87" w:rsidP="000D6833">
            <w:pPr>
              <w:pStyle w:val="BodyText"/>
              <w:spacing w:before="60" w:after="60"/>
              <w:ind w:left="72"/>
              <w:rPr>
                <w:i/>
              </w:rPr>
            </w:pPr>
          </w:p>
        </w:tc>
        <w:tc>
          <w:tcPr>
            <w:tcW w:w="1350" w:type="dxa"/>
          </w:tcPr>
          <w:p w14:paraId="4F9893C6" w14:textId="67BB82D0" w:rsidR="00432E87" w:rsidRDefault="00432E87" w:rsidP="000D6833">
            <w:pPr>
              <w:pStyle w:val="BodyText"/>
              <w:spacing w:before="60" w:after="60"/>
            </w:pPr>
            <w:r>
              <w:t>Description</w:t>
            </w:r>
          </w:p>
        </w:tc>
        <w:tc>
          <w:tcPr>
            <w:tcW w:w="1350" w:type="dxa"/>
          </w:tcPr>
          <w:p w14:paraId="2B69E6C7" w14:textId="1A53C166" w:rsidR="00432E87" w:rsidRDefault="00432E87" w:rsidP="007D2BCA">
            <w:pPr>
              <w:pStyle w:val="BodyText"/>
              <w:spacing w:before="60" w:after="60"/>
            </w:pPr>
            <w:r>
              <w:t xml:space="preserve">Textbox </w:t>
            </w:r>
          </w:p>
        </w:tc>
        <w:tc>
          <w:tcPr>
            <w:tcW w:w="2430" w:type="dxa"/>
          </w:tcPr>
          <w:p w14:paraId="18C71D96" w14:textId="0B2BCFDC" w:rsidR="00432E87" w:rsidRDefault="00432E87" w:rsidP="000D6833">
            <w:pPr>
              <w:pStyle w:val="BodyText"/>
              <w:spacing w:before="60" w:after="60"/>
            </w:pPr>
            <w:proofErr w:type="spellStart"/>
            <w:r>
              <w:t>ProTool.ScopeChange</w:t>
            </w:r>
            <w:proofErr w:type="spellEnd"/>
            <w:r>
              <w:t>.</w:t>
            </w:r>
            <w:r w:rsidRPr="008E1820">
              <w:t xml:space="preserve"> </w:t>
            </w:r>
            <w:proofErr w:type="spellStart"/>
            <w:r w:rsidRPr="00F84FE0">
              <w:t>Change_Desc</w:t>
            </w:r>
            <w:proofErr w:type="spellEnd"/>
          </w:p>
        </w:tc>
        <w:tc>
          <w:tcPr>
            <w:tcW w:w="2120" w:type="dxa"/>
          </w:tcPr>
          <w:p w14:paraId="29C6CD4C" w14:textId="77777777" w:rsidR="00432E87" w:rsidRPr="004D58CD" w:rsidRDefault="00432E87" w:rsidP="000D6833"/>
        </w:tc>
      </w:tr>
      <w:tr w:rsidR="00432E87" w:rsidRPr="00AE5C6E" w14:paraId="395399D9" w14:textId="77777777" w:rsidTr="008E1820">
        <w:trPr>
          <w:cantSplit/>
          <w:trHeight w:val="315"/>
        </w:trPr>
        <w:tc>
          <w:tcPr>
            <w:tcW w:w="2250" w:type="dxa"/>
          </w:tcPr>
          <w:p w14:paraId="27BB3AEF" w14:textId="77777777" w:rsidR="00432E87" w:rsidRPr="00A119AC" w:rsidRDefault="00432E87" w:rsidP="000D6833">
            <w:pPr>
              <w:pStyle w:val="BodyText"/>
              <w:spacing w:before="60" w:after="60"/>
              <w:ind w:left="72"/>
              <w:rPr>
                <w:i/>
              </w:rPr>
            </w:pPr>
          </w:p>
        </w:tc>
        <w:tc>
          <w:tcPr>
            <w:tcW w:w="1350" w:type="dxa"/>
          </w:tcPr>
          <w:p w14:paraId="54D0A702" w14:textId="1F965835" w:rsidR="00432E87" w:rsidRDefault="00432E87" w:rsidP="000D6833">
            <w:pPr>
              <w:pStyle w:val="BodyText"/>
              <w:spacing w:before="60" w:after="60"/>
            </w:pPr>
            <w:r>
              <w:t>Type</w:t>
            </w:r>
          </w:p>
        </w:tc>
        <w:tc>
          <w:tcPr>
            <w:tcW w:w="1350" w:type="dxa"/>
          </w:tcPr>
          <w:p w14:paraId="63A3DCCE" w14:textId="77707D07" w:rsidR="00432E87" w:rsidRDefault="00432E87" w:rsidP="000D6833">
            <w:pPr>
              <w:pStyle w:val="BodyText"/>
              <w:spacing w:before="60" w:after="60"/>
            </w:pPr>
            <w:r>
              <w:t>Textbox – Read-only</w:t>
            </w:r>
          </w:p>
        </w:tc>
        <w:tc>
          <w:tcPr>
            <w:tcW w:w="2430" w:type="dxa"/>
          </w:tcPr>
          <w:p w14:paraId="205AA5F3" w14:textId="2AD1D628" w:rsidR="00432E87" w:rsidRDefault="00432E87" w:rsidP="00432E87">
            <w:pPr>
              <w:pStyle w:val="BodyText"/>
              <w:spacing w:before="60" w:after="60"/>
            </w:pPr>
            <w:proofErr w:type="spellStart"/>
            <w:r>
              <w:t>ProTool.ScopeChange</w:t>
            </w:r>
            <w:proofErr w:type="spellEnd"/>
            <w:r>
              <w:t>.</w:t>
            </w:r>
            <w:r w:rsidRPr="008E1820">
              <w:t xml:space="preserve"> </w:t>
            </w:r>
            <w:proofErr w:type="spellStart"/>
            <w:r w:rsidRPr="00F84FE0">
              <w:t>Change_Type</w:t>
            </w:r>
            <w:proofErr w:type="spellEnd"/>
            <w:r w:rsidRPr="00F84FE0">
              <w:t xml:space="preserve"> </w:t>
            </w:r>
          </w:p>
        </w:tc>
        <w:tc>
          <w:tcPr>
            <w:tcW w:w="2120" w:type="dxa"/>
          </w:tcPr>
          <w:p w14:paraId="1C4F722C" w14:textId="77777777" w:rsidR="00432E87" w:rsidRDefault="00AD60DB" w:rsidP="00AD60DB">
            <w:pPr>
              <w:pStyle w:val="ListParagraph"/>
              <w:numPr>
                <w:ilvl w:val="0"/>
                <w:numId w:val="34"/>
              </w:numPr>
            </w:pPr>
            <w:r>
              <w:t>PCR</w:t>
            </w:r>
          </w:p>
          <w:p w14:paraId="509D3052" w14:textId="40B5C00B" w:rsidR="00AD60DB" w:rsidRPr="004D58CD" w:rsidRDefault="00AD60DB" w:rsidP="00AD60DB">
            <w:pPr>
              <w:pStyle w:val="ListParagraph"/>
              <w:numPr>
                <w:ilvl w:val="0"/>
                <w:numId w:val="34"/>
              </w:numPr>
            </w:pPr>
            <w:r>
              <w:t>Formal PCR</w:t>
            </w:r>
          </w:p>
        </w:tc>
      </w:tr>
      <w:tr w:rsidR="00432E87" w:rsidRPr="00AE5C6E" w14:paraId="2A8A8E83" w14:textId="77777777" w:rsidTr="008E1820">
        <w:trPr>
          <w:cantSplit/>
          <w:trHeight w:val="315"/>
        </w:trPr>
        <w:tc>
          <w:tcPr>
            <w:tcW w:w="2250" w:type="dxa"/>
          </w:tcPr>
          <w:p w14:paraId="1637A91B" w14:textId="2EDBC8DE" w:rsidR="00432E87" w:rsidRPr="00A119AC" w:rsidRDefault="00432E87" w:rsidP="000D6833">
            <w:pPr>
              <w:pStyle w:val="BodyText"/>
              <w:spacing w:before="60" w:after="60"/>
              <w:ind w:left="72"/>
              <w:rPr>
                <w:i/>
              </w:rPr>
            </w:pPr>
          </w:p>
        </w:tc>
        <w:tc>
          <w:tcPr>
            <w:tcW w:w="1350" w:type="dxa"/>
          </w:tcPr>
          <w:p w14:paraId="705F1EE3" w14:textId="65C29948" w:rsidR="00432E87" w:rsidRDefault="00432E87" w:rsidP="000D6833">
            <w:pPr>
              <w:pStyle w:val="BodyText"/>
              <w:spacing w:before="60" w:after="60"/>
            </w:pPr>
            <w:r>
              <w:t xml:space="preserve">Status </w:t>
            </w:r>
          </w:p>
        </w:tc>
        <w:tc>
          <w:tcPr>
            <w:tcW w:w="1350" w:type="dxa"/>
          </w:tcPr>
          <w:p w14:paraId="0C30DF82" w14:textId="34FE9AFE" w:rsidR="00432E87" w:rsidRDefault="00432E87" w:rsidP="000D6833">
            <w:pPr>
              <w:pStyle w:val="BodyText"/>
              <w:spacing w:before="60" w:after="60"/>
            </w:pPr>
            <w:r>
              <w:t>Textbox – Read-only</w:t>
            </w:r>
          </w:p>
        </w:tc>
        <w:tc>
          <w:tcPr>
            <w:tcW w:w="2430" w:type="dxa"/>
          </w:tcPr>
          <w:p w14:paraId="49FB2736" w14:textId="4F118EF4" w:rsidR="00432E87" w:rsidRDefault="00432E87" w:rsidP="000D6833">
            <w:pPr>
              <w:pStyle w:val="BodyText"/>
              <w:spacing w:before="60" w:after="60"/>
            </w:pPr>
            <w:proofErr w:type="spellStart"/>
            <w:r>
              <w:t>ProTool.ScopeChange</w:t>
            </w:r>
            <w:proofErr w:type="spellEnd"/>
            <w:r>
              <w:t>.</w:t>
            </w:r>
            <w:r w:rsidRPr="008E1820">
              <w:t xml:space="preserve"> </w:t>
            </w:r>
            <w:proofErr w:type="spellStart"/>
            <w:r w:rsidRPr="00F84FE0">
              <w:t>Change_Status</w:t>
            </w:r>
            <w:proofErr w:type="spellEnd"/>
          </w:p>
        </w:tc>
        <w:tc>
          <w:tcPr>
            <w:tcW w:w="2120" w:type="dxa"/>
          </w:tcPr>
          <w:p w14:paraId="19C8B04E" w14:textId="77777777" w:rsidR="00432E87" w:rsidRDefault="00AD60DB" w:rsidP="00AD60DB">
            <w:pPr>
              <w:pStyle w:val="ListParagraph"/>
              <w:numPr>
                <w:ilvl w:val="0"/>
                <w:numId w:val="33"/>
              </w:numPr>
            </w:pPr>
            <w:r>
              <w:t>Initiated / In Progress</w:t>
            </w:r>
          </w:p>
          <w:p w14:paraId="12E52C6B" w14:textId="77777777" w:rsidR="00AD60DB" w:rsidRDefault="00AD60DB" w:rsidP="00AD60DB">
            <w:pPr>
              <w:pStyle w:val="ListParagraph"/>
              <w:numPr>
                <w:ilvl w:val="0"/>
                <w:numId w:val="33"/>
              </w:numPr>
            </w:pPr>
            <w:r>
              <w:t>Pending PM Approval/Agreement</w:t>
            </w:r>
          </w:p>
          <w:p w14:paraId="1342C6FE" w14:textId="77777777" w:rsidR="00AD60DB" w:rsidRDefault="00AD60DB" w:rsidP="00AD60DB">
            <w:pPr>
              <w:pStyle w:val="ListParagraph"/>
              <w:numPr>
                <w:ilvl w:val="0"/>
                <w:numId w:val="33"/>
              </w:numPr>
            </w:pPr>
            <w:r>
              <w:t>PM Approved</w:t>
            </w:r>
          </w:p>
          <w:p w14:paraId="29F17264" w14:textId="77777777" w:rsidR="00AD60DB" w:rsidRDefault="00AD60DB" w:rsidP="00AD60DB">
            <w:pPr>
              <w:pStyle w:val="ListParagraph"/>
              <w:numPr>
                <w:ilvl w:val="0"/>
                <w:numId w:val="33"/>
              </w:numPr>
            </w:pPr>
            <w:r>
              <w:t>Awaiting Management Approval</w:t>
            </w:r>
          </w:p>
          <w:p w14:paraId="5154DE73" w14:textId="77777777" w:rsidR="00AD60DB" w:rsidRDefault="00AD60DB" w:rsidP="00AD60DB">
            <w:pPr>
              <w:pStyle w:val="ListParagraph"/>
              <w:numPr>
                <w:ilvl w:val="0"/>
                <w:numId w:val="33"/>
              </w:numPr>
            </w:pPr>
            <w:r>
              <w:t>Approved</w:t>
            </w:r>
          </w:p>
          <w:p w14:paraId="431C2A2B" w14:textId="14DD49DD" w:rsidR="00AD60DB" w:rsidRPr="004D58CD" w:rsidRDefault="00AD60DB" w:rsidP="00AD60DB">
            <w:pPr>
              <w:pStyle w:val="ListParagraph"/>
              <w:numPr>
                <w:ilvl w:val="0"/>
                <w:numId w:val="33"/>
              </w:numPr>
            </w:pPr>
            <w:r>
              <w:t xml:space="preserve">Declined </w:t>
            </w:r>
          </w:p>
        </w:tc>
      </w:tr>
      <w:tr w:rsidR="00432E87" w:rsidRPr="00AE5C6E" w14:paraId="69EAB9E0" w14:textId="77777777" w:rsidTr="008E1820">
        <w:trPr>
          <w:cantSplit/>
          <w:trHeight w:val="315"/>
        </w:trPr>
        <w:tc>
          <w:tcPr>
            <w:tcW w:w="2250" w:type="dxa"/>
          </w:tcPr>
          <w:p w14:paraId="05DB4BA5" w14:textId="3FE6D099" w:rsidR="00432E87" w:rsidRPr="00A119AC" w:rsidRDefault="00432E87" w:rsidP="000D6833">
            <w:pPr>
              <w:pStyle w:val="BodyText"/>
              <w:spacing w:before="60" w:after="60"/>
              <w:ind w:left="72"/>
              <w:rPr>
                <w:i/>
              </w:rPr>
            </w:pPr>
          </w:p>
        </w:tc>
        <w:tc>
          <w:tcPr>
            <w:tcW w:w="1350" w:type="dxa"/>
          </w:tcPr>
          <w:p w14:paraId="48F1AD04" w14:textId="757F498D" w:rsidR="00432E87" w:rsidRDefault="00432E87" w:rsidP="000D6833">
            <w:pPr>
              <w:pStyle w:val="BodyText"/>
              <w:spacing w:before="60" w:after="60"/>
            </w:pPr>
            <w:r>
              <w:t>Next</w:t>
            </w:r>
          </w:p>
        </w:tc>
        <w:tc>
          <w:tcPr>
            <w:tcW w:w="1350" w:type="dxa"/>
          </w:tcPr>
          <w:p w14:paraId="7A875581" w14:textId="2231F2CB" w:rsidR="00432E87" w:rsidRDefault="00432E87" w:rsidP="000D6833">
            <w:pPr>
              <w:pStyle w:val="BodyText"/>
              <w:spacing w:before="60" w:after="60"/>
            </w:pPr>
            <w:r>
              <w:t>Link</w:t>
            </w:r>
          </w:p>
        </w:tc>
        <w:tc>
          <w:tcPr>
            <w:tcW w:w="2430" w:type="dxa"/>
          </w:tcPr>
          <w:p w14:paraId="34E83B03" w14:textId="77777777" w:rsidR="00432E87" w:rsidRDefault="00432E87" w:rsidP="000D6833">
            <w:pPr>
              <w:pStyle w:val="BodyText"/>
              <w:spacing w:before="60" w:after="60"/>
            </w:pPr>
          </w:p>
        </w:tc>
        <w:tc>
          <w:tcPr>
            <w:tcW w:w="2120" w:type="dxa"/>
          </w:tcPr>
          <w:p w14:paraId="4C2CB363" w14:textId="2BA4E300" w:rsidR="00432E87" w:rsidRPr="004D58CD" w:rsidRDefault="00432E87" w:rsidP="000D6833">
            <w:r>
              <w:t>Should only be active if a version greater than the currently displayed version exists</w:t>
            </w:r>
          </w:p>
        </w:tc>
      </w:tr>
      <w:tr w:rsidR="00432E87" w:rsidRPr="00AE5C6E" w14:paraId="479A0ACD" w14:textId="77777777" w:rsidTr="008E1820">
        <w:trPr>
          <w:cantSplit/>
          <w:trHeight w:val="315"/>
        </w:trPr>
        <w:tc>
          <w:tcPr>
            <w:tcW w:w="2250" w:type="dxa"/>
          </w:tcPr>
          <w:p w14:paraId="44E96489" w14:textId="77777777" w:rsidR="00432E87" w:rsidRPr="00A119AC" w:rsidRDefault="00432E87" w:rsidP="000D6833">
            <w:pPr>
              <w:pStyle w:val="BodyText"/>
              <w:spacing w:before="60" w:after="60"/>
              <w:ind w:left="72"/>
              <w:rPr>
                <w:i/>
              </w:rPr>
            </w:pPr>
          </w:p>
        </w:tc>
        <w:tc>
          <w:tcPr>
            <w:tcW w:w="1350" w:type="dxa"/>
          </w:tcPr>
          <w:p w14:paraId="48C2C08C" w14:textId="2F35A3BB" w:rsidR="00432E87" w:rsidRDefault="00432E87" w:rsidP="000D6833">
            <w:pPr>
              <w:pStyle w:val="BodyText"/>
              <w:spacing w:before="60" w:after="60"/>
            </w:pPr>
            <w:r>
              <w:t>Previous</w:t>
            </w:r>
          </w:p>
        </w:tc>
        <w:tc>
          <w:tcPr>
            <w:tcW w:w="1350" w:type="dxa"/>
          </w:tcPr>
          <w:p w14:paraId="7261A076" w14:textId="6FFEEF5F" w:rsidR="00432E87" w:rsidRDefault="00432E87" w:rsidP="000D6833">
            <w:pPr>
              <w:pStyle w:val="BodyText"/>
              <w:spacing w:before="60" w:after="60"/>
            </w:pPr>
            <w:r>
              <w:t>Link</w:t>
            </w:r>
          </w:p>
        </w:tc>
        <w:tc>
          <w:tcPr>
            <w:tcW w:w="2430" w:type="dxa"/>
          </w:tcPr>
          <w:p w14:paraId="2655B466" w14:textId="77777777" w:rsidR="00432E87" w:rsidRDefault="00432E87" w:rsidP="000D6833">
            <w:pPr>
              <w:pStyle w:val="BodyText"/>
              <w:spacing w:before="60" w:after="60"/>
            </w:pPr>
          </w:p>
        </w:tc>
        <w:tc>
          <w:tcPr>
            <w:tcW w:w="2120" w:type="dxa"/>
          </w:tcPr>
          <w:p w14:paraId="40F66553" w14:textId="54335536" w:rsidR="00432E87" w:rsidRPr="004D58CD" w:rsidRDefault="00432E87" w:rsidP="00432E87">
            <w:r>
              <w:t>Should only be active if a version less than the currently displayed version exists</w:t>
            </w:r>
          </w:p>
        </w:tc>
      </w:tr>
      <w:tr w:rsidR="00432E87" w:rsidRPr="00AE5C6E" w14:paraId="14B41061" w14:textId="77777777" w:rsidTr="008E1820">
        <w:trPr>
          <w:cantSplit/>
          <w:trHeight w:val="315"/>
        </w:trPr>
        <w:tc>
          <w:tcPr>
            <w:tcW w:w="2250" w:type="dxa"/>
          </w:tcPr>
          <w:p w14:paraId="5DFBAE1E" w14:textId="77777777" w:rsidR="00432E87" w:rsidRPr="00A119AC" w:rsidRDefault="00432E87" w:rsidP="000D6833">
            <w:pPr>
              <w:pStyle w:val="BodyText"/>
              <w:spacing w:before="60" w:after="60"/>
              <w:ind w:left="72"/>
              <w:rPr>
                <w:i/>
              </w:rPr>
            </w:pPr>
          </w:p>
        </w:tc>
        <w:tc>
          <w:tcPr>
            <w:tcW w:w="1350" w:type="dxa"/>
          </w:tcPr>
          <w:p w14:paraId="1B53A79E" w14:textId="37AD29DB" w:rsidR="00432E87" w:rsidRDefault="00432E87" w:rsidP="000D6833">
            <w:pPr>
              <w:pStyle w:val="BodyText"/>
              <w:spacing w:before="60" w:after="60"/>
            </w:pPr>
            <w:r>
              <w:t>New Change</w:t>
            </w:r>
          </w:p>
        </w:tc>
        <w:tc>
          <w:tcPr>
            <w:tcW w:w="1350" w:type="dxa"/>
          </w:tcPr>
          <w:p w14:paraId="73520F65" w14:textId="092B76C7" w:rsidR="00432E87" w:rsidRDefault="00432E87" w:rsidP="000D6833">
            <w:pPr>
              <w:pStyle w:val="BodyText"/>
              <w:spacing w:before="60" w:after="60"/>
            </w:pPr>
            <w:r>
              <w:t>Link</w:t>
            </w:r>
          </w:p>
        </w:tc>
        <w:tc>
          <w:tcPr>
            <w:tcW w:w="2430" w:type="dxa"/>
          </w:tcPr>
          <w:p w14:paraId="2E257BF8" w14:textId="77777777" w:rsidR="00432E87" w:rsidRDefault="00432E87" w:rsidP="000D6833">
            <w:pPr>
              <w:pStyle w:val="BodyText"/>
              <w:spacing w:before="60" w:after="60"/>
            </w:pPr>
          </w:p>
        </w:tc>
        <w:tc>
          <w:tcPr>
            <w:tcW w:w="2120" w:type="dxa"/>
          </w:tcPr>
          <w:p w14:paraId="6F11B0AF" w14:textId="2B722982" w:rsidR="00432E87" w:rsidRDefault="00432E87" w:rsidP="008E1820">
            <w:r>
              <w:t>Shall create a new change request entry in the database.  Increment the version no (based on the max version no).  See Business Rules for more details</w:t>
            </w:r>
          </w:p>
        </w:tc>
      </w:tr>
      <w:tr w:rsidR="00432E87" w:rsidRPr="00AE5C6E" w14:paraId="7F4590E3" w14:textId="77777777" w:rsidTr="008E1820">
        <w:trPr>
          <w:cantSplit/>
          <w:trHeight w:val="315"/>
        </w:trPr>
        <w:tc>
          <w:tcPr>
            <w:tcW w:w="2250" w:type="dxa"/>
          </w:tcPr>
          <w:p w14:paraId="44DFC61F" w14:textId="77777777" w:rsidR="00432E87" w:rsidRPr="00A119AC" w:rsidRDefault="00432E87" w:rsidP="000D6833">
            <w:pPr>
              <w:pStyle w:val="BodyText"/>
              <w:spacing w:before="60" w:after="60"/>
              <w:ind w:left="72"/>
              <w:rPr>
                <w:i/>
              </w:rPr>
            </w:pPr>
          </w:p>
        </w:tc>
        <w:tc>
          <w:tcPr>
            <w:tcW w:w="1350" w:type="dxa"/>
          </w:tcPr>
          <w:p w14:paraId="57C05AD1" w14:textId="50F9E72C" w:rsidR="00432E87" w:rsidRDefault="00432E87" w:rsidP="000D6833">
            <w:pPr>
              <w:pStyle w:val="BodyText"/>
              <w:spacing w:before="60" w:after="60"/>
            </w:pPr>
            <w:r>
              <w:t>Print</w:t>
            </w:r>
          </w:p>
        </w:tc>
        <w:tc>
          <w:tcPr>
            <w:tcW w:w="1350" w:type="dxa"/>
          </w:tcPr>
          <w:p w14:paraId="0968EFAD" w14:textId="1E2668F7" w:rsidR="00432E87" w:rsidRDefault="00432E87" w:rsidP="000D6833">
            <w:pPr>
              <w:pStyle w:val="BodyText"/>
              <w:spacing w:before="60" w:after="60"/>
            </w:pPr>
            <w:r>
              <w:t>Link</w:t>
            </w:r>
          </w:p>
        </w:tc>
        <w:tc>
          <w:tcPr>
            <w:tcW w:w="2430" w:type="dxa"/>
          </w:tcPr>
          <w:p w14:paraId="19BF7AF8" w14:textId="77777777" w:rsidR="00432E87" w:rsidRDefault="00432E87" w:rsidP="000D6833">
            <w:pPr>
              <w:pStyle w:val="BodyText"/>
              <w:spacing w:before="60" w:after="60"/>
            </w:pPr>
          </w:p>
        </w:tc>
        <w:tc>
          <w:tcPr>
            <w:tcW w:w="2120" w:type="dxa"/>
          </w:tcPr>
          <w:p w14:paraId="61DD3BA2" w14:textId="2AD448E8" w:rsidR="00432E87" w:rsidRDefault="00432E87" w:rsidP="008E1820">
            <w:r>
              <w:t xml:space="preserve">Shall invoke the Project Change Request Active Report </w:t>
            </w:r>
          </w:p>
        </w:tc>
      </w:tr>
      <w:tr w:rsidR="00432E87" w:rsidRPr="00AE5C6E" w14:paraId="4BC8DD9C" w14:textId="77777777" w:rsidTr="008E1820">
        <w:trPr>
          <w:cantSplit/>
          <w:trHeight w:val="315"/>
        </w:trPr>
        <w:tc>
          <w:tcPr>
            <w:tcW w:w="2250" w:type="dxa"/>
          </w:tcPr>
          <w:p w14:paraId="664AF5A7" w14:textId="77777777" w:rsidR="00432E87" w:rsidRPr="00A119AC" w:rsidRDefault="00432E87" w:rsidP="000D6833">
            <w:pPr>
              <w:pStyle w:val="BodyText"/>
              <w:spacing w:before="60" w:after="60"/>
              <w:ind w:left="72"/>
              <w:rPr>
                <w:i/>
              </w:rPr>
            </w:pPr>
          </w:p>
        </w:tc>
        <w:tc>
          <w:tcPr>
            <w:tcW w:w="1350" w:type="dxa"/>
          </w:tcPr>
          <w:p w14:paraId="64BEF5BC" w14:textId="6A6F337B" w:rsidR="00432E87" w:rsidRDefault="00432E87" w:rsidP="000D6833">
            <w:pPr>
              <w:pStyle w:val="BodyText"/>
              <w:spacing w:before="60" w:after="60"/>
            </w:pPr>
            <w:r>
              <w:t>Save</w:t>
            </w:r>
          </w:p>
        </w:tc>
        <w:tc>
          <w:tcPr>
            <w:tcW w:w="1350" w:type="dxa"/>
          </w:tcPr>
          <w:p w14:paraId="0CE626FC" w14:textId="4716D657" w:rsidR="00432E87" w:rsidRDefault="00432E87" w:rsidP="000D6833">
            <w:pPr>
              <w:pStyle w:val="BodyText"/>
              <w:spacing w:before="60" w:after="60"/>
            </w:pPr>
            <w:r>
              <w:t>Link</w:t>
            </w:r>
          </w:p>
        </w:tc>
        <w:tc>
          <w:tcPr>
            <w:tcW w:w="2430" w:type="dxa"/>
          </w:tcPr>
          <w:p w14:paraId="7472446C" w14:textId="77777777" w:rsidR="00432E87" w:rsidRDefault="00432E87" w:rsidP="000D6833">
            <w:pPr>
              <w:pStyle w:val="BodyText"/>
              <w:spacing w:before="60" w:after="60"/>
            </w:pPr>
          </w:p>
        </w:tc>
        <w:tc>
          <w:tcPr>
            <w:tcW w:w="2120" w:type="dxa"/>
          </w:tcPr>
          <w:p w14:paraId="5EB7C9E2" w14:textId="765F33AC" w:rsidR="00432E87" w:rsidRDefault="00432E87" w:rsidP="008E1820">
            <w:r>
              <w:t xml:space="preserve">Shall Save any updates to the corresponding Scope Change version record in the database. </w:t>
            </w:r>
          </w:p>
        </w:tc>
      </w:tr>
      <w:tr w:rsidR="00432E87" w:rsidRPr="00AE5C6E" w14:paraId="74FF594F" w14:textId="77777777" w:rsidTr="008E1820">
        <w:trPr>
          <w:cantSplit/>
          <w:trHeight w:val="315"/>
        </w:trPr>
        <w:tc>
          <w:tcPr>
            <w:tcW w:w="2250" w:type="dxa"/>
          </w:tcPr>
          <w:p w14:paraId="03C9DF55" w14:textId="77777777" w:rsidR="00432E87" w:rsidRPr="00A119AC" w:rsidRDefault="00432E87" w:rsidP="000D6833">
            <w:pPr>
              <w:pStyle w:val="BodyText"/>
              <w:spacing w:before="60" w:after="60"/>
              <w:ind w:left="72"/>
              <w:rPr>
                <w:i/>
              </w:rPr>
            </w:pPr>
          </w:p>
        </w:tc>
        <w:tc>
          <w:tcPr>
            <w:tcW w:w="1350" w:type="dxa"/>
          </w:tcPr>
          <w:p w14:paraId="72896604" w14:textId="5229AD95" w:rsidR="00432E87" w:rsidRDefault="00432E87" w:rsidP="000D6833">
            <w:pPr>
              <w:pStyle w:val="BodyText"/>
              <w:spacing w:before="60" w:after="60"/>
            </w:pPr>
            <w:r>
              <w:t xml:space="preserve">Cancel </w:t>
            </w:r>
          </w:p>
        </w:tc>
        <w:tc>
          <w:tcPr>
            <w:tcW w:w="1350" w:type="dxa"/>
          </w:tcPr>
          <w:p w14:paraId="1C1B92C1" w14:textId="23F50F23" w:rsidR="00432E87" w:rsidRDefault="00432E87" w:rsidP="000D6833">
            <w:pPr>
              <w:pStyle w:val="BodyText"/>
              <w:spacing w:before="60" w:after="60"/>
            </w:pPr>
            <w:r>
              <w:t>Link</w:t>
            </w:r>
          </w:p>
        </w:tc>
        <w:tc>
          <w:tcPr>
            <w:tcW w:w="2430" w:type="dxa"/>
          </w:tcPr>
          <w:p w14:paraId="68D9ADC8" w14:textId="77777777" w:rsidR="00432E87" w:rsidRDefault="00432E87" w:rsidP="000D6833">
            <w:pPr>
              <w:pStyle w:val="BodyText"/>
              <w:spacing w:before="60" w:after="60"/>
            </w:pPr>
          </w:p>
        </w:tc>
        <w:tc>
          <w:tcPr>
            <w:tcW w:w="2120" w:type="dxa"/>
          </w:tcPr>
          <w:p w14:paraId="01ECD04A" w14:textId="236C15BA" w:rsidR="00432E87" w:rsidRDefault="00432E87" w:rsidP="00800866">
            <w:r>
              <w:t xml:space="preserve">Shall </w:t>
            </w:r>
            <w:proofErr w:type="gramStart"/>
            <w:r>
              <w:t>revert</w:t>
            </w:r>
            <w:proofErr w:type="gramEnd"/>
            <w:r>
              <w:t xml:space="preserve"> the information on the screen back to the current database records.  </w:t>
            </w:r>
          </w:p>
        </w:tc>
      </w:tr>
    </w:tbl>
    <w:p w14:paraId="2A74B90E" w14:textId="77777777" w:rsidR="00A05C66" w:rsidRDefault="00A05C66" w:rsidP="00A05C66"/>
    <w:p w14:paraId="5AEC20A8" w14:textId="77777777" w:rsidR="00A05C66" w:rsidRDefault="00A05C66" w:rsidP="00A05C66"/>
    <w:p w14:paraId="2FADAD51" w14:textId="69C7919C" w:rsidR="00A05C66" w:rsidRDefault="00A05C66" w:rsidP="00A05C66">
      <w:pPr>
        <w:pStyle w:val="Heading4"/>
      </w:pPr>
      <w:r>
        <w:t>Project Change Request Header – Business Rules</w:t>
      </w:r>
    </w:p>
    <w:p w14:paraId="34DEBF90" w14:textId="77777777" w:rsidR="00A05C66" w:rsidRDefault="00A05C66" w:rsidP="00A05C66"/>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A05C66" w:rsidRPr="00AE5C6E" w14:paraId="6497AF68" w14:textId="77777777" w:rsidTr="000D6833">
        <w:trPr>
          <w:trHeight w:val="288"/>
          <w:tblHeader/>
        </w:trPr>
        <w:tc>
          <w:tcPr>
            <w:tcW w:w="484" w:type="pct"/>
            <w:shd w:val="clear" w:color="auto" w:fill="B6DDE8" w:themeFill="accent5" w:themeFillTint="66"/>
            <w:vAlign w:val="center"/>
          </w:tcPr>
          <w:p w14:paraId="6067C78F" w14:textId="77777777" w:rsidR="00A05C66" w:rsidRPr="00607507" w:rsidRDefault="00A05C66" w:rsidP="000D6833">
            <w:pPr>
              <w:jc w:val="center"/>
              <w:rPr>
                <w:b/>
              </w:rPr>
            </w:pPr>
            <w:r w:rsidRPr="00607507">
              <w:rPr>
                <w:b/>
              </w:rPr>
              <w:t>Rule ID</w:t>
            </w:r>
          </w:p>
        </w:tc>
        <w:tc>
          <w:tcPr>
            <w:tcW w:w="3561" w:type="pct"/>
            <w:shd w:val="clear" w:color="auto" w:fill="B6DDE8" w:themeFill="accent5" w:themeFillTint="66"/>
            <w:vAlign w:val="center"/>
          </w:tcPr>
          <w:p w14:paraId="085FA766" w14:textId="77777777" w:rsidR="00A05C66" w:rsidRPr="00607507" w:rsidRDefault="00A05C66" w:rsidP="000D6833">
            <w:pPr>
              <w:jc w:val="center"/>
              <w:rPr>
                <w:b/>
              </w:rPr>
            </w:pPr>
            <w:r w:rsidRPr="00607507">
              <w:rPr>
                <w:b/>
              </w:rPr>
              <w:t>Business Rule Description</w:t>
            </w:r>
          </w:p>
        </w:tc>
        <w:tc>
          <w:tcPr>
            <w:tcW w:w="955" w:type="pct"/>
            <w:shd w:val="clear" w:color="auto" w:fill="B6DDE8" w:themeFill="accent5" w:themeFillTint="66"/>
            <w:vAlign w:val="center"/>
          </w:tcPr>
          <w:p w14:paraId="58A59D7D" w14:textId="77777777" w:rsidR="00A05C66" w:rsidRPr="00607507" w:rsidRDefault="00A05C66" w:rsidP="000D6833">
            <w:pPr>
              <w:jc w:val="center"/>
              <w:rPr>
                <w:b/>
              </w:rPr>
            </w:pPr>
            <w:r w:rsidRPr="00607507">
              <w:rPr>
                <w:b/>
              </w:rPr>
              <w:t>Notes</w:t>
            </w:r>
          </w:p>
        </w:tc>
      </w:tr>
      <w:tr w:rsidR="00A05C66" w:rsidRPr="00AE5C6E" w14:paraId="16A8E873" w14:textId="77777777" w:rsidTr="000D6833">
        <w:trPr>
          <w:trHeight w:val="323"/>
        </w:trPr>
        <w:tc>
          <w:tcPr>
            <w:tcW w:w="484" w:type="pct"/>
            <w:shd w:val="clear" w:color="auto" w:fill="auto"/>
          </w:tcPr>
          <w:p w14:paraId="2A31114F" w14:textId="77777777" w:rsidR="00A05C66" w:rsidRPr="00607507" w:rsidRDefault="00A05C66" w:rsidP="000D6833">
            <w:pPr>
              <w:numPr>
                <w:ilvl w:val="0"/>
                <w:numId w:val="6"/>
              </w:numPr>
              <w:rPr>
                <w:color w:val="000000"/>
              </w:rPr>
            </w:pPr>
          </w:p>
        </w:tc>
        <w:tc>
          <w:tcPr>
            <w:tcW w:w="3561" w:type="pct"/>
          </w:tcPr>
          <w:p w14:paraId="3771C616" w14:textId="15E1C706" w:rsidR="00A05C66" w:rsidRPr="00607507" w:rsidRDefault="004C026A" w:rsidP="004252F7">
            <w:r>
              <w:t xml:space="preserve">Upon entering the Project Change request screen, the Project Tab Request will load and the most recent PCR for that Project shall populate the screen (Max PCR ID version for that project) if one is available (similar to today).  </w:t>
            </w:r>
          </w:p>
        </w:tc>
        <w:tc>
          <w:tcPr>
            <w:tcW w:w="955" w:type="pct"/>
          </w:tcPr>
          <w:p w14:paraId="22C91149" w14:textId="77777777" w:rsidR="00A05C66" w:rsidRPr="00607507" w:rsidRDefault="00A05C66" w:rsidP="000D6833"/>
        </w:tc>
      </w:tr>
      <w:tr w:rsidR="004C026A" w:rsidRPr="00AE5C6E" w14:paraId="616DCDD2" w14:textId="77777777" w:rsidTr="000D6833">
        <w:trPr>
          <w:trHeight w:val="224"/>
        </w:trPr>
        <w:tc>
          <w:tcPr>
            <w:tcW w:w="484" w:type="pct"/>
            <w:shd w:val="clear" w:color="auto" w:fill="auto"/>
          </w:tcPr>
          <w:p w14:paraId="5ABADF6A" w14:textId="77777777" w:rsidR="004C026A" w:rsidRPr="00607507" w:rsidRDefault="004C026A" w:rsidP="000D6833">
            <w:pPr>
              <w:numPr>
                <w:ilvl w:val="0"/>
                <w:numId w:val="6"/>
              </w:numPr>
              <w:rPr>
                <w:color w:val="000000"/>
              </w:rPr>
            </w:pPr>
          </w:p>
        </w:tc>
        <w:tc>
          <w:tcPr>
            <w:tcW w:w="3561" w:type="pct"/>
          </w:tcPr>
          <w:p w14:paraId="4E19D06E" w14:textId="60C81CA1" w:rsidR="004C026A" w:rsidRDefault="004C026A" w:rsidP="004C026A">
            <w:r>
              <w:t xml:space="preserve">Changing the project by using other the Project Navigation (in the </w:t>
            </w:r>
            <w:proofErr w:type="spellStart"/>
            <w:r>
              <w:t>ProTool</w:t>
            </w:r>
            <w:proofErr w:type="spellEnd"/>
            <w:r>
              <w:t xml:space="preserve"> header) will cause the screen to reload with the most recent PCR for that project navigated to (same as today).</w:t>
            </w:r>
          </w:p>
        </w:tc>
        <w:tc>
          <w:tcPr>
            <w:tcW w:w="955" w:type="pct"/>
          </w:tcPr>
          <w:p w14:paraId="4F5DED84" w14:textId="77777777" w:rsidR="004C026A" w:rsidRPr="004B35F0" w:rsidRDefault="004C026A" w:rsidP="000D6833">
            <w:pPr>
              <w:rPr>
                <w:highlight w:val="yellow"/>
              </w:rPr>
            </w:pPr>
          </w:p>
        </w:tc>
      </w:tr>
      <w:tr w:rsidR="004C026A" w:rsidRPr="00AE5C6E" w14:paraId="031D96D3" w14:textId="77777777" w:rsidTr="000D6833">
        <w:trPr>
          <w:trHeight w:val="224"/>
        </w:trPr>
        <w:tc>
          <w:tcPr>
            <w:tcW w:w="484" w:type="pct"/>
            <w:shd w:val="clear" w:color="auto" w:fill="auto"/>
          </w:tcPr>
          <w:p w14:paraId="68EFD0BB" w14:textId="77777777" w:rsidR="004C026A" w:rsidRPr="00607507" w:rsidRDefault="004C026A" w:rsidP="000D6833">
            <w:pPr>
              <w:numPr>
                <w:ilvl w:val="0"/>
                <w:numId w:val="6"/>
              </w:numPr>
              <w:rPr>
                <w:color w:val="000000"/>
              </w:rPr>
            </w:pPr>
          </w:p>
        </w:tc>
        <w:tc>
          <w:tcPr>
            <w:tcW w:w="3561" w:type="pct"/>
          </w:tcPr>
          <w:p w14:paraId="53279263" w14:textId="47E7FCF7" w:rsidR="004C026A" w:rsidRDefault="004C026A" w:rsidP="004C026A">
            <w:r>
              <w:t xml:space="preserve">If no PCR for that project has been entered, the screen will appear grayed out pending </w:t>
            </w:r>
            <w:r w:rsidRPr="004C026A">
              <w:rPr>
                <w:b/>
              </w:rPr>
              <w:t>NEW</w:t>
            </w:r>
            <w:r>
              <w:t xml:space="preserve"> being selected (same as today).</w:t>
            </w:r>
          </w:p>
        </w:tc>
        <w:tc>
          <w:tcPr>
            <w:tcW w:w="955" w:type="pct"/>
          </w:tcPr>
          <w:p w14:paraId="3027D4DB" w14:textId="77777777" w:rsidR="004C026A" w:rsidRPr="004B35F0" w:rsidRDefault="004C026A" w:rsidP="000D6833">
            <w:pPr>
              <w:rPr>
                <w:highlight w:val="yellow"/>
              </w:rPr>
            </w:pPr>
          </w:p>
        </w:tc>
      </w:tr>
      <w:tr w:rsidR="004C026A" w:rsidRPr="00AE5C6E" w14:paraId="144CC248" w14:textId="77777777" w:rsidTr="000D6833">
        <w:trPr>
          <w:trHeight w:val="224"/>
        </w:trPr>
        <w:tc>
          <w:tcPr>
            <w:tcW w:w="484" w:type="pct"/>
            <w:shd w:val="clear" w:color="auto" w:fill="auto"/>
          </w:tcPr>
          <w:p w14:paraId="5241123D" w14:textId="77777777" w:rsidR="004C026A" w:rsidRPr="00607507" w:rsidRDefault="004C026A" w:rsidP="000D6833">
            <w:pPr>
              <w:numPr>
                <w:ilvl w:val="0"/>
                <w:numId w:val="6"/>
              </w:numPr>
              <w:rPr>
                <w:color w:val="000000"/>
              </w:rPr>
            </w:pPr>
          </w:p>
        </w:tc>
        <w:tc>
          <w:tcPr>
            <w:tcW w:w="3561" w:type="pct"/>
          </w:tcPr>
          <w:p w14:paraId="2565818F" w14:textId="2F133CEC" w:rsidR="004C026A" w:rsidRDefault="004C026A" w:rsidP="004C026A">
            <w:r>
              <w:t>The Type field shall be populated automatically (</w:t>
            </w:r>
            <w:r w:rsidRPr="004C026A">
              <w:rPr>
                <w:b/>
              </w:rPr>
              <w:t>PCR</w:t>
            </w:r>
            <w:r>
              <w:rPr>
                <w:b/>
              </w:rPr>
              <w:t xml:space="preserve"> </w:t>
            </w:r>
            <w:r w:rsidRPr="004C026A">
              <w:t>or</w:t>
            </w:r>
            <w:r w:rsidRPr="004C026A">
              <w:rPr>
                <w:b/>
              </w:rPr>
              <w:t xml:space="preserve"> Formal PCR</w:t>
            </w:r>
            <w:r>
              <w:t xml:space="preserve">) based upon the approval actions selected by the project manager at the time of his/her approval or agreement.  Until the PM acts, all PCRS shall by default be of type: </w:t>
            </w:r>
            <w:r w:rsidRPr="004C026A">
              <w:rPr>
                <w:b/>
              </w:rPr>
              <w:t>TBD</w:t>
            </w:r>
            <w:r>
              <w:t xml:space="preserve"> (To Be Determined)</w:t>
            </w:r>
          </w:p>
        </w:tc>
        <w:tc>
          <w:tcPr>
            <w:tcW w:w="955" w:type="pct"/>
          </w:tcPr>
          <w:p w14:paraId="422804CB" w14:textId="77777777" w:rsidR="004C026A" w:rsidRPr="004B35F0" w:rsidRDefault="004C026A" w:rsidP="000D6833">
            <w:pPr>
              <w:rPr>
                <w:highlight w:val="yellow"/>
              </w:rPr>
            </w:pPr>
          </w:p>
        </w:tc>
      </w:tr>
      <w:tr w:rsidR="004C026A" w:rsidRPr="00AE5C6E" w14:paraId="2B7C1241" w14:textId="77777777" w:rsidTr="000D6833">
        <w:trPr>
          <w:trHeight w:val="224"/>
        </w:trPr>
        <w:tc>
          <w:tcPr>
            <w:tcW w:w="484" w:type="pct"/>
            <w:shd w:val="clear" w:color="auto" w:fill="auto"/>
          </w:tcPr>
          <w:p w14:paraId="0569724E" w14:textId="77777777" w:rsidR="004C026A" w:rsidRPr="00607507" w:rsidRDefault="004C026A" w:rsidP="000D6833">
            <w:pPr>
              <w:numPr>
                <w:ilvl w:val="0"/>
                <w:numId w:val="6"/>
              </w:numPr>
              <w:rPr>
                <w:color w:val="000000"/>
              </w:rPr>
            </w:pPr>
          </w:p>
        </w:tc>
        <w:tc>
          <w:tcPr>
            <w:tcW w:w="3561" w:type="pct"/>
          </w:tcPr>
          <w:p w14:paraId="3952D54E" w14:textId="23D12C5D" w:rsidR="004C026A" w:rsidRDefault="004C026A" w:rsidP="004C026A">
            <w:r>
              <w:t xml:space="preserve">The status of a PCR shall display based on the status of the approval routing in workflow. By default the status shall be set to: </w:t>
            </w:r>
            <w:r w:rsidRPr="004C026A">
              <w:rPr>
                <w:b/>
              </w:rPr>
              <w:t>Initiated / In Progress</w:t>
            </w:r>
            <w:r>
              <w:rPr>
                <w:b/>
              </w:rPr>
              <w:t xml:space="preserve">.  </w:t>
            </w:r>
          </w:p>
        </w:tc>
        <w:tc>
          <w:tcPr>
            <w:tcW w:w="955" w:type="pct"/>
          </w:tcPr>
          <w:p w14:paraId="39CDE94D" w14:textId="77777777" w:rsidR="004C026A" w:rsidRPr="004B35F0" w:rsidRDefault="004C026A" w:rsidP="000D6833">
            <w:pPr>
              <w:rPr>
                <w:highlight w:val="yellow"/>
              </w:rPr>
            </w:pPr>
          </w:p>
        </w:tc>
      </w:tr>
      <w:tr w:rsidR="004C026A" w:rsidRPr="00AE5C6E" w14:paraId="75A55CEF" w14:textId="77777777" w:rsidTr="000D6833">
        <w:trPr>
          <w:trHeight w:val="224"/>
        </w:trPr>
        <w:tc>
          <w:tcPr>
            <w:tcW w:w="484" w:type="pct"/>
            <w:shd w:val="clear" w:color="auto" w:fill="auto"/>
          </w:tcPr>
          <w:p w14:paraId="0E487B53" w14:textId="77777777" w:rsidR="004C026A" w:rsidRPr="00607507" w:rsidRDefault="004C026A" w:rsidP="000D6833">
            <w:pPr>
              <w:numPr>
                <w:ilvl w:val="0"/>
                <w:numId w:val="6"/>
              </w:numPr>
              <w:rPr>
                <w:color w:val="000000"/>
              </w:rPr>
            </w:pPr>
          </w:p>
        </w:tc>
        <w:tc>
          <w:tcPr>
            <w:tcW w:w="3561" w:type="pct"/>
          </w:tcPr>
          <w:p w14:paraId="0DAFC897" w14:textId="4F0D4FD8" w:rsidR="004C026A" w:rsidRDefault="004C026A" w:rsidP="004C026A">
            <w:r>
              <w:t>Once Approved or Declined by final Action, the PCR shall be locked to editing and “PCR Locked” message shall display in red (similar in appearance to the Management approval in the MGT / ADMIN ONLY box when that is displayed.</w:t>
            </w:r>
          </w:p>
        </w:tc>
        <w:tc>
          <w:tcPr>
            <w:tcW w:w="955" w:type="pct"/>
          </w:tcPr>
          <w:p w14:paraId="2BAF0D7E" w14:textId="77777777" w:rsidR="004C026A" w:rsidRPr="004B35F0" w:rsidRDefault="004C026A" w:rsidP="000D6833">
            <w:pPr>
              <w:rPr>
                <w:highlight w:val="yellow"/>
              </w:rPr>
            </w:pPr>
          </w:p>
        </w:tc>
      </w:tr>
      <w:tr w:rsidR="00113589" w:rsidRPr="00AE5C6E" w14:paraId="7A734C6A" w14:textId="77777777" w:rsidTr="000D6833">
        <w:trPr>
          <w:trHeight w:val="224"/>
        </w:trPr>
        <w:tc>
          <w:tcPr>
            <w:tcW w:w="484" w:type="pct"/>
            <w:shd w:val="clear" w:color="auto" w:fill="auto"/>
          </w:tcPr>
          <w:p w14:paraId="7BA1CE4A" w14:textId="77777777" w:rsidR="00113589" w:rsidRPr="00607507" w:rsidRDefault="00113589" w:rsidP="000D6833">
            <w:pPr>
              <w:numPr>
                <w:ilvl w:val="0"/>
                <w:numId w:val="6"/>
              </w:numPr>
              <w:rPr>
                <w:color w:val="000000"/>
              </w:rPr>
            </w:pPr>
          </w:p>
        </w:tc>
        <w:tc>
          <w:tcPr>
            <w:tcW w:w="3561" w:type="pct"/>
          </w:tcPr>
          <w:p w14:paraId="0973DD0E" w14:textId="7BE663A1" w:rsidR="00113589" w:rsidRDefault="00113589" w:rsidP="00B165F4">
            <w:r>
              <w:t xml:space="preserve">Any user other than Viewer or IT Admin shall be able to create a new Project Change Request for a project by selecting the “New Change” link.   The entire PCR screen should be read-only for those with the role of Viewer or IT Admin.  </w:t>
            </w:r>
          </w:p>
        </w:tc>
        <w:tc>
          <w:tcPr>
            <w:tcW w:w="955" w:type="pct"/>
          </w:tcPr>
          <w:p w14:paraId="3CF4126A" w14:textId="77777777" w:rsidR="00113589" w:rsidRPr="004B35F0" w:rsidRDefault="00113589" w:rsidP="000D6833">
            <w:pPr>
              <w:rPr>
                <w:highlight w:val="yellow"/>
              </w:rPr>
            </w:pPr>
          </w:p>
        </w:tc>
      </w:tr>
      <w:tr w:rsidR="001B377C" w:rsidRPr="00AE5C6E" w14:paraId="404C604E" w14:textId="77777777" w:rsidTr="000D6833">
        <w:trPr>
          <w:trHeight w:val="224"/>
        </w:trPr>
        <w:tc>
          <w:tcPr>
            <w:tcW w:w="484" w:type="pct"/>
            <w:shd w:val="clear" w:color="auto" w:fill="auto"/>
          </w:tcPr>
          <w:p w14:paraId="0AFC8E6C" w14:textId="77777777" w:rsidR="001B377C" w:rsidRPr="00607507" w:rsidRDefault="001B377C" w:rsidP="000D6833">
            <w:pPr>
              <w:numPr>
                <w:ilvl w:val="0"/>
                <w:numId w:val="6"/>
              </w:numPr>
              <w:rPr>
                <w:color w:val="000000"/>
              </w:rPr>
            </w:pPr>
          </w:p>
        </w:tc>
        <w:tc>
          <w:tcPr>
            <w:tcW w:w="3561" w:type="pct"/>
          </w:tcPr>
          <w:p w14:paraId="15F07C76" w14:textId="33B6E138" w:rsidR="001B377C" w:rsidRDefault="00B165F4" w:rsidP="00B165F4">
            <w:r>
              <w:t xml:space="preserve">Any user with a role other than Viewer or IT Admin shall be able to enter/edit data on any PCR screens for which the PCR version is in the Initiated / In Progress State.   All other states shall have restrictive editing capabilities (see PCR status states in the requirements document).   </w:t>
            </w:r>
          </w:p>
        </w:tc>
        <w:tc>
          <w:tcPr>
            <w:tcW w:w="955" w:type="pct"/>
          </w:tcPr>
          <w:p w14:paraId="45E36953" w14:textId="77777777" w:rsidR="001B377C" w:rsidRPr="004B35F0" w:rsidRDefault="001B377C" w:rsidP="000D6833">
            <w:pPr>
              <w:rPr>
                <w:highlight w:val="yellow"/>
              </w:rPr>
            </w:pPr>
          </w:p>
        </w:tc>
      </w:tr>
      <w:tr w:rsidR="004C026A" w:rsidRPr="00AE5C6E" w14:paraId="2E44DA61" w14:textId="77777777" w:rsidTr="000D6833">
        <w:trPr>
          <w:trHeight w:val="224"/>
        </w:trPr>
        <w:tc>
          <w:tcPr>
            <w:tcW w:w="484" w:type="pct"/>
            <w:shd w:val="clear" w:color="auto" w:fill="auto"/>
          </w:tcPr>
          <w:p w14:paraId="68EA4FD4" w14:textId="77777777" w:rsidR="004C026A" w:rsidRPr="00607507" w:rsidRDefault="004C026A" w:rsidP="000D6833">
            <w:pPr>
              <w:numPr>
                <w:ilvl w:val="0"/>
                <w:numId w:val="6"/>
              </w:numPr>
              <w:rPr>
                <w:color w:val="000000"/>
              </w:rPr>
            </w:pPr>
          </w:p>
        </w:tc>
        <w:tc>
          <w:tcPr>
            <w:tcW w:w="3561" w:type="pct"/>
          </w:tcPr>
          <w:p w14:paraId="00055FDF" w14:textId="36C90D4F" w:rsidR="004C026A" w:rsidRPr="00607507" w:rsidRDefault="004C026A" w:rsidP="000D6833">
            <w:r>
              <w:t xml:space="preserve">Upon creation the PCR will be assigned a number that consists of the Project Number and the next number in sequence in the </w:t>
            </w:r>
            <w:proofErr w:type="spellStart"/>
            <w:r>
              <w:t>scope_version_no</w:t>
            </w:r>
            <w:proofErr w:type="spellEnd"/>
            <w:r>
              <w:t xml:space="preserve"> starting with 0001 as the first for that project.  (Behind the screens, a company ID shall also be required to keep the PCR unique since prior to 2012, project number was not unique) </w:t>
            </w:r>
          </w:p>
        </w:tc>
        <w:tc>
          <w:tcPr>
            <w:tcW w:w="955" w:type="pct"/>
          </w:tcPr>
          <w:p w14:paraId="693B980B" w14:textId="77777777" w:rsidR="004C026A" w:rsidRPr="004B35F0" w:rsidRDefault="004C026A" w:rsidP="000D6833">
            <w:pPr>
              <w:rPr>
                <w:highlight w:val="yellow"/>
              </w:rPr>
            </w:pPr>
          </w:p>
        </w:tc>
      </w:tr>
      <w:tr w:rsidR="004C026A" w:rsidRPr="00AE5C6E" w14:paraId="70671470" w14:textId="77777777" w:rsidTr="000D6833">
        <w:trPr>
          <w:trHeight w:val="224"/>
        </w:trPr>
        <w:tc>
          <w:tcPr>
            <w:tcW w:w="484" w:type="pct"/>
            <w:shd w:val="clear" w:color="auto" w:fill="auto"/>
          </w:tcPr>
          <w:p w14:paraId="563A9511" w14:textId="77777777" w:rsidR="004C026A" w:rsidRPr="00607507" w:rsidRDefault="004C026A" w:rsidP="000D6833">
            <w:pPr>
              <w:numPr>
                <w:ilvl w:val="0"/>
                <w:numId w:val="6"/>
              </w:numPr>
              <w:rPr>
                <w:color w:val="000000"/>
              </w:rPr>
            </w:pPr>
          </w:p>
        </w:tc>
        <w:tc>
          <w:tcPr>
            <w:tcW w:w="3561" w:type="pct"/>
          </w:tcPr>
          <w:p w14:paraId="20758FA2" w14:textId="5A10620B" w:rsidR="004C026A" w:rsidRDefault="004C026A" w:rsidP="004252F7">
            <w:r>
              <w:t>All user roles shall be able to navigate through the PCR versions using the “Next” and “Previous” links</w:t>
            </w:r>
          </w:p>
        </w:tc>
        <w:tc>
          <w:tcPr>
            <w:tcW w:w="955" w:type="pct"/>
          </w:tcPr>
          <w:p w14:paraId="59140740" w14:textId="77777777" w:rsidR="004C026A" w:rsidRPr="004B35F0" w:rsidRDefault="004C026A" w:rsidP="000D6833">
            <w:pPr>
              <w:rPr>
                <w:highlight w:val="yellow"/>
              </w:rPr>
            </w:pPr>
          </w:p>
        </w:tc>
      </w:tr>
      <w:tr w:rsidR="004C026A" w:rsidRPr="00AE5C6E" w14:paraId="0D5D3313" w14:textId="77777777" w:rsidTr="000D6833">
        <w:trPr>
          <w:trHeight w:val="224"/>
        </w:trPr>
        <w:tc>
          <w:tcPr>
            <w:tcW w:w="484" w:type="pct"/>
            <w:shd w:val="clear" w:color="auto" w:fill="auto"/>
          </w:tcPr>
          <w:p w14:paraId="00B48CC1" w14:textId="77777777" w:rsidR="004C026A" w:rsidRPr="00607507" w:rsidRDefault="004C026A" w:rsidP="000D6833">
            <w:pPr>
              <w:numPr>
                <w:ilvl w:val="0"/>
                <w:numId w:val="6"/>
              </w:numPr>
              <w:rPr>
                <w:color w:val="000000"/>
              </w:rPr>
            </w:pPr>
          </w:p>
        </w:tc>
        <w:tc>
          <w:tcPr>
            <w:tcW w:w="3561" w:type="pct"/>
          </w:tcPr>
          <w:p w14:paraId="29887346" w14:textId="418E31BD" w:rsidR="004C026A" w:rsidRDefault="004C026A" w:rsidP="004252F7">
            <w:r>
              <w:t>Moving from one PCR to another PCR within a project shall prompt user to save changes made as above.</w:t>
            </w:r>
          </w:p>
        </w:tc>
        <w:tc>
          <w:tcPr>
            <w:tcW w:w="955" w:type="pct"/>
          </w:tcPr>
          <w:p w14:paraId="72BB0FE2" w14:textId="77777777" w:rsidR="004C026A" w:rsidRPr="004B35F0" w:rsidRDefault="004C026A" w:rsidP="000D6833">
            <w:pPr>
              <w:rPr>
                <w:highlight w:val="yellow"/>
              </w:rPr>
            </w:pPr>
          </w:p>
        </w:tc>
      </w:tr>
      <w:tr w:rsidR="004C026A" w:rsidRPr="00AE5C6E" w14:paraId="6E911030" w14:textId="77777777" w:rsidTr="000D6833">
        <w:trPr>
          <w:trHeight w:val="224"/>
        </w:trPr>
        <w:tc>
          <w:tcPr>
            <w:tcW w:w="484" w:type="pct"/>
            <w:shd w:val="clear" w:color="auto" w:fill="auto"/>
          </w:tcPr>
          <w:p w14:paraId="051CC418" w14:textId="77777777" w:rsidR="004C026A" w:rsidRPr="00607507" w:rsidRDefault="004C026A" w:rsidP="000D6833">
            <w:pPr>
              <w:numPr>
                <w:ilvl w:val="0"/>
                <w:numId w:val="6"/>
              </w:numPr>
              <w:rPr>
                <w:color w:val="000000"/>
              </w:rPr>
            </w:pPr>
          </w:p>
        </w:tc>
        <w:tc>
          <w:tcPr>
            <w:tcW w:w="3561" w:type="pct"/>
          </w:tcPr>
          <w:p w14:paraId="3B9B794D" w14:textId="2D096A75" w:rsidR="004C026A" w:rsidRDefault="000C4FE6" w:rsidP="000C4FE6">
            <w:r>
              <w:t xml:space="preserve">Selecting </w:t>
            </w:r>
            <w:r w:rsidRPr="000C4FE6">
              <w:rPr>
                <w:b/>
              </w:rPr>
              <w:t>Print</w:t>
            </w:r>
            <w:r>
              <w:t xml:space="preserve"> will invoke the PCR Active Report, enabling the printing of a PCR form </w:t>
            </w:r>
          </w:p>
        </w:tc>
        <w:tc>
          <w:tcPr>
            <w:tcW w:w="955" w:type="pct"/>
          </w:tcPr>
          <w:p w14:paraId="56895BBC" w14:textId="77777777" w:rsidR="004C026A" w:rsidRPr="004B35F0" w:rsidRDefault="004C026A" w:rsidP="000D6833">
            <w:pPr>
              <w:rPr>
                <w:highlight w:val="yellow"/>
              </w:rPr>
            </w:pPr>
          </w:p>
        </w:tc>
      </w:tr>
      <w:tr w:rsidR="004C026A" w:rsidRPr="00AE5C6E" w14:paraId="03D2215B" w14:textId="77777777" w:rsidTr="000D6833">
        <w:trPr>
          <w:trHeight w:val="224"/>
        </w:trPr>
        <w:tc>
          <w:tcPr>
            <w:tcW w:w="484" w:type="pct"/>
            <w:shd w:val="clear" w:color="auto" w:fill="auto"/>
          </w:tcPr>
          <w:p w14:paraId="0CB01EEC" w14:textId="77777777" w:rsidR="004C026A" w:rsidRPr="00607507" w:rsidRDefault="004C026A" w:rsidP="000D6833">
            <w:pPr>
              <w:numPr>
                <w:ilvl w:val="0"/>
                <w:numId w:val="6"/>
              </w:numPr>
              <w:rPr>
                <w:color w:val="000000"/>
              </w:rPr>
            </w:pPr>
          </w:p>
        </w:tc>
        <w:tc>
          <w:tcPr>
            <w:tcW w:w="3561" w:type="pct"/>
          </w:tcPr>
          <w:p w14:paraId="54C0AB50" w14:textId="77777777" w:rsidR="007C2420" w:rsidRDefault="007C2420" w:rsidP="007C2420">
            <w:r>
              <w:t>Audit records shall be maintained for actions performed.</w:t>
            </w:r>
          </w:p>
          <w:p w14:paraId="5B9EFA95" w14:textId="77777777" w:rsidR="004C026A" w:rsidRDefault="004C026A" w:rsidP="00113589"/>
        </w:tc>
        <w:tc>
          <w:tcPr>
            <w:tcW w:w="955" w:type="pct"/>
          </w:tcPr>
          <w:p w14:paraId="7CFFFE77" w14:textId="77777777" w:rsidR="004C026A" w:rsidRPr="004B35F0" w:rsidRDefault="004C026A" w:rsidP="000D6833">
            <w:pPr>
              <w:rPr>
                <w:highlight w:val="yellow"/>
              </w:rPr>
            </w:pPr>
          </w:p>
        </w:tc>
      </w:tr>
      <w:tr w:rsidR="00B92CCC" w:rsidRPr="00AE5C6E" w14:paraId="552E4329" w14:textId="77777777" w:rsidTr="000D6833">
        <w:trPr>
          <w:trHeight w:val="224"/>
        </w:trPr>
        <w:tc>
          <w:tcPr>
            <w:tcW w:w="484" w:type="pct"/>
            <w:shd w:val="clear" w:color="auto" w:fill="auto"/>
          </w:tcPr>
          <w:p w14:paraId="610FD66F" w14:textId="77777777" w:rsidR="00B92CCC" w:rsidRPr="00607507" w:rsidRDefault="00B92CCC" w:rsidP="000D6833">
            <w:pPr>
              <w:numPr>
                <w:ilvl w:val="0"/>
                <w:numId w:val="6"/>
              </w:numPr>
              <w:rPr>
                <w:color w:val="000000"/>
              </w:rPr>
            </w:pPr>
          </w:p>
        </w:tc>
        <w:tc>
          <w:tcPr>
            <w:tcW w:w="3561" w:type="pct"/>
          </w:tcPr>
          <w:p w14:paraId="37A23944" w14:textId="7C7EECD8" w:rsidR="00B92CCC" w:rsidRDefault="00B92CCC" w:rsidP="007C2420">
            <w:r>
              <w:t>All user roles shall be able to display a list of all PCRs for that project by selecting “List All” and scrolling through the list and selecting a PCR to review (similar to the Project List navigation).</w:t>
            </w:r>
          </w:p>
        </w:tc>
        <w:tc>
          <w:tcPr>
            <w:tcW w:w="955" w:type="pct"/>
          </w:tcPr>
          <w:p w14:paraId="657BB07B" w14:textId="77777777" w:rsidR="00B92CCC" w:rsidRPr="004B35F0" w:rsidRDefault="00B92CCC" w:rsidP="000D6833">
            <w:pPr>
              <w:rPr>
                <w:highlight w:val="yellow"/>
              </w:rPr>
            </w:pPr>
          </w:p>
        </w:tc>
      </w:tr>
      <w:tr w:rsidR="00B92CCC" w:rsidRPr="00AE5C6E" w14:paraId="38934402" w14:textId="77777777" w:rsidTr="000D6833">
        <w:trPr>
          <w:trHeight w:val="224"/>
        </w:trPr>
        <w:tc>
          <w:tcPr>
            <w:tcW w:w="484" w:type="pct"/>
            <w:shd w:val="clear" w:color="auto" w:fill="auto"/>
          </w:tcPr>
          <w:p w14:paraId="6149A399" w14:textId="77777777" w:rsidR="00B92CCC" w:rsidRPr="00607507" w:rsidRDefault="00B92CCC" w:rsidP="000D6833">
            <w:pPr>
              <w:numPr>
                <w:ilvl w:val="0"/>
                <w:numId w:val="6"/>
              </w:numPr>
              <w:rPr>
                <w:color w:val="000000"/>
              </w:rPr>
            </w:pPr>
          </w:p>
        </w:tc>
        <w:tc>
          <w:tcPr>
            <w:tcW w:w="3561" w:type="pct"/>
          </w:tcPr>
          <w:p w14:paraId="781BED71" w14:textId="77777777" w:rsidR="00B92CCC" w:rsidRDefault="00B92CCC" w:rsidP="00B92CCC">
            <w:r>
              <w:t xml:space="preserve">Any user other than Viewer or IT Admin shall be able to enter/edit data on PCR screens that are </w:t>
            </w:r>
          </w:p>
          <w:p w14:paraId="62710C26" w14:textId="77777777" w:rsidR="00B92CCC" w:rsidRDefault="00B92CCC" w:rsidP="00B92CCC">
            <w:pPr>
              <w:pStyle w:val="ListParagraph"/>
              <w:numPr>
                <w:ilvl w:val="1"/>
                <w:numId w:val="6"/>
              </w:numPr>
            </w:pPr>
            <w:proofErr w:type="gramStart"/>
            <w:r>
              <w:t>not</w:t>
            </w:r>
            <w:proofErr w:type="gramEnd"/>
            <w:r>
              <w:t xml:space="preserve"> in approval routing (see Status table).</w:t>
            </w:r>
          </w:p>
          <w:p w14:paraId="25EBF0A3" w14:textId="77777777" w:rsidR="00B92CCC" w:rsidRDefault="00B92CCC" w:rsidP="00B92CCC">
            <w:pPr>
              <w:pStyle w:val="ListParagraph"/>
              <w:numPr>
                <w:ilvl w:val="1"/>
                <w:numId w:val="6"/>
              </w:numPr>
            </w:pPr>
            <w:proofErr w:type="gramStart"/>
            <w:r>
              <w:t>not</w:t>
            </w:r>
            <w:proofErr w:type="gramEnd"/>
            <w:r>
              <w:t xml:space="preserve"> approved.</w:t>
            </w:r>
          </w:p>
          <w:p w14:paraId="61161B1E" w14:textId="46864C72" w:rsidR="00B92CCC" w:rsidRDefault="00B92CCC" w:rsidP="007C2420">
            <w:pPr>
              <w:pStyle w:val="ListParagraph"/>
              <w:numPr>
                <w:ilvl w:val="1"/>
                <w:numId w:val="6"/>
              </w:numPr>
            </w:pPr>
            <w:proofErr w:type="gramStart"/>
            <w:r>
              <w:t>not</w:t>
            </w:r>
            <w:proofErr w:type="gramEnd"/>
            <w:r>
              <w:t xml:space="preserve"> declined.</w:t>
            </w:r>
          </w:p>
        </w:tc>
        <w:tc>
          <w:tcPr>
            <w:tcW w:w="955" w:type="pct"/>
          </w:tcPr>
          <w:p w14:paraId="281B40D7" w14:textId="77777777" w:rsidR="00B92CCC" w:rsidRPr="004B35F0" w:rsidRDefault="00B92CCC" w:rsidP="000D6833">
            <w:pPr>
              <w:rPr>
                <w:highlight w:val="yellow"/>
              </w:rPr>
            </w:pPr>
          </w:p>
        </w:tc>
      </w:tr>
      <w:tr w:rsidR="00DA5641" w:rsidRPr="00AE5C6E" w14:paraId="38ACC528" w14:textId="77777777" w:rsidTr="000D6833">
        <w:trPr>
          <w:trHeight w:val="224"/>
        </w:trPr>
        <w:tc>
          <w:tcPr>
            <w:tcW w:w="484" w:type="pct"/>
            <w:shd w:val="clear" w:color="auto" w:fill="auto"/>
          </w:tcPr>
          <w:p w14:paraId="4F9A57F7" w14:textId="77777777" w:rsidR="00DA5641" w:rsidRPr="00607507" w:rsidRDefault="00DA5641" w:rsidP="000D6833">
            <w:pPr>
              <w:numPr>
                <w:ilvl w:val="0"/>
                <w:numId w:val="6"/>
              </w:numPr>
              <w:rPr>
                <w:color w:val="000000"/>
              </w:rPr>
            </w:pPr>
          </w:p>
        </w:tc>
        <w:tc>
          <w:tcPr>
            <w:tcW w:w="3561" w:type="pct"/>
          </w:tcPr>
          <w:p w14:paraId="6F2D762B" w14:textId="77777777" w:rsidR="00DA5641" w:rsidRDefault="00DA5641" w:rsidP="00B92CCC"/>
        </w:tc>
        <w:tc>
          <w:tcPr>
            <w:tcW w:w="955" w:type="pct"/>
          </w:tcPr>
          <w:p w14:paraId="3E1B4EDA" w14:textId="77777777" w:rsidR="00DA5641" w:rsidRPr="004B35F0" w:rsidRDefault="00DA5641" w:rsidP="000D6833">
            <w:pPr>
              <w:rPr>
                <w:highlight w:val="yellow"/>
              </w:rPr>
            </w:pPr>
          </w:p>
        </w:tc>
      </w:tr>
    </w:tbl>
    <w:p w14:paraId="55B01387" w14:textId="77777777" w:rsidR="00A05C66" w:rsidRDefault="00A05C66" w:rsidP="00A05C66"/>
    <w:p w14:paraId="5742947B" w14:textId="12582274" w:rsidR="00332309" w:rsidRDefault="00332309" w:rsidP="00332309">
      <w:pPr>
        <w:pStyle w:val="Heading3"/>
      </w:pPr>
      <w:bookmarkStart w:id="10" w:name="_Toc354000136"/>
      <w:r>
        <w:t>Project Change Request Footer</w:t>
      </w:r>
      <w:bookmarkEnd w:id="10"/>
      <w:r>
        <w:t xml:space="preserve"> </w:t>
      </w:r>
    </w:p>
    <w:p w14:paraId="30472853" w14:textId="77777777" w:rsidR="00332309" w:rsidRDefault="00332309" w:rsidP="00332309"/>
    <w:p w14:paraId="34E2B25F" w14:textId="04B37EAA" w:rsidR="00332309" w:rsidRDefault="00332309" w:rsidP="00332309">
      <w:pPr>
        <w:pStyle w:val="Heading4"/>
      </w:pPr>
      <w:r>
        <w:t>Project Change Request Footer - Screen</w:t>
      </w:r>
    </w:p>
    <w:p w14:paraId="77E1C585" w14:textId="77777777" w:rsidR="00332309" w:rsidRDefault="00332309" w:rsidP="00332309"/>
    <w:p w14:paraId="2B636572" w14:textId="68E07640" w:rsidR="00332309" w:rsidRDefault="00332309" w:rsidP="00332309">
      <w:r>
        <w:rPr>
          <w:rFonts w:asciiTheme="minorHAnsi" w:eastAsiaTheme="minorHAnsi" w:hAnsiTheme="minorHAnsi" w:cstheme="minorBidi"/>
          <w:noProof/>
          <w:sz w:val="22"/>
          <w:szCs w:val="22"/>
        </w:rPr>
        <w:drawing>
          <wp:inline distT="0" distB="0" distL="0" distR="0" wp14:anchorId="06255BAE" wp14:editId="623AE14C">
            <wp:extent cx="60293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771525"/>
                    </a:xfrm>
                    <a:prstGeom prst="rect">
                      <a:avLst/>
                    </a:prstGeom>
                    <a:noFill/>
                    <a:ln>
                      <a:noFill/>
                    </a:ln>
                  </pic:spPr>
                </pic:pic>
              </a:graphicData>
            </a:graphic>
          </wp:inline>
        </w:drawing>
      </w:r>
    </w:p>
    <w:p w14:paraId="1F379012" w14:textId="77777777" w:rsidR="00332309" w:rsidRDefault="00332309" w:rsidP="00332309"/>
    <w:p w14:paraId="319ECB39" w14:textId="3F7CBC2A" w:rsidR="00332309" w:rsidRDefault="00332309" w:rsidP="00332309">
      <w:pPr>
        <w:pStyle w:val="Heading4"/>
      </w:pPr>
      <w:r>
        <w:t xml:space="preserve">Project Change Request </w:t>
      </w:r>
      <w:r w:rsidR="00CC7063">
        <w:t>Footer</w:t>
      </w:r>
      <w:r>
        <w:t xml:space="preserve"> – Functionality</w:t>
      </w:r>
    </w:p>
    <w:p w14:paraId="33E70487" w14:textId="77777777" w:rsidR="00332309" w:rsidRDefault="00332309" w:rsidP="00332309"/>
    <w:tbl>
      <w:tblPr>
        <w:tblW w:w="502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6"/>
        <w:gridCol w:w="1743"/>
        <w:gridCol w:w="1332"/>
        <w:gridCol w:w="2395"/>
        <w:gridCol w:w="2090"/>
      </w:tblGrid>
      <w:tr w:rsidR="00332309" w:rsidRPr="00AE5C6E" w14:paraId="067760D9" w14:textId="77777777" w:rsidTr="00786FF1">
        <w:trPr>
          <w:trHeight w:val="525"/>
          <w:tblHeader/>
        </w:trPr>
        <w:tc>
          <w:tcPr>
            <w:tcW w:w="2217" w:type="dxa"/>
            <w:shd w:val="clear" w:color="auto" w:fill="B6DDE8" w:themeFill="accent5" w:themeFillTint="66"/>
            <w:vAlign w:val="center"/>
          </w:tcPr>
          <w:p w14:paraId="40A57913" w14:textId="77777777" w:rsidR="00332309" w:rsidRPr="004D58CD" w:rsidRDefault="00332309" w:rsidP="00332309">
            <w:pPr>
              <w:spacing w:before="60" w:after="60"/>
              <w:jc w:val="center"/>
              <w:rPr>
                <w:b/>
              </w:rPr>
            </w:pPr>
            <w:r w:rsidRPr="004D58CD">
              <w:rPr>
                <w:b/>
              </w:rPr>
              <w:t>Sections</w:t>
            </w:r>
          </w:p>
        </w:tc>
        <w:tc>
          <w:tcPr>
            <w:tcW w:w="1743" w:type="dxa"/>
            <w:shd w:val="clear" w:color="auto" w:fill="B6DDE8" w:themeFill="accent5" w:themeFillTint="66"/>
            <w:vAlign w:val="center"/>
          </w:tcPr>
          <w:p w14:paraId="27229310" w14:textId="77777777" w:rsidR="00332309" w:rsidRPr="004D58CD" w:rsidRDefault="00332309" w:rsidP="00332309">
            <w:pPr>
              <w:spacing w:before="60" w:after="60"/>
              <w:jc w:val="center"/>
              <w:rPr>
                <w:b/>
              </w:rPr>
            </w:pPr>
            <w:r w:rsidRPr="004D58CD">
              <w:rPr>
                <w:b/>
              </w:rPr>
              <w:t>Field(s)</w:t>
            </w:r>
          </w:p>
        </w:tc>
        <w:tc>
          <w:tcPr>
            <w:tcW w:w="1332" w:type="dxa"/>
            <w:shd w:val="clear" w:color="auto" w:fill="B6DDE8" w:themeFill="accent5" w:themeFillTint="66"/>
            <w:vAlign w:val="center"/>
          </w:tcPr>
          <w:p w14:paraId="74709963" w14:textId="77777777" w:rsidR="00332309" w:rsidRPr="004D58CD" w:rsidRDefault="00332309" w:rsidP="00332309">
            <w:pPr>
              <w:spacing w:before="60" w:after="60"/>
              <w:jc w:val="center"/>
              <w:rPr>
                <w:b/>
              </w:rPr>
            </w:pPr>
            <w:r w:rsidRPr="004D58CD">
              <w:rPr>
                <w:b/>
              </w:rPr>
              <w:t>Control / Validation</w:t>
            </w:r>
          </w:p>
        </w:tc>
        <w:tc>
          <w:tcPr>
            <w:tcW w:w="2395" w:type="dxa"/>
            <w:shd w:val="clear" w:color="auto" w:fill="B6DDE8" w:themeFill="accent5" w:themeFillTint="66"/>
            <w:vAlign w:val="center"/>
          </w:tcPr>
          <w:p w14:paraId="1EB95D3C" w14:textId="77777777" w:rsidR="00332309" w:rsidRPr="004D58CD" w:rsidRDefault="00332309" w:rsidP="00332309">
            <w:pPr>
              <w:spacing w:before="60" w:after="60"/>
              <w:jc w:val="center"/>
              <w:rPr>
                <w:b/>
              </w:rPr>
            </w:pPr>
            <w:r w:rsidRPr="004D58CD">
              <w:rPr>
                <w:b/>
              </w:rPr>
              <w:t>Data Mapping</w:t>
            </w:r>
          </w:p>
        </w:tc>
        <w:tc>
          <w:tcPr>
            <w:tcW w:w="2090" w:type="dxa"/>
            <w:shd w:val="clear" w:color="auto" w:fill="B6DDE8" w:themeFill="accent5" w:themeFillTint="66"/>
            <w:vAlign w:val="center"/>
          </w:tcPr>
          <w:p w14:paraId="483A7A6C" w14:textId="77777777" w:rsidR="00332309" w:rsidRPr="004D58CD" w:rsidRDefault="00332309" w:rsidP="00332309">
            <w:pPr>
              <w:spacing w:before="60" w:after="60"/>
              <w:jc w:val="center"/>
              <w:rPr>
                <w:b/>
              </w:rPr>
            </w:pPr>
            <w:r w:rsidRPr="004D58CD">
              <w:rPr>
                <w:b/>
              </w:rPr>
              <w:t>Notes</w:t>
            </w:r>
          </w:p>
        </w:tc>
      </w:tr>
      <w:tr w:rsidR="00332309" w:rsidRPr="00AE5C6E" w14:paraId="419728FF" w14:textId="77777777" w:rsidTr="00786FF1">
        <w:trPr>
          <w:cantSplit/>
          <w:trHeight w:val="315"/>
        </w:trPr>
        <w:tc>
          <w:tcPr>
            <w:tcW w:w="2217" w:type="dxa"/>
          </w:tcPr>
          <w:p w14:paraId="2CCB0F9E" w14:textId="77777777" w:rsidR="00332309" w:rsidRPr="00A119AC" w:rsidRDefault="00332309" w:rsidP="00332309">
            <w:pPr>
              <w:pStyle w:val="BodyText"/>
              <w:spacing w:before="60" w:after="60"/>
              <w:ind w:left="72"/>
              <w:rPr>
                <w:i/>
              </w:rPr>
            </w:pPr>
          </w:p>
        </w:tc>
        <w:tc>
          <w:tcPr>
            <w:tcW w:w="1743" w:type="dxa"/>
          </w:tcPr>
          <w:p w14:paraId="0522EF60" w14:textId="33ED0B11" w:rsidR="00332309" w:rsidRPr="004D58CD" w:rsidRDefault="00A80B35" w:rsidP="00332309">
            <w:pPr>
              <w:pStyle w:val="BodyText"/>
              <w:spacing w:before="60" w:after="60"/>
            </w:pPr>
            <w:r>
              <w:t>Save &amp; Submit Agreement / Approval</w:t>
            </w:r>
          </w:p>
        </w:tc>
        <w:tc>
          <w:tcPr>
            <w:tcW w:w="1332" w:type="dxa"/>
          </w:tcPr>
          <w:p w14:paraId="2845FA96" w14:textId="27CE69BD" w:rsidR="00332309" w:rsidRPr="004D58CD" w:rsidRDefault="00A80B35" w:rsidP="00332309">
            <w:pPr>
              <w:pStyle w:val="BodyText"/>
              <w:spacing w:before="60" w:after="60"/>
            </w:pPr>
            <w:r>
              <w:t xml:space="preserve">Button </w:t>
            </w:r>
          </w:p>
        </w:tc>
        <w:tc>
          <w:tcPr>
            <w:tcW w:w="2395" w:type="dxa"/>
          </w:tcPr>
          <w:p w14:paraId="1FAB15A0" w14:textId="7D6C702C" w:rsidR="00332309" w:rsidRPr="004D58CD" w:rsidRDefault="00332309" w:rsidP="00332309">
            <w:pPr>
              <w:pStyle w:val="BodyText"/>
              <w:spacing w:before="60" w:after="60"/>
            </w:pPr>
          </w:p>
        </w:tc>
        <w:tc>
          <w:tcPr>
            <w:tcW w:w="2090" w:type="dxa"/>
          </w:tcPr>
          <w:p w14:paraId="01695965" w14:textId="2F4B78F7" w:rsidR="00332309" w:rsidRPr="004D58CD" w:rsidRDefault="00332309" w:rsidP="00332309"/>
        </w:tc>
      </w:tr>
      <w:tr w:rsidR="00A80B35" w:rsidRPr="00AE5C6E" w14:paraId="1CCA024C" w14:textId="77777777" w:rsidTr="00786FF1">
        <w:trPr>
          <w:cantSplit/>
          <w:trHeight w:val="315"/>
        </w:trPr>
        <w:tc>
          <w:tcPr>
            <w:tcW w:w="2217" w:type="dxa"/>
            <w:vMerge w:val="restart"/>
          </w:tcPr>
          <w:p w14:paraId="5F0C860B" w14:textId="0CC5E021" w:rsidR="00A80B35" w:rsidRPr="00A80B35" w:rsidRDefault="00A80B35" w:rsidP="00332309">
            <w:pPr>
              <w:pStyle w:val="BodyText"/>
              <w:spacing w:before="60" w:after="60"/>
              <w:ind w:left="72"/>
            </w:pPr>
            <w:r w:rsidRPr="00A80B35">
              <w:t>Agree</w:t>
            </w:r>
            <w:r>
              <w:t>ments / Approvals</w:t>
            </w:r>
          </w:p>
        </w:tc>
        <w:tc>
          <w:tcPr>
            <w:tcW w:w="1743" w:type="dxa"/>
          </w:tcPr>
          <w:p w14:paraId="7E7F3D44" w14:textId="1E341174" w:rsidR="00A80B35" w:rsidRDefault="00A80B35" w:rsidP="00332309">
            <w:pPr>
              <w:pStyle w:val="BodyText"/>
              <w:spacing w:before="60" w:after="60"/>
            </w:pPr>
            <w:r>
              <w:t>Project Role</w:t>
            </w:r>
          </w:p>
        </w:tc>
        <w:tc>
          <w:tcPr>
            <w:tcW w:w="1332" w:type="dxa"/>
          </w:tcPr>
          <w:p w14:paraId="725E61C5" w14:textId="53BE4A41" w:rsidR="00A80B35" w:rsidRDefault="00A80B35" w:rsidP="00332309">
            <w:pPr>
              <w:pStyle w:val="BodyText"/>
              <w:spacing w:before="60" w:after="60"/>
            </w:pPr>
          </w:p>
        </w:tc>
        <w:tc>
          <w:tcPr>
            <w:tcW w:w="2395" w:type="dxa"/>
          </w:tcPr>
          <w:p w14:paraId="29D9BD60" w14:textId="570AC898" w:rsidR="00A80B35" w:rsidRDefault="00A80B35" w:rsidP="00332309">
            <w:pPr>
              <w:pStyle w:val="BodyText"/>
              <w:spacing w:before="60" w:after="60"/>
            </w:pPr>
          </w:p>
        </w:tc>
        <w:tc>
          <w:tcPr>
            <w:tcW w:w="2090" w:type="dxa"/>
          </w:tcPr>
          <w:p w14:paraId="2142DAA0" w14:textId="77777777" w:rsidR="00A80B35" w:rsidRPr="004D58CD" w:rsidRDefault="00A80B35" w:rsidP="00332309"/>
        </w:tc>
      </w:tr>
      <w:tr w:rsidR="00A80B35" w:rsidRPr="00AE5C6E" w14:paraId="3AD9CA70" w14:textId="77777777" w:rsidTr="00786FF1">
        <w:trPr>
          <w:cantSplit/>
          <w:trHeight w:val="315"/>
        </w:trPr>
        <w:tc>
          <w:tcPr>
            <w:tcW w:w="2217" w:type="dxa"/>
            <w:vMerge/>
          </w:tcPr>
          <w:p w14:paraId="0CC6CCBE" w14:textId="77777777" w:rsidR="00A80B35" w:rsidRPr="00A119AC" w:rsidRDefault="00A80B35" w:rsidP="00332309">
            <w:pPr>
              <w:pStyle w:val="BodyText"/>
              <w:spacing w:before="60" w:after="60"/>
              <w:ind w:left="72"/>
              <w:rPr>
                <w:i/>
              </w:rPr>
            </w:pPr>
          </w:p>
        </w:tc>
        <w:tc>
          <w:tcPr>
            <w:tcW w:w="1743" w:type="dxa"/>
          </w:tcPr>
          <w:p w14:paraId="41A9522A" w14:textId="4E8E6336" w:rsidR="00A80B35" w:rsidRDefault="00A80B35" w:rsidP="00332309">
            <w:pPr>
              <w:pStyle w:val="BodyText"/>
              <w:spacing w:before="60" w:after="60"/>
            </w:pPr>
            <w:r>
              <w:t>Individual</w:t>
            </w:r>
          </w:p>
        </w:tc>
        <w:tc>
          <w:tcPr>
            <w:tcW w:w="1332" w:type="dxa"/>
          </w:tcPr>
          <w:p w14:paraId="17C1F77E" w14:textId="098072DA" w:rsidR="00A80B35" w:rsidRDefault="00A80B35" w:rsidP="00332309">
            <w:pPr>
              <w:pStyle w:val="BodyText"/>
              <w:spacing w:before="60" w:after="60"/>
            </w:pPr>
          </w:p>
        </w:tc>
        <w:tc>
          <w:tcPr>
            <w:tcW w:w="2395" w:type="dxa"/>
          </w:tcPr>
          <w:p w14:paraId="07405546" w14:textId="421A6423" w:rsidR="00A80B35" w:rsidRDefault="00A80B35" w:rsidP="00332309">
            <w:pPr>
              <w:pStyle w:val="BodyText"/>
              <w:spacing w:before="60" w:after="60"/>
            </w:pPr>
          </w:p>
        </w:tc>
        <w:tc>
          <w:tcPr>
            <w:tcW w:w="2090" w:type="dxa"/>
          </w:tcPr>
          <w:p w14:paraId="7EC085CB" w14:textId="43C39AE7" w:rsidR="00A80B35" w:rsidRPr="004D58CD" w:rsidRDefault="00A80B35" w:rsidP="00A80B35"/>
        </w:tc>
      </w:tr>
      <w:tr w:rsidR="00A80B35" w:rsidRPr="00AE5C6E" w14:paraId="3769D1DD" w14:textId="77777777" w:rsidTr="00786FF1">
        <w:trPr>
          <w:cantSplit/>
          <w:trHeight w:val="315"/>
        </w:trPr>
        <w:tc>
          <w:tcPr>
            <w:tcW w:w="2217" w:type="dxa"/>
            <w:vMerge/>
          </w:tcPr>
          <w:p w14:paraId="5037F0BF" w14:textId="77777777" w:rsidR="00A80B35" w:rsidRPr="00A119AC" w:rsidRDefault="00A80B35" w:rsidP="00332309">
            <w:pPr>
              <w:pStyle w:val="BodyText"/>
              <w:spacing w:before="60" w:after="60"/>
              <w:ind w:left="72"/>
              <w:rPr>
                <w:i/>
              </w:rPr>
            </w:pPr>
          </w:p>
        </w:tc>
        <w:tc>
          <w:tcPr>
            <w:tcW w:w="1743" w:type="dxa"/>
          </w:tcPr>
          <w:p w14:paraId="0D1BA2DC" w14:textId="4780E0D0" w:rsidR="00A80B35" w:rsidRDefault="00A80B35" w:rsidP="00332309">
            <w:pPr>
              <w:pStyle w:val="BodyText"/>
              <w:spacing w:before="60" w:after="60"/>
            </w:pPr>
            <w:r>
              <w:t>Agree/Approve</w:t>
            </w:r>
          </w:p>
        </w:tc>
        <w:tc>
          <w:tcPr>
            <w:tcW w:w="1332" w:type="dxa"/>
          </w:tcPr>
          <w:p w14:paraId="784392BB" w14:textId="6360BB9F" w:rsidR="00A80B35" w:rsidRDefault="00A80B35" w:rsidP="00332309">
            <w:pPr>
              <w:pStyle w:val="BodyText"/>
              <w:spacing w:before="60" w:after="60"/>
            </w:pPr>
          </w:p>
        </w:tc>
        <w:tc>
          <w:tcPr>
            <w:tcW w:w="2395" w:type="dxa"/>
          </w:tcPr>
          <w:p w14:paraId="536114B5" w14:textId="10929B69" w:rsidR="00A80B35" w:rsidRDefault="00A80B35" w:rsidP="00332309">
            <w:pPr>
              <w:pStyle w:val="BodyText"/>
              <w:spacing w:before="60" w:after="60"/>
            </w:pPr>
          </w:p>
        </w:tc>
        <w:tc>
          <w:tcPr>
            <w:tcW w:w="2090" w:type="dxa"/>
          </w:tcPr>
          <w:p w14:paraId="35D13EFA" w14:textId="0EDB5D2F" w:rsidR="00A80B35" w:rsidRPr="004D58CD" w:rsidRDefault="00A80B35" w:rsidP="00A80B35"/>
        </w:tc>
      </w:tr>
      <w:tr w:rsidR="00A80B35" w:rsidRPr="00AE5C6E" w14:paraId="037B9512" w14:textId="77777777" w:rsidTr="00786FF1">
        <w:trPr>
          <w:cantSplit/>
          <w:trHeight w:val="315"/>
        </w:trPr>
        <w:tc>
          <w:tcPr>
            <w:tcW w:w="2217" w:type="dxa"/>
            <w:vMerge/>
          </w:tcPr>
          <w:p w14:paraId="71A4EB57" w14:textId="77777777" w:rsidR="00A80B35" w:rsidRPr="00A119AC" w:rsidRDefault="00A80B35" w:rsidP="00332309">
            <w:pPr>
              <w:pStyle w:val="BodyText"/>
              <w:spacing w:before="60" w:after="60"/>
              <w:ind w:left="72"/>
              <w:rPr>
                <w:i/>
              </w:rPr>
            </w:pPr>
          </w:p>
        </w:tc>
        <w:tc>
          <w:tcPr>
            <w:tcW w:w="1743" w:type="dxa"/>
          </w:tcPr>
          <w:p w14:paraId="5EE56390" w14:textId="363D6F5E" w:rsidR="00A80B35" w:rsidRDefault="00A80B35" w:rsidP="00332309">
            <w:pPr>
              <w:pStyle w:val="BodyText"/>
              <w:spacing w:before="60" w:after="60"/>
            </w:pPr>
            <w:r>
              <w:t>Date</w:t>
            </w:r>
          </w:p>
        </w:tc>
        <w:tc>
          <w:tcPr>
            <w:tcW w:w="1332" w:type="dxa"/>
          </w:tcPr>
          <w:p w14:paraId="21296800" w14:textId="691DA498" w:rsidR="00A80B35" w:rsidRDefault="00A80B35" w:rsidP="00332309">
            <w:pPr>
              <w:pStyle w:val="BodyText"/>
              <w:spacing w:before="60" w:after="60"/>
            </w:pPr>
          </w:p>
        </w:tc>
        <w:tc>
          <w:tcPr>
            <w:tcW w:w="2395" w:type="dxa"/>
          </w:tcPr>
          <w:p w14:paraId="4C8795ED" w14:textId="77777777" w:rsidR="00A80B35" w:rsidRDefault="00A80B35" w:rsidP="00332309">
            <w:pPr>
              <w:pStyle w:val="BodyText"/>
              <w:spacing w:before="60" w:after="60"/>
            </w:pPr>
          </w:p>
        </w:tc>
        <w:tc>
          <w:tcPr>
            <w:tcW w:w="2090" w:type="dxa"/>
          </w:tcPr>
          <w:p w14:paraId="088F7B58" w14:textId="62260F16" w:rsidR="00A80B35" w:rsidRPr="004D58CD" w:rsidRDefault="00A80B35" w:rsidP="00332309"/>
        </w:tc>
      </w:tr>
      <w:tr w:rsidR="00332309" w:rsidRPr="00AE5C6E" w14:paraId="2AF6FA87" w14:textId="77777777" w:rsidTr="00786FF1">
        <w:trPr>
          <w:cantSplit/>
          <w:trHeight w:val="315"/>
        </w:trPr>
        <w:tc>
          <w:tcPr>
            <w:tcW w:w="2217" w:type="dxa"/>
          </w:tcPr>
          <w:p w14:paraId="37128C8F" w14:textId="6DE640E3" w:rsidR="00332309" w:rsidRPr="00A80B35" w:rsidRDefault="00A80B35" w:rsidP="00332309">
            <w:pPr>
              <w:pStyle w:val="BodyText"/>
              <w:spacing w:before="60" w:after="60"/>
              <w:ind w:left="72"/>
            </w:pPr>
            <w:r>
              <w:lastRenderedPageBreak/>
              <w:t xml:space="preserve">MGT/Admin Only </w:t>
            </w:r>
          </w:p>
        </w:tc>
        <w:tc>
          <w:tcPr>
            <w:tcW w:w="1743" w:type="dxa"/>
          </w:tcPr>
          <w:p w14:paraId="5DA72C8E" w14:textId="5AB7A125" w:rsidR="00332309" w:rsidRDefault="00A80B35" w:rsidP="00332309">
            <w:pPr>
              <w:pStyle w:val="BodyText"/>
              <w:spacing w:before="60" w:after="60"/>
            </w:pPr>
            <w:r>
              <w:t>Management Approved</w:t>
            </w:r>
          </w:p>
        </w:tc>
        <w:tc>
          <w:tcPr>
            <w:tcW w:w="1332" w:type="dxa"/>
          </w:tcPr>
          <w:p w14:paraId="71651EEC" w14:textId="2C4FA73C" w:rsidR="00332309" w:rsidRDefault="00A80B35" w:rsidP="00332309">
            <w:pPr>
              <w:pStyle w:val="BodyText"/>
              <w:spacing w:before="60" w:after="60"/>
            </w:pPr>
            <w:r>
              <w:t>Checkbox</w:t>
            </w:r>
          </w:p>
        </w:tc>
        <w:tc>
          <w:tcPr>
            <w:tcW w:w="2395" w:type="dxa"/>
          </w:tcPr>
          <w:p w14:paraId="4F602DAF" w14:textId="77777777" w:rsidR="00332309" w:rsidRDefault="00332309" w:rsidP="00332309">
            <w:pPr>
              <w:pStyle w:val="BodyText"/>
              <w:spacing w:before="60" w:after="60"/>
            </w:pPr>
          </w:p>
        </w:tc>
        <w:tc>
          <w:tcPr>
            <w:tcW w:w="2090" w:type="dxa"/>
          </w:tcPr>
          <w:p w14:paraId="37C5666B" w14:textId="0900BDF3" w:rsidR="00332309" w:rsidRPr="004D58CD" w:rsidRDefault="00332309" w:rsidP="00332309"/>
        </w:tc>
      </w:tr>
      <w:tr w:rsidR="00332309" w:rsidRPr="00AE5C6E" w14:paraId="01F7284C" w14:textId="77777777" w:rsidTr="00786FF1">
        <w:trPr>
          <w:cantSplit/>
          <w:trHeight w:val="315"/>
        </w:trPr>
        <w:tc>
          <w:tcPr>
            <w:tcW w:w="2217" w:type="dxa"/>
          </w:tcPr>
          <w:p w14:paraId="5FF5D6D9" w14:textId="77777777" w:rsidR="00332309" w:rsidRPr="00A119AC" w:rsidRDefault="00332309" w:rsidP="00332309">
            <w:pPr>
              <w:pStyle w:val="BodyText"/>
              <w:spacing w:before="60" w:after="60"/>
              <w:ind w:left="72"/>
              <w:rPr>
                <w:i/>
              </w:rPr>
            </w:pPr>
          </w:p>
        </w:tc>
        <w:tc>
          <w:tcPr>
            <w:tcW w:w="1743" w:type="dxa"/>
          </w:tcPr>
          <w:p w14:paraId="75401972" w14:textId="11116523" w:rsidR="00332309" w:rsidRDefault="00A80B35" w:rsidP="00A80B35">
            <w:pPr>
              <w:pStyle w:val="BodyText"/>
              <w:spacing w:before="60" w:after="60"/>
            </w:pPr>
            <w:r>
              <w:t>Management Declined</w:t>
            </w:r>
          </w:p>
        </w:tc>
        <w:tc>
          <w:tcPr>
            <w:tcW w:w="1332" w:type="dxa"/>
          </w:tcPr>
          <w:p w14:paraId="371D29B8" w14:textId="69B1D9DC" w:rsidR="00332309" w:rsidRDefault="00A80B35" w:rsidP="00332309">
            <w:pPr>
              <w:pStyle w:val="BodyText"/>
              <w:spacing w:before="60" w:after="60"/>
            </w:pPr>
            <w:r>
              <w:t>Checkbox</w:t>
            </w:r>
          </w:p>
        </w:tc>
        <w:tc>
          <w:tcPr>
            <w:tcW w:w="2395" w:type="dxa"/>
          </w:tcPr>
          <w:p w14:paraId="74D642B2" w14:textId="77777777" w:rsidR="00332309" w:rsidRDefault="00332309" w:rsidP="00332309">
            <w:pPr>
              <w:pStyle w:val="BodyText"/>
              <w:spacing w:before="60" w:after="60"/>
            </w:pPr>
          </w:p>
        </w:tc>
        <w:tc>
          <w:tcPr>
            <w:tcW w:w="2090" w:type="dxa"/>
          </w:tcPr>
          <w:p w14:paraId="5AC9921C" w14:textId="467BE682" w:rsidR="00332309" w:rsidRDefault="00332309" w:rsidP="00332309"/>
        </w:tc>
      </w:tr>
      <w:tr w:rsidR="00332309" w:rsidRPr="00AE5C6E" w14:paraId="39CEF99C" w14:textId="77777777" w:rsidTr="00786FF1">
        <w:trPr>
          <w:cantSplit/>
          <w:trHeight w:val="315"/>
        </w:trPr>
        <w:tc>
          <w:tcPr>
            <w:tcW w:w="2217" w:type="dxa"/>
          </w:tcPr>
          <w:p w14:paraId="01D1A336" w14:textId="77777777" w:rsidR="00332309" w:rsidRPr="00A119AC" w:rsidRDefault="00332309" w:rsidP="00332309">
            <w:pPr>
              <w:pStyle w:val="BodyText"/>
              <w:spacing w:before="60" w:after="60"/>
              <w:ind w:left="72"/>
              <w:rPr>
                <w:i/>
              </w:rPr>
            </w:pPr>
          </w:p>
        </w:tc>
        <w:tc>
          <w:tcPr>
            <w:tcW w:w="1743" w:type="dxa"/>
          </w:tcPr>
          <w:p w14:paraId="626EF98D" w14:textId="730CE4F9" w:rsidR="00332309" w:rsidRDefault="00A80B35" w:rsidP="00332309">
            <w:pPr>
              <w:pStyle w:val="BodyText"/>
              <w:spacing w:before="60" w:after="60"/>
            </w:pPr>
            <w:r>
              <w:t>Reset Approvals</w:t>
            </w:r>
          </w:p>
        </w:tc>
        <w:tc>
          <w:tcPr>
            <w:tcW w:w="1332" w:type="dxa"/>
          </w:tcPr>
          <w:p w14:paraId="56688A22" w14:textId="50B92449" w:rsidR="00332309" w:rsidRDefault="00A80B35" w:rsidP="00332309">
            <w:pPr>
              <w:pStyle w:val="BodyText"/>
              <w:spacing w:before="60" w:after="60"/>
            </w:pPr>
            <w:r>
              <w:t>Button</w:t>
            </w:r>
          </w:p>
        </w:tc>
        <w:tc>
          <w:tcPr>
            <w:tcW w:w="2395" w:type="dxa"/>
          </w:tcPr>
          <w:p w14:paraId="03880C7A" w14:textId="77777777" w:rsidR="00332309" w:rsidRDefault="00332309" w:rsidP="00332309">
            <w:pPr>
              <w:pStyle w:val="BodyText"/>
              <w:spacing w:before="60" w:after="60"/>
            </w:pPr>
          </w:p>
        </w:tc>
        <w:tc>
          <w:tcPr>
            <w:tcW w:w="2090" w:type="dxa"/>
          </w:tcPr>
          <w:p w14:paraId="15535ACC" w14:textId="60A188A4" w:rsidR="00332309" w:rsidRDefault="00332309" w:rsidP="00332309"/>
        </w:tc>
      </w:tr>
    </w:tbl>
    <w:p w14:paraId="54B176C6" w14:textId="77777777" w:rsidR="00332309" w:rsidRDefault="00332309" w:rsidP="00332309"/>
    <w:p w14:paraId="37266678" w14:textId="77777777" w:rsidR="00332309" w:rsidRDefault="00332309" w:rsidP="00332309"/>
    <w:p w14:paraId="5735C995" w14:textId="47590DEB" w:rsidR="00332309" w:rsidRDefault="00332309" w:rsidP="00332309">
      <w:pPr>
        <w:pStyle w:val="Heading4"/>
      </w:pPr>
      <w:r>
        <w:t xml:space="preserve">Project Change Request </w:t>
      </w:r>
      <w:r w:rsidR="004252F7">
        <w:t>Footer</w:t>
      </w:r>
      <w:r>
        <w:t xml:space="preserve"> – Business Rules</w:t>
      </w:r>
    </w:p>
    <w:p w14:paraId="4583379D" w14:textId="77777777" w:rsidR="00332309" w:rsidRDefault="00332309" w:rsidP="00332309"/>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332309" w:rsidRPr="00AE5C6E" w14:paraId="5FE6DC0B" w14:textId="77777777" w:rsidTr="00332309">
        <w:trPr>
          <w:trHeight w:val="288"/>
          <w:tblHeader/>
        </w:trPr>
        <w:tc>
          <w:tcPr>
            <w:tcW w:w="484" w:type="pct"/>
            <w:shd w:val="clear" w:color="auto" w:fill="B6DDE8" w:themeFill="accent5" w:themeFillTint="66"/>
            <w:vAlign w:val="center"/>
          </w:tcPr>
          <w:p w14:paraId="55F95DBF" w14:textId="77777777" w:rsidR="00332309" w:rsidRPr="00607507" w:rsidRDefault="00332309" w:rsidP="00332309">
            <w:pPr>
              <w:jc w:val="center"/>
              <w:rPr>
                <w:b/>
              </w:rPr>
            </w:pPr>
            <w:r w:rsidRPr="00607507">
              <w:rPr>
                <w:b/>
              </w:rPr>
              <w:t>Rule ID</w:t>
            </w:r>
          </w:p>
        </w:tc>
        <w:tc>
          <w:tcPr>
            <w:tcW w:w="3561" w:type="pct"/>
            <w:shd w:val="clear" w:color="auto" w:fill="B6DDE8" w:themeFill="accent5" w:themeFillTint="66"/>
            <w:vAlign w:val="center"/>
          </w:tcPr>
          <w:p w14:paraId="5A8E4ED0" w14:textId="77777777" w:rsidR="00332309" w:rsidRPr="00607507" w:rsidRDefault="00332309" w:rsidP="00332309">
            <w:pPr>
              <w:jc w:val="center"/>
              <w:rPr>
                <w:b/>
              </w:rPr>
            </w:pPr>
            <w:r w:rsidRPr="00607507">
              <w:rPr>
                <w:b/>
              </w:rPr>
              <w:t>Business Rule Description</w:t>
            </w:r>
          </w:p>
        </w:tc>
        <w:tc>
          <w:tcPr>
            <w:tcW w:w="955" w:type="pct"/>
            <w:shd w:val="clear" w:color="auto" w:fill="B6DDE8" w:themeFill="accent5" w:themeFillTint="66"/>
            <w:vAlign w:val="center"/>
          </w:tcPr>
          <w:p w14:paraId="20726705" w14:textId="77777777" w:rsidR="00332309" w:rsidRPr="00607507" w:rsidRDefault="00332309" w:rsidP="00332309">
            <w:pPr>
              <w:jc w:val="center"/>
              <w:rPr>
                <w:b/>
              </w:rPr>
            </w:pPr>
            <w:r w:rsidRPr="00607507">
              <w:rPr>
                <w:b/>
              </w:rPr>
              <w:t>Notes</w:t>
            </w:r>
          </w:p>
        </w:tc>
      </w:tr>
      <w:tr w:rsidR="008910FF" w:rsidRPr="00AE5C6E" w14:paraId="7F46BA01" w14:textId="77777777" w:rsidTr="00332309">
        <w:trPr>
          <w:trHeight w:val="323"/>
        </w:trPr>
        <w:tc>
          <w:tcPr>
            <w:tcW w:w="484" w:type="pct"/>
            <w:shd w:val="clear" w:color="auto" w:fill="auto"/>
          </w:tcPr>
          <w:p w14:paraId="369478CC" w14:textId="1EC3C6C4" w:rsidR="008910FF" w:rsidRPr="00CC7063" w:rsidRDefault="008910FF" w:rsidP="00CC7063">
            <w:pPr>
              <w:pStyle w:val="ListParagraph"/>
              <w:numPr>
                <w:ilvl w:val="0"/>
                <w:numId w:val="35"/>
              </w:numPr>
              <w:rPr>
                <w:color w:val="000000"/>
              </w:rPr>
            </w:pPr>
          </w:p>
        </w:tc>
        <w:tc>
          <w:tcPr>
            <w:tcW w:w="3561" w:type="pct"/>
          </w:tcPr>
          <w:p w14:paraId="78EB0C0A" w14:textId="49F48AD2" w:rsidR="008910FF" w:rsidRPr="00607507" w:rsidRDefault="008910FF" w:rsidP="004252F7">
            <w:r>
              <w:t>Upon Save and Submit for agreement, all Project Roles identified as Capital Notify shall receive notice that a change has been submitted, and that the roles selected as required to approve shall have text noting agreement / approval is needed.</w:t>
            </w:r>
          </w:p>
        </w:tc>
        <w:tc>
          <w:tcPr>
            <w:tcW w:w="955" w:type="pct"/>
          </w:tcPr>
          <w:p w14:paraId="6C39C4FB" w14:textId="77777777" w:rsidR="008910FF" w:rsidRPr="00607507" w:rsidRDefault="008910FF" w:rsidP="00332309"/>
        </w:tc>
      </w:tr>
      <w:tr w:rsidR="008910FF" w:rsidRPr="00AE5C6E" w14:paraId="0AD0547E" w14:textId="77777777" w:rsidTr="00332309">
        <w:trPr>
          <w:trHeight w:val="224"/>
        </w:trPr>
        <w:tc>
          <w:tcPr>
            <w:tcW w:w="484" w:type="pct"/>
            <w:shd w:val="clear" w:color="auto" w:fill="auto"/>
          </w:tcPr>
          <w:p w14:paraId="575ABD0F" w14:textId="002A55E6" w:rsidR="008910FF" w:rsidRPr="00786FF1" w:rsidRDefault="008910FF" w:rsidP="00786FF1">
            <w:pPr>
              <w:pStyle w:val="ListParagraph"/>
              <w:numPr>
                <w:ilvl w:val="0"/>
                <w:numId w:val="35"/>
              </w:numPr>
              <w:rPr>
                <w:color w:val="000000"/>
              </w:rPr>
            </w:pPr>
          </w:p>
        </w:tc>
        <w:tc>
          <w:tcPr>
            <w:tcW w:w="3561" w:type="pct"/>
          </w:tcPr>
          <w:p w14:paraId="4F13DCAA" w14:textId="457E7541" w:rsidR="008910FF" w:rsidRPr="00607507" w:rsidRDefault="008910FF" w:rsidP="00332309">
            <w:r>
              <w:t>Upon Save and Submit for agreement, if a revised PEIF is indicated, a notice shall also be sent to the Regulatory, Land, NRP, and AIR Admins, and any regulatory, land or environmental reviewers assigned to this project.</w:t>
            </w:r>
          </w:p>
        </w:tc>
        <w:tc>
          <w:tcPr>
            <w:tcW w:w="955" w:type="pct"/>
          </w:tcPr>
          <w:p w14:paraId="48053508" w14:textId="77777777" w:rsidR="008910FF" w:rsidRPr="004B35F0" w:rsidRDefault="008910FF" w:rsidP="00332309">
            <w:pPr>
              <w:rPr>
                <w:highlight w:val="yellow"/>
              </w:rPr>
            </w:pPr>
          </w:p>
        </w:tc>
      </w:tr>
      <w:tr w:rsidR="00F22950" w:rsidRPr="00AE5C6E" w14:paraId="11906585" w14:textId="77777777" w:rsidTr="00332309">
        <w:trPr>
          <w:trHeight w:val="224"/>
        </w:trPr>
        <w:tc>
          <w:tcPr>
            <w:tcW w:w="484" w:type="pct"/>
            <w:shd w:val="clear" w:color="auto" w:fill="auto"/>
          </w:tcPr>
          <w:p w14:paraId="7CC0D01C" w14:textId="77777777" w:rsidR="00F22950" w:rsidRPr="00786FF1" w:rsidRDefault="00F22950" w:rsidP="00786FF1">
            <w:pPr>
              <w:pStyle w:val="ListParagraph"/>
              <w:numPr>
                <w:ilvl w:val="0"/>
                <w:numId w:val="35"/>
              </w:numPr>
              <w:rPr>
                <w:color w:val="000000"/>
              </w:rPr>
            </w:pPr>
          </w:p>
        </w:tc>
        <w:tc>
          <w:tcPr>
            <w:tcW w:w="3561" w:type="pct"/>
          </w:tcPr>
          <w:p w14:paraId="0BFCB258" w14:textId="49F3E459" w:rsidR="00F22950" w:rsidRDefault="00F22950" w:rsidP="00332309">
            <w:r>
              <w:t>If a PM decides a revised PEIF is required after submittal, and attaches during a PM edit process, the notice shall be sent to the Regulatory, Land, NRP, and AIR Admins, and any regulatory, land, or environmental reviewers assigned to this project.</w:t>
            </w:r>
          </w:p>
        </w:tc>
        <w:tc>
          <w:tcPr>
            <w:tcW w:w="955" w:type="pct"/>
          </w:tcPr>
          <w:p w14:paraId="78528A4B" w14:textId="77777777" w:rsidR="00F22950" w:rsidRPr="004B35F0" w:rsidRDefault="00F22950" w:rsidP="00332309">
            <w:pPr>
              <w:rPr>
                <w:highlight w:val="yellow"/>
              </w:rPr>
            </w:pPr>
          </w:p>
        </w:tc>
      </w:tr>
      <w:tr w:rsidR="008910FF" w:rsidRPr="00AE5C6E" w14:paraId="28ECB820" w14:textId="77777777" w:rsidTr="00332309">
        <w:trPr>
          <w:trHeight w:val="224"/>
        </w:trPr>
        <w:tc>
          <w:tcPr>
            <w:tcW w:w="484" w:type="pct"/>
            <w:shd w:val="clear" w:color="auto" w:fill="auto"/>
          </w:tcPr>
          <w:p w14:paraId="4D57032D" w14:textId="77777777" w:rsidR="008910FF" w:rsidRPr="00786FF1" w:rsidRDefault="008910FF" w:rsidP="00786FF1">
            <w:pPr>
              <w:pStyle w:val="ListParagraph"/>
              <w:numPr>
                <w:ilvl w:val="0"/>
                <w:numId w:val="35"/>
              </w:numPr>
              <w:rPr>
                <w:color w:val="000000"/>
              </w:rPr>
            </w:pPr>
          </w:p>
        </w:tc>
        <w:tc>
          <w:tcPr>
            <w:tcW w:w="3561" w:type="pct"/>
          </w:tcPr>
          <w:p w14:paraId="1E21AAB2" w14:textId="25261344" w:rsidR="008910FF" w:rsidRDefault="008910FF" w:rsidP="008910FF">
            <w:r>
              <w:t>Once all required fields are complete or have data entered</w:t>
            </w:r>
            <w:r w:rsidR="0078467B">
              <w:t xml:space="preserve"> (see PCR tab table below)</w:t>
            </w:r>
            <w:r>
              <w:t xml:space="preserve">, the Save and Submit for agreement button shall become active and available for selection.  </w:t>
            </w:r>
          </w:p>
        </w:tc>
        <w:tc>
          <w:tcPr>
            <w:tcW w:w="955" w:type="pct"/>
          </w:tcPr>
          <w:p w14:paraId="0C9E1DDF" w14:textId="77777777" w:rsidR="008910FF" w:rsidRPr="004B35F0" w:rsidRDefault="008910FF" w:rsidP="00332309">
            <w:pPr>
              <w:rPr>
                <w:highlight w:val="yellow"/>
              </w:rPr>
            </w:pPr>
          </w:p>
        </w:tc>
      </w:tr>
      <w:tr w:rsidR="008910FF" w:rsidRPr="00AE5C6E" w14:paraId="18217297" w14:textId="77777777" w:rsidTr="00332309">
        <w:trPr>
          <w:trHeight w:val="224"/>
        </w:trPr>
        <w:tc>
          <w:tcPr>
            <w:tcW w:w="484" w:type="pct"/>
            <w:shd w:val="clear" w:color="auto" w:fill="auto"/>
          </w:tcPr>
          <w:p w14:paraId="66871AAA" w14:textId="77777777" w:rsidR="008910FF" w:rsidRPr="00786FF1" w:rsidRDefault="008910FF" w:rsidP="00786FF1">
            <w:pPr>
              <w:pStyle w:val="ListParagraph"/>
              <w:numPr>
                <w:ilvl w:val="0"/>
                <w:numId w:val="35"/>
              </w:numPr>
              <w:rPr>
                <w:color w:val="000000"/>
              </w:rPr>
            </w:pPr>
          </w:p>
        </w:tc>
        <w:tc>
          <w:tcPr>
            <w:tcW w:w="3561" w:type="pct"/>
          </w:tcPr>
          <w:p w14:paraId="6816D4F4" w14:textId="2CFAAAC3" w:rsidR="008910FF" w:rsidRDefault="008910FF" w:rsidP="00332309">
            <w:r>
              <w:t>Once all required fields are complete, any user other than Viewer or IT Admin shall be able to click on the “Save and Submit for Agreement” button to begin the routing for agreement and approval as appropriate.</w:t>
            </w:r>
          </w:p>
        </w:tc>
        <w:tc>
          <w:tcPr>
            <w:tcW w:w="955" w:type="pct"/>
          </w:tcPr>
          <w:p w14:paraId="4EF495BE" w14:textId="77777777" w:rsidR="008910FF" w:rsidRPr="004B35F0" w:rsidRDefault="008910FF" w:rsidP="00332309">
            <w:pPr>
              <w:rPr>
                <w:highlight w:val="yellow"/>
              </w:rPr>
            </w:pPr>
          </w:p>
        </w:tc>
      </w:tr>
      <w:tr w:rsidR="004252F7" w:rsidRPr="00AE5C6E" w14:paraId="023775CA" w14:textId="77777777" w:rsidTr="00332309">
        <w:trPr>
          <w:trHeight w:val="224"/>
        </w:trPr>
        <w:tc>
          <w:tcPr>
            <w:tcW w:w="484" w:type="pct"/>
            <w:shd w:val="clear" w:color="auto" w:fill="auto"/>
          </w:tcPr>
          <w:p w14:paraId="7AB383EC" w14:textId="77777777" w:rsidR="004252F7" w:rsidRPr="00786FF1" w:rsidRDefault="004252F7" w:rsidP="00786FF1">
            <w:pPr>
              <w:pStyle w:val="ListParagraph"/>
              <w:numPr>
                <w:ilvl w:val="0"/>
                <w:numId w:val="35"/>
              </w:numPr>
              <w:rPr>
                <w:color w:val="000000"/>
              </w:rPr>
            </w:pPr>
          </w:p>
        </w:tc>
        <w:tc>
          <w:tcPr>
            <w:tcW w:w="3561" w:type="pct"/>
          </w:tcPr>
          <w:p w14:paraId="53D8F310" w14:textId="66731CDE" w:rsidR="004252F7" w:rsidRDefault="001B377C" w:rsidP="001B377C">
            <w:r>
              <w:t>Only MANAGEMENT APPROVERS and USER ADMINS</w:t>
            </w:r>
            <w:r w:rsidRPr="00774877">
              <w:t xml:space="preserve"> </w:t>
            </w:r>
            <w:r>
              <w:t xml:space="preserve">shall have edit rights to Management Approval Comments box, no other </w:t>
            </w:r>
            <w:proofErr w:type="spellStart"/>
            <w:r>
              <w:t>ProTool</w:t>
            </w:r>
            <w:proofErr w:type="spellEnd"/>
            <w:r>
              <w:t xml:space="preserve"> system</w:t>
            </w:r>
          </w:p>
        </w:tc>
        <w:tc>
          <w:tcPr>
            <w:tcW w:w="955" w:type="pct"/>
          </w:tcPr>
          <w:p w14:paraId="44F1903E" w14:textId="77777777" w:rsidR="004252F7" w:rsidRPr="004B35F0" w:rsidRDefault="004252F7" w:rsidP="00332309">
            <w:pPr>
              <w:rPr>
                <w:highlight w:val="yellow"/>
              </w:rPr>
            </w:pPr>
          </w:p>
        </w:tc>
      </w:tr>
      <w:tr w:rsidR="004252F7" w:rsidRPr="00AE5C6E" w14:paraId="3DF187EE" w14:textId="77777777" w:rsidTr="00332309">
        <w:trPr>
          <w:trHeight w:val="224"/>
        </w:trPr>
        <w:tc>
          <w:tcPr>
            <w:tcW w:w="484" w:type="pct"/>
            <w:shd w:val="clear" w:color="auto" w:fill="auto"/>
          </w:tcPr>
          <w:p w14:paraId="32EE2DEF" w14:textId="77777777" w:rsidR="004252F7" w:rsidRPr="00786FF1" w:rsidRDefault="004252F7" w:rsidP="00786FF1">
            <w:pPr>
              <w:pStyle w:val="ListParagraph"/>
              <w:numPr>
                <w:ilvl w:val="0"/>
                <w:numId w:val="35"/>
              </w:numPr>
              <w:rPr>
                <w:color w:val="000000"/>
              </w:rPr>
            </w:pPr>
          </w:p>
        </w:tc>
        <w:tc>
          <w:tcPr>
            <w:tcW w:w="3561" w:type="pct"/>
          </w:tcPr>
          <w:p w14:paraId="7664EEC1" w14:textId="71B43EF7" w:rsidR="004252F7" w:rsidRDefault="000C4FE6" w:rsidP="000C4FE6">
            <w:r>
              <w:t xml:space="preserve">The Reset Approval button shall only be active for </w:t>
            </w:r>
            <w:r w:rsidR="00322D69">
              <w:t xml:space="preserve">those with the user role of: </w:t>
            </w:r>
            <w:r w:rsidRPr="000C4FE6">
              <w:t xml:space="preserve">USER ADMIN </w:t>
            </w:r>
          </w:p>
        </w:tc>
        <w:tc>
          <w:tcPr>
            <w:tcW w:w="955" w:type="pct"/>
          </w:tcPr>
          <w:p w14:paraId="19286684" w14:textId="77777777" w:rsidR="004252F7" w:rsidRPr="004B35F0" w:rsidRDefault="004252F7" w:rsidP="00332309">
            <w:pPr>
              <w:rPr>
                <w:highlight w:val="yellow"/>
              </w:rPr>
            </w:pPr>
          </w:p>
        </w:tc>
      </w:tr>
      <w:tr w:rsidR="00322D69" w:rsidRPr="00AE5C6E" w14:paraId="5367E849" w14:textId="77777777" w:rsidTr="00332309">
        <w:trPr>
          <w:trHeight w:val="224"/>
        </w:trPr>
        <w:tc>
          <w:tcPr>
            <w:tcW w:w="484" w:type="pct"/>
            <w:shd w:val="clear" w:color="auto" w:fill="auto"/>
          </w:tcPr>
          <w:p w14:paraId="5C5C3E40" w14:textId="77777777" w:rsidR="00322D69" w:rsidRPr="00786FF1" w:rsidRDefault="00322D69" w:rsidP="00786FF1">
            <w:pPr>
              <w:pStyle w:val="ListParagraph"/>
              <w:numPr>
                <w:ilvl w:val="0"/>
                <w:numId w:val="35"/>
              </w:numPr>
              <w:rPr>
                <w:color w:val="000000"/>
              </w:rPr>
            </w:pPr>
          </w:p>
        </w:tc>
        <w:tc>
          <w:tcPr>
            <w:tcW w:w="3561" w:type="pct"/>
          </w:tcPr>
          <w:p w14:paraId="59CD0AB8" w14:textId="3809F978" w:rsidR="00322D69" w:rsidRDefault="00322D69" w:rsidP="00A934FC">
            <w:r>
              <w:t>Upon selection of the “</w:t>
            </w:r>
            <w:r w:rsidRPr="00322D69">
              <w:rPr>
                <w:b/>
              </w:rPr>
              <w:t>Reset Approval</w:t>
            </w:r>
            <w:r>
              <w:rPr>
                <w:b/>
              </w:rPr>
              <w:t>”</w:t>
            </w:r>
            <w:r>
              <w:t xml:space="preserve"> button, all entries in the </w:t>
            </w:r>
            <w:r>
              <w:lastRenderedPageBreak/>
              <w:t xml:space="preserve">Scope Agreement table </w:t>
            </w:r>
            <w:r w:rsidR="007E181E">
              <w:t xml:space="preserve">related to </w:t>
            </w:r>
            <w:r w:rsidR="00A934FC">
              <w:t xml:space="preserve">that specific Company Code, Project Number, Estimate Version, Scope Version in the Scope Agreements table shall be deleted.   </w:t>
            </w:r>
            <w:r w:rsidR="00A934FC" w:rsidRPr="000C4FE6">
              <w:t>Previous audit records for that version shall remain intact.</w:t>
            </w:r>
          </w:p>
        </w:tc>
        <w:tc>
          <w:tcPr>
            <w:tcW w:w="955" w:type="pct"/>
          </w:tcPr>
          <w:p w14:paraId="2A211D25" w14:textId="77777777" w:rsidR="00322D69" w:rsidRPr="004B35F0" w:rsidRDefault="00322D69" w:rsidP="00332309">
            <w:pPr>
              <w:rPr>
                <w:highlight w:val="yellow"/>
              </w:rPr>
            </w:pPr>
          </w:p>
        </w:tc>
      </w:tr>
      <w:tr w:rsidR="00A934FC" w:rsidRPr="00AE5C6E" w14:paraId="4BF25357" w14:textId="77777777" w:rsidTr="00332309">
        <w:trPr>
          <w:trHeight w:val="224"/>
        </w:trPr>
        <w:tc>
          <w:tcPr>
            <w:tcW w:w="484" w:type="pct"/>
            <w:shd w:val="clear" w:color="auto" w:fill="auto"/>
          </w:tcPr>
          <w:p w14:paraId="5D3FF51E" w14:textId="77777777" w:rsidR="00A934FC" w:rsidRPr="00786FF1" w:rsidRDefault="00A934FC" w:rsidP="00786FF1">
            <w:pPr>
              <w:pStyle w:val="ListParagraph"/>
              <w:numPr>
                <w:ilvl w:val="0"/>
                <w:numId w:val="35"/>
              </w:numPr>
              <w:rPr>
                <w:color w:val="000000"/>
              </w:rPr>
            </w:pPr>
          </w:p>
        </w:tc>
        <w:tc>
          <w:tcPr>
            <w:tcW w:w="3561" w:type="pct"/>
          </w:tcPr>
          <w:p w14:paraId="2A741F80" w14:textId="03E5E606" w:rsidR="00A934FC" w:rsidRDefault="00A934FC" w:rsidP="00A934FC">
            <w:r>
              <w:t xml:space="preserve">The PCR shall indicate Management Action, and the date of that action in the MGT / ADMIN ONLY box.   The MGT/ADMIN box </w:t>
            </w:r>
          </w:p>
          <w:p w14:paraId="79AB6F9D" w14:textId="77777777" w:rsidR="00A934FC" w:rsidRDefault="00A934FC" w:rsidP="00A934FC"/>
        </w:tc>
        <w:tc>
          <w:tcPr>
            <w:tcW w:w="955" w:type="pct"/>
          </w:tcPr>
          <w:p w14:paraId="40E5D392" w14:textId="77777777" w:rsidR="00A934FC" w:rsidRPr="004B35F0" w:rsidRDefault="00A934FC" w:rsidP="00332309">
            <w:pPr>
              <w:rPr>
                <w:highlight w:val="yellow"/>
              </w:rPr>
            </w:pPr>
          </w:p>
        </w:tc>
      </w:tr>
      <w:tr w:rsidR="007C2420" w:rsidRPr="00AE5C6E" w14:paraId="6FB6FDDF" w14:textId="77777777" w:rsidTr="00332309">
        <w:trPr>
          <w:trHeight w:val="224"/>
        </w:trPr>
        <w:tc>
          <w:tcPr>
            <w:tcW w:w="484" w:type="pct"/>
            <w:shd w:val="clear" w:color="auto" w:fill="auto"/>
          </w:tcPr>
          <w:p w14:paraId="3E7E7FCF" w14:textId="77777777" w:rsidR="007C2420" w:rsidRPr="00786FF1" w:rsidRDefault="007C2420" w:rsidP="00786FF1">
            <w:pPr>
              <w:pStyle w:val="ListParagraph"/>
              <w:numPr>
                <w:ilvl w:val="0"/>
                <w:numId w:val="35"/>
              </w:numPr>
              <w:rPr>
                <w:color w:val="000000"/>
              </w:rPr>
            </w:pPr>
          </w:p>
        </w:tc>
        <w:tc>
          <w:tcPr>
            <w:tcW w:w="3561" w:type="pct"/>
          </w:tcPr>
          <w:p w14:paraId="15FA08BF" w14:textId="7163727C" w:rsidR="007C2420" w:rsidRDefault="007C2420" w:rsidP="00A934FC">
            <w:r>
              <w:t>Audit records shall be maintained for actions performed.</w:t>
            </w:r>
          </w:p>
        </w:tc>
        <w:tc>
          <w:tcPr>
            <w:tcW w:w="955" w:type="pct"/>
          </w:tcPr>
          <w:p w14:paraId="342E4FC5" w14:textId="77777777" w:rsidR="007C2420" w:rsidRPr="004B35F0" w:rsidRDefault="007C2420" w:rsidP="00332309">
            <w:pPr>
              <w:rPr>
                <w:highlight w:val="yellow"/>
              </w:rPr>
            </w:pPr>
          </w:p>
        </w:tc>
      </w:tr>
      <w:tr w:rsidR="00B92CCC" w:rsidRPr="00AE5C6E" w14:paraId="165418CC" w14:textId="77777777" w:rsidTr="00332309">
        <w:trPr>
          <w:trHeight w:val="224"/>
        </w:trPr>
        <w:tc>
          <w:tcPr>
            <w:tcW w:w="484" w:type="pct"/>
            <w:shd w:val="clear" w:color="auto" w:fill="auto"/>
          </w:tcPr>
          <w:p w14:paraId="6CB1B1A5" w14:textId="77777777" w:rsidR="00B92CCC" w:rsidRPr="00786FF1" w:rsidRDefault="00B92CCC" w:rsidP="00786FF1">
            <w:pPr>
              <w:pStyle w:val="ListParagraph"/>
              <w:numPr>
                <w:ilvl w:val="0"/>
                <w:numId w:val="35"/>
              </w:numPr>
              <w:rPr>
                <w:color w:val="000000"/>
              </w:rPr>
            </w:pPr>
          </w:p>
        </w:tc>
        <w:tc>
          <w:tcPr>
            <w:tcW w:w="3561" w:type="pct"/>
          </w:tcPr>
          <w:p w14:paraId="77F8EC77" w14:textId="4A4BA7E7" w:rsidR="00B92CCC" w:rsidRDefault="00B92CCC" w:rsidP="00A934FC">
            <w:r>
              <w:t>Once routed for agreement approval, only those with the ability to approve (PM for that project, User Admin) shall be able to edit, and that right exists only until the appropriate user to which routed agrees, approves, or declines.</w:t>
            </w:r>
          </w:p>
        </w:tc>
        <w:tc>
          <w:tcPr>
            <w:tcW w:w="955" w:type="pct"/>
          </w:tcPr>
          <w:p w14:paraId="2394963B" w14:textId="77777777" w:rsidR="00B92CCC" w:rsidRPr="004B35F0" w:rsidRDefault="00B92CCC" w:rsidP="00332309">
            <w:pPr>
              <w:rPr>
                <w:highlight w:val="yellow"/>
              </w:rPr>
            </w:pPr>
          </w:p>
        </w:tc>
      </w:tr>
      <w:tr w:rsidR="0025109A" w:rsidRPr="00AE5C6E" w14:paraId="3065FE95" w14:textId="77777777" w:rsidTr="00332309">
        <w:trPr>
          <w:trHeight w:val="224"/>
        </w:trPr>
        <w:tc>
          <w:tcPr>
            <w:tcW w:w="484" w:type="pct"/>
            <w:shd w:val="clear" w:color="auto" w:fill="auto"/>
          </w:tcPr>
          <w:p w14:paraId="3A1A88E5" w14:textId="77777777" w:rsidR="0025109A" w:rsidRPr="00786FF1" w:rsidRDefault="0025109A" w:rsidP="00786FF1">
            <w:pPr>
              <w:pStyle w:val="ListParagraph"/>
              <w:numPr>
                <w:ilvl w:val="0"/>
                <w:numId w:val="35"/>
              </w:numPr>
              <w:rPr>
                <w:color w:val="000000"/>
              </w:rPr>
            </w:pPr>
          </w:p>
        </w:tc>
        <w:tc>
          <w:tcPr>
            <w:tcW w:w="3561" w:type="pct"/>
          </w:tcPr>
          <w:p w14:paraId="270296DB" w14:textId="18A80804" w:rsidR="0025109A" w:rsidRDefault="0025109A" w:rsidP="00A934FC">
            <w:r>
              <w:t>A PROJECT MANAGER assigned to the project is the only “agreement” role that may approve should the Project Manager determine that they have the authority to approve the change, and an email shall be sent to the Initiated by person, the input person, and those listed as capital notify, that the PCR has been approved, and the PCR shall be locked to further editing</w:t>
            </w:r>
          </w:p>
        </w:tc>
        <w:tc>
          <w:tcPr>
            <w:tcW w:w="955" w:type="pct"/>
          </w:tcPr>
          <w:p w14:paraId="296204FC" w14:textId="77777777" w:rsidR="0025109A" w:rsidRPr="004B35F0" w:rsidRDefault="0025109A" w:rsidP="00332309">
            <w:pPr>
              <w:rPr>
                <w:highlight w:val="yellow"/>
              </w:rPr>
            </w:pPr>
          </w:p>
        </w:tc>
      </w:tr>
      <w:tr w:rsidR="00F201C7" w:rsidRPr="00AE5C6E" w14:paraId="2AF3C513" w14:textId="77777777" w:rsidTr="00332309">
        <w:trPr>
          <w:trHeight w:val="224"/>
        </w:trPr>
        <w:tc>
          <w:tcPr>
            <w:tcW w:w="484" w:type="pct"/>
            <w:shd w:val="clear" w:color="auto" w:fill="auto"/>
          </w:tcPr>
          <w:p w14:paraId="51A70322" w14:textId="77777777" w:rsidR="00F201C7" w:rsidRPr="00786FF1" w:rsidRDefault="00F201C7" w:rsidP="00786FF1">
            <w:pPr>
              <w:pStyle w:val="ListParagraph"/>
              <w:numPr>
                <w:ilvl w:val="0"/>
                <w:numId w:val="35"/>
              </w:numPr>
              <w:rPr>
                <w:color w:val="000000"/>
              </w:rPr>
            </w:pPr>
          </w:p>
        </w:tc>
        <w:tc>
          <w:tcPr>
            <w:tcW w:w="3561" w:type="pct"/>
          </w:tcPr>
          <w:p w14:paraId="0F3019D4" w14:textId="697E3B37" w:rsidR="00F201C7" w:rsidRDefault="00F201C7" w:rsidP="00A934FC">
            <w:r>
              <w:t>A PROJECT MANAGER  assigned to the project, may elect to forward the change to Management approval (FORMAL PCR), in which case their action shall indicate agreement rather than approval, and an email notice shall be sent to USER ADMINs indicating a Formal PCR requires action and the PCR shall be locked to further editing by the PM.</w:t>
            </w:r>
          </w:p>
        </w:tc>
        <w:tc>
          <w:tcPr>
            <w:tcW w:w="955" w:type="pct"/>
          </w:tcPr>
          <w:p w14:paraId="435B91C3" w14:textId="77777777" w:rsidR="00F201C7" w:rsidRPr="004B35F0" w:rsidRDefault="00F201C7" w:rsidP="00332309">
            <w:pPr>
              <w:rPr>
                <w:highlight w:val="yellow"/>
              </w:rPr>
            </w:pPr>
          </w:p>
        </w:tc>
      </w:tr>
      <w:tr w:rsidR="00F201C7" w:rsidRPr="00AE5C6E" w14:paraId="02899792" w14:textId="77777777" w:rsidTr="00332309">
        <w:trPr>
          <w:trHeight w:val="224"/>
        </w:trPr>
        <w:tc>
          <w:tcPr>
            <w:tcW w:w="484" w:type="pct"/>
            <w:shd w:val="clear" w:color="auto" w:fill="auto"/>
          </w:tcPr>
          <w:p w14:paraId="36E5EFD4" w14:textId="77777777" w:rsidR="00F201C7" w:rsidRPr="00786FF1" w:rsidRDefault="00F201C7" w:rsidP="00786FF1">
            <w:pPr>
              <w:pStyle w:val="ListParagraph"/>
              <w:numPr>
                <w:ilvl w:val="0"/>
                <w:numId w:val="35"/>
              </w:numPr>
              <w:rPr>
                <w:color w:val="000000"/>
              </w:rPr>
            </w:pPr>
          </w:p>
        </w:tc>
        <w:tc>
          <w:tcPr>
            <w:tcW w:w="3561" w:type="pct"/>
          </w:tcPr>
          <w:p w14:paraId="2E2E6245" w14:textId="2A5B1802" w:rsidR="00F201C7" w:rsidRDefault="00F201C7" w:rsidP="00A934FC">
            <w:r>
              <w:t>A Project Manager shall have the right to reject the requested change, in which case the PCR shall be show as Denied, Locked to further editing, and a notice sent to the Initiated by person, the input person, and those listed as capital notify.</w:t>
            </w:r>
          </w:p>
        </w:tc>
        <w:tc>
          <w:tcPr>
            <w:tcW w:w="955" w:type="pct"/>
          </w:tcPr>
          <w:p w14:paraId="447CCB21" w14:textId="77777777" w:rsidR="00F201C7" w:rsidRPr="004B35F0" w:rsidRDefault="00F201C7" w:rsidP="00332309">
            <w:pPr>
              <w:rPr>
                <w:highlight w:val="yellow"/>
              </w:rPr>
            </w:pPr>
          </w:p>
        </w:tc>
      </w:tr>
      <w:tr w:rsidR="00DA5641" w:rsidRPr="00AE5C6E" w14:paraId="154FB9FD" w14:textId="77777777" w:rsidTr="00332309">
        <w:trPr>
          <w:trHeight w:val="224"/>
        </w:trPr>
        <w:tc>
          <w:tcPr>
            <w:tcW w:w="484" w:type="pct"/>
            <w:shd w:val="clear" w:color="auto" w:fill="auto"/>
          </w:tcPr>
          <w:p w14:paraId="197CCA60" w14:textId="77777777" w:rsidR="00DA5641" w:rsidRPr="00786FF1" w:rsidRDefault="00DA5641" w:rsidP="00786FF1">
            <w:pPr>
              <w:pStyle w:val="ListParagraph"/>
              <w:numPr>
                <w:ilvl w:val="0"/>
                <w:numId w:val="35"/>
              </w:numPr>
              <w:rPr>
                <w:color w:val="000000"/>
              </w:rPr>
            </w:pPr>
          </w:p>
        </w:tc>
        <w:tc>
          <w:tcPr>
            <w:tcW w:w="3561" w:type="pct"/>
          </w:tcPr>
          <w:p w14:paraId="636C8B3B" w14:textId="77777777" w:rsidR="00DA5641" w:rsidRDefault="00DA5641" w:rsidP="00A934FC"/>
        </w:tc>
        <w:tc>
          <w:tcPr>
            <w:tcW w:w="955" w:type="pct"/>
          </w:tcPr>
          <w:p w14:paraId="562645C7" w14:textId="77777777" w:rsidR="00DA5641" w:rsidRPr="004B35F0" w:rsidRDefault="00DA5641" w:rsidP="00332309">
            <w:pPr>
              <w:rPr>
                <w:highlight w:val="yellow"/>
              </w:rPr>
            </w:pPr>
          </w:p>
        </w:tc>
      </w:tr>
    </w:tbl>
    <w:p w14:paraId="2652F30A" w14:textId="77777777" w:rsidR="00332309" w:rsidRPr="00A05C66" w:rsidRDefault="00332309" w:rsidP="00A05C66"/>
    <w:p w14:paraId="5CBD1FD3" w14:textId="6A2E126C" w:rsidR="004F576A" w:rsidRDefault="00D712A4" w:rsidP="007C4C65">
      <w:pPr>
        <w:pStyle w:val="Heading3"/>
      </w:pPr>
      <w:bookmarkStart w:id="11" w:name="_Toc354000137"/>
      <w:r>
        <w:t>P</w:t>
      </w:r>
      <w:r w:rsidR="000C3849">
        <w:t>roject Change Request Tab</w:t>
      </w:r>
      <w:bookmarkEnd w:id="11"/>
      <w:r w:rsidR="002E1F41">
        <w:t xml:space="preserve"> </w:t>
      </w:r>
    </w:p>
    <w:p w14:paraId="5CBD1FD4" w14:textId="49AF195B" w:rsidR="00270E62" w:rsidRDefault="00270E62" w:rsidP="00580288"/>
    <w:p w14:paraId="5CBD1FD5" w14:textId="636AA1D0" w:rsidR="000D2683" w:rsidRDefault="002E1F41" w:rsidP="003B49FA">
      <w:pPr>
        <w:pStyle w:val="Heading4"/>
      </w:pPr>
      <w:r>
        <w:t>P</w:t>
      </w:r>
      <w:r w:rsidR="000C3849">
        <w:t xml:space="preserve">roject Change Request Tab </w:t>
      </w:r>
      <w:r>
        <w:t>- Screen</w:t>
      </w:r>
    </w:p>
    <w:p w14:paraId="5CBD1FD6" w14:textId="77777777" w:rsidR="003C3CA1" w:rsidRDefault="003C3CA1" w:rsidP="00580288"/>
    <w:p w14:paraId="44BB9B83" w14:textId="77777777" w:rsidR="00332309" w:rsidRDefault="00332309" w:rsidP="00580288">
      <w:pPr>
        <w:rPr>
          <w:rFonts w:asciiTheme="minorHAnsi" w:eastAsiaTheme="minorHAnsi" w:hAnsiTheme="minorHAnsi" w:cstheme="minorBidi"/>
          <w:sz w:val="22"/>
          <w:szCs w:val="22"/>
        </w:rPr>
      </w:pPr>
    </w:p>
    <w:p w14:paraId="5CBD1FD7" w14:textId="4C750EFE" w:rsidR="00270E62" w:rsidRDefault="00332309" w:rsidP="00580288">
      <w:r>
        <w:rPr>
          <w:noProof/>
        </w:rPr>
        <w:lastRenderedPageBreak/>
        <w:drawing>
          <wp:inline distT="0" distB="0" distL="0" distR="0" wp14:anchorId="6C31E3F9" wp14:editId="4A9EE2F1">
            <wp:extent cx="603885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8850" cy="2771775"/>
                    </a:xfrm>
                    <a:prstGeom prst="rect">
                      <a:avLst/>
                    </a:prstGeom>
                    <a:noFill/>
                    <a:ln>
                      <a:noFill/>
                    </a:ln>
                  </pic:spPr>
                </pic:pic>
              </a:graphicData>
            </a:graphic>
          </wp:inline>
        </w:drawing>
      </w:r>
    </w:p>
    <w:p w14:paraId="5CBD1FD9" w14:textId="0EC636CB" w:rsidR="00270E62" w:rsidRDefault="00270E62" w:rsidP="00580288"/>
    <w:p w14:paraId="5A6E9D8F" w14:textId="397D4C80" w:rsidR="00C15E6E" w:rsidRDefault="00C15E6E" w:rsidP="00C15E6E">
      <w:pPr>
        <w:jc w:val="center"/>
      </w:pPr>
      <w:r>
        <w:rPr>
          <w:noProof/>
        </w:rPr>
        <w:drawing>
          <wp:inline distT="0" distB="0" distL="0" distR="0" wp14:anchorId="16ECA371" wp14:editId="0F46F0D5">
            <wp:extent cx="3381375" cy="2781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1375" cy="2781300"/>
                    </a:xfrm>
                    <a:prstGeom prst="rect">
                      <a:avLst/>
                    </a:prstGeom>
                  </pic:spPr>
                </pic:pic>
              </a:graphicData>
            </a:graphic>
          </wp:inline>
        </w:drawing>
      </w:r>
    </w:p>
    <w:p w14:paraId="2F91D97F" w14:textId="77777777" w:rsidR="00C15E6E" w:rsidRDefault="00C15E6E" w:rsidP="00C15E6E">
      <w:pPr>
        <w:jc w:val="center"/>
      </w:pPr>
    </w:p>
    <w:p w14:paraId="0951A6DF" w14:textId="51F11B72" w:rsidR="00C15E6E" w:rsidRDefault="00C15E6E" w:rsidP="00C15E6E">
      <w:pPr>
        <w:jc w:val="center"/>
      </w:pPr>
      <w:r>
        <w:rPr>
          <w:noProof/>
        </w:rPr>
        <w:lastRenderedPageBreak/>
        <w:drawing>
          <wp:inline distT="0" distB="0" distL="0" distR="0" wp14:anchorId="29B6C91F" wp14:editId="644E6288">
            <wp:extent cx="5943600" cy="3582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82670"/>
                    </a:xfrm>
                    <a:prstGeom prst="rect">
                      <a:avLst/>
                    </a:prstGeom>
                  </pic:spPr>
                </pic:pic>
              </a:graphicData>
            </a:graphic>
          </wp:inline>
        </w:drawing>
      </w:r>
    </w:p>
    <w:p w14:paraId="5CBD1FDA" w14:textId="3FE2BEA7" w:rsidR="00022D65" w:rsidRDefault="000C3849" w:rsidP="00022D65">
      <w:pPr>
        <w:pStyle w:val="Heading4"/>
      </w:pPr>
      <w:r>
        <w:t xml:space="preserve">Project Change Request Tab </w:t>
      </w:r>
      <w:r w:rsidR="00022D65">
        <w:t>– Functionality</w:t>
      </w:r>
    </w:p>
    <w:p w14:paraId="5CBD1FDB" w14:textId="77777777" w:rsidR="00022D65" w:rsidRDefault="00022D65" w:rsidP="00022D65"/>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350"/>
        <w:gridCol w:w="1350"/>
        <w:gridCol w:w="2610"/>
        <w:gridCol w:w="1940"/>
      </w:tblGrid>
      <w:tr w:rsidR="00E1693B" w:rsidRPr="00AE5C6E" w14:paraId="5CBD1FE1" w14:textId="77777777" w:rsidTr="00524AB6">
        <w:trPr>
          <w:trHeight w:val="525"/>
          <w:tblHeader/>
        </w:trPr>
        <w:tc>
          <w:tcPr>
            <w:tcW w:w="2250" w:type="dxa"/>
            <w:shd w:val="clear" w:color="auto" w:fill="B6DDE8" w:themeFill="accent5" w:themeFillTint="66"/>
            <w:vAlign w:val="center"/>
          </w:tcPr>
          <w:p w14:paraId="5CBD1FDC" w14:textId="77777777" w:rsidR="00E1693B" w:rsidRPr="004D58CD" w:rsidRDefault="00E1693B" w:rsidP="00E1693B">
            <w:pPr>
              <w:spacing w:before="60" w:after="60"/>
              <w:jc w:val="center"/>
              <w:rPr>
                <w:b/>
              </w:rPr>
            </w:pPr>
            <w:r w:rsidRPr="004D58CD">
              <w:rPr>
                <w:b/>
              </w:rPr>
              <w:t>Sections</w:t>
            </w:r>
          </w:p>
        </w:tc>
        <w:tc>
          <w:tcPr>
            <w:tcW w:w="1350" w:type="dxa"/>
            <w:shd w:val="clear" w:color="auto" w:fill="B6DDE8" w:themeFill="accent5" w:themeFillTint="66"/>
            <w:vAlign w:val="center"/>
          </w:tcPr>
          <w:p w14:paraId="5CBD1FDD" w14:textId="77777777" w:rsidR="00E1693B" w:rsidRPr="004D58CD" w:rsidRDefault="00E1693B" w:rsidP="00E1693B">
            <w:pPr>
              <w:spacing w:before="60" w:after="60"/>
              <w:jc w:val="center"/>
              <w:rPr>
                <w:b/>
              </w:rPr>
            </w:pPr>
            <w:r w:rsidRPr="004D58CD">
              <w:rPr>
                <w:b/>
              </w:rPr>
              <w:t>Field(s)</w:t>
            </w:r>
          </w:p>
        </w:tc>
        <w:tc>
          <w:tcPr>
            <w:tcW w:w="1350" w:type="dxa"/>
            <w:shd w:val="clear" w:color="auto" w:fill="B6DDE8" w:themeFill="accent5" w:themeFillTint="66"/>
            <w:vAlign w:val="center"/>
          </w:tcPr>
          <w:p w14:paraId="5CBD1FDE" w14:textId="77777777" w:rsidR="00E1693B" w:rsidRPr="004D58CD" w:rsidRDefault="00E1693B" w:rsidP="00E1693B">
            <w:pPr>
              <w:spacing w:before="60" w:after="60"/>
              <w:jc w:val="center"/>
              <w:rPr>
                <w:b/>
              </w:rPr>
            </w:pPr>
            <w:r w:rsidRPr="004D58CD">
              <w:rPr>
                <w:b/>
              </w:rPr>
              <w:t>Control / Validation</w:t>
            </w:r>
          </w:p>
        </w:tc>
        <w:tc>
          <w:tcPr>
            <w:tcW w:w="2610" w:type="dxa"/>
            <w:shd w:val="clear" w:color="auto" w:fill="B6DDE8" w:themeFill="accent5" w:themeFillTint="66"/>
            <w:vAlign w:val="center"/>
          </w:tcPr>
          <w:p w14:paraId="5CBD1FDF" w14:textId="77777777" w:rsidR="00E1693B" w:rsidRPr="004D58CD" w:rsidRDefault="00E1693B" w:rsidP="00E1693B">
            <w:pPr>
              <w:spacing w:before="60" w:after="60"/>
              <w:jc w:val="center"/>
              <w:rPr>
                <w:b/>
              </w:rPr>
            </w:pPr>
            <w:r w:rsidRPr="004D58CD">
              <w:rPr>
                <w:b/>
              </w:rPr>
              <w:t>Data Mapping</w:t>
            </w:r>
          </w:p>
        </w:tc>
        <w:tc>
          <w:tcPr>
            <w:tcW w:w="1940" w:type="dxa"/>
            <w:shd w:val="clear" w:color="auto" w:fill="B6DDE8" w:themeFill="accent5" w:themeFillTint="66"/>
            <w:vAlign w:val="center"/>
          </w:tcPr>
          <w:p w14:paraId="5CBD1FE0" w14:textId="77777777" w:rsidR="00E1693B" w:rsidRPr="004D58CD" w:rsidRDefault="00E1693B" w:rsidP="00E1693B">
            <w:pPr>
              <w:spacing w:before="60" w:after="60"/>
              <w:jc w:val="center"/>
              <w:rPr>
                <w:b/>
              </w:rPr>
            </w:pPr>
            <w:r w:rsidRPr="004D58CD">
              <w:rPr>
                <w:b/>
              </w:rPr>
              <w:t>Notes</w:t>
            </w:r>
          </w:p>
        </w:tc>
      </w:tr>
      <w:tr w:rsidR="00CC7063" w:rsidRPr="00AE5C6E" w14:paraId="5CBD1FE8" w14:textId="77777777" w:rsidTr="00524AB6">
        <w:trPr>
          <w:cantSplit/>
          <w:trHeight w:val="315"/>
        </w:trPr>
        <w:tc>
          <w:tcPr>
            <w:tcW w:w="2250" w:type="dxa"/>
            <w:vMerge w:val="restart"/>
          </w:tcPr>
          <w:p w14:paraId="2775B92F" w14:textId="77777777" w:rsidR="00CC7063" w:rsidRDefault="00CC7063" w:rsidP="00D0544F">
            <w:pPr>
              <w:pStyle w:val="BodyText"/>
              <w:spacing w:before="60" w:after="60"/>
              <w:ind w:left="72"/>
              <w:rPr>
                <w:sz w:val="22"/>
                <w:szCs w:val="22"/>
              </w:rPr>
            </w:pPr>
            <w:r w:rsidRPr="00524AB6">
              <w:rPr>
                <w:sz w:val="22"/>
                <w:szCs w:val="22"/>
              </w:rPr>
              <w:t>Type of Change</w:t>
            </w:r>
          </w:p>
          <w:p w14:paraId="5CBD1FE2" w14:textId="6A4DF858" w:rsidR="008910FF" w:rsidRPr="008910FF" w:rsidRDefault="008910FF" w:rsidP="00D0544F">
            <w:pPr>
              <w:pStyle w:val="BodyText"/>
              <w:spacing w:before="60" w:after="60"/>
              <w:ind w:left="72"/>
              <w:rPr>
                <w:b/>
                <w:sz w:val="22"/>
                <w:szCs w:val="22"/>
              </w:rPr>
            </w:pPr>
            <w:r w:rsidRPr="008910FF">
              <w:rPr>
                <w:b/>
                <w:sz w:val="22"/>
                <w:szCs w:val="22"/>
              </w:rPr>
              <w:t>(Required Field)</w:t>
            </w:r>
          </w:p>
        </w:tc>
        <w:tc>
          <w:tcPr>
            <w:tcW w:w="1350" w:type="dxa"/>
          </w:tcPr>
          <w:p w14:paraId="5CBD1FE3" w14:textId="66806839" w:rsidR="00CC7063" w:rsidRPr="00524AB6" w:rsidRDefault="00CC7063" w:rsidP="009B120B">
            <w:pPr>
              <w:pStyle w:val="BodyText"/>
              <w:spacing w:before="60" w:after="60"/>
              <w:rPr>
                <w:sz w:val="22"/>
                <w:szCs w:val="22"/>
              </w:rPr>
            </w:pPr>
            <w:r w:rsidRPr="00524AB6">
              <w:rPr>
                <w:sz w:val="22"/>
                <w:szCs w:val="22"/>
              </w:rPr>
              <w:t>Design</w:t>
            </w:r>
          </w:p>
        </w:tc>
        <w:tc>
          <w:tcPr>
            <w:tcW w:w="1350" w:type="dxa"/>
          </w:tcPr>
          <w:p w14:paraId="5CBD1FE5" w14:textId="568F0251" w:rsidR="00CC7063" w:rsidRPr="00524AB6" w:rsidRDefault="00CC7063" w:rsidP="00A119AC">
            <w:pPr>
              <w:pStyle w:val="BodyText"/>
              <w:spacing w:before="60" w:after="60"/>
              <w:rPr>
                <w:sz w:val="22"/>
                <w:szCs w:val="22"/>
              </w:rPr>
            </w:pPr>
            <w:r w:rsidRPr="00524AB6">
              <w:rPr>
                <w:sz w:val="22"/>
                <w:szCs w:val="22"/>
              </w:rPr>
              <w:t>Checkbox</w:t>
            </w:r>
          </w:p>
        </w:tc>
        <w:tc>
          <w:tcPr>
            <w:tcW w:w="2610" w:type="dxa"/>
          </w:tcPr>
          <w:p w14:paraId="5CBD1FE6" w14:textId="1B1A46A5" w:rsidR="00CC7063" w:rsidRPr="00524AB6" w:rsidRDefault="00CC7063" w:rsidP="00D0544F">
            <w:pPr>
              <w:pStyle w:val="BodyText"/>
              <w:spacing w:before="60" w:after="60"/>
              <w:rPr>
                <w:sz w:val="22"/>
                <w:szCs w:val="22"/>
              </w:rPr>
            </w:pPr>
            <w:proofErr w:type="spellStart"/>
            <w:r>
              <w:rPr>
                <w:sz w:val="22"/>
                <w:szCs w:val="22"/>
              </w:rPr>
              <w:t>ProTool.ScopeChanges.</w:t>
            </w:r>
            <w:r w:rsidRPr="00524AB6">
              <w:rPr>
                <w:sz w:val="22"/>
                <w:szCs w:val="22"/>
              </w:rPr>
              <w:t>Change_Type_Design</w:t>
            </w:r>
            <w:proofErr w:type="spellEnd"/>
          </w:p>
        </w:tc>
        <w:tc>
          <w:tcPr>
            <w:tcW w:w="1940" w:type="dxa"/>
          </w:tcPr>
          <w:p w14:paraId="5CBD1FE7" w14:textId="5E56F235" w:rsidR="00CC7063" w:rsidRPr="00524AB6" w:rsidRDefault="00CC7063" w:rsidP="009B120B">
            <w:pPr>
              <w:rPr>
                <w:sz w:val="22"/>
                <w:szCs w:val="22"/>
              </w:rPr>
            </w:pPr>
          </w:p>
        </w:tc>
      </w:tr>
      <w:tr w:rsidR="00CC7063" w:rsidRPr="00AE5C6E" w14:paraId="0B6497E2" w14:textId="77777777" w:rsidTr="00524AB6">
        <w:trPr>
          <w:cantSplit/>
          <w:trHeight w:val="315"/>
        </w:trPr>
        <w:tc>
          <w:tcPr>
            <w:tcW w:w="2250" w:type="dxa"/>
            <w:vMerge/>
          </w:tcPr>
          <w:p w14:paraId="6212C228" w14:textId="77777777" w:rsidR="00CC7063" w:rsidRPr="00524AB6" w:rsidRDefault="00CC7063" w:rsidP="009B120B">
            <w:pPr>
              <w:pStyle w:val="BodyText"/>
              <w:spacing w:before="60" w:after="60"/>
              <w:ind w:left="72"/>
              <w:rPr>
                <w:sz w:val="22"/>
                <w:szCs w:val="22"/>
              </w:rPr>
            </w:pPr>
          </w:p>
        </w:tc>
        <w:tc>
          <w:tcPr>
            <w:tcW w:w="1350" w:type="dxa"/>
          </w:tcPr>
          <w:p w14:paraId="04AF6CE6" w14:textId="672B2D85" w:rsidR="00CC7063" w:rsidRPr="00524AB6" w:rsidRDefault="00CC7063" w:rsidP="009B120B">
            <w:pPr>
              <w:pStyle w:val="BodyText"/>
              <w:spacing w:before="60" w:after="60"/>
              <w:rPr>
                <w:sz w:val="22"/>
                <w:szCs w:val="22"/>
              </w:rPr>
            </w:pPr>
            <w:r w:rsidRPr="00524AB6">
              <w:rPr>
                <w:sz w:val="22"/>
                <w:szCs w:val="22"/>
              </w:rPr>
              <w:t>Physical Scope</w:t>
            </w:r>
          </w:p>
        </w:tc>
        <w:tc>
          <w:tcPr>
            <w:tcW w:w="1350" w:type="dxa"/>
          </w:tcPr>
          <w:p w14:paraId="58F16A67" w14:textId="401F92A4" w:rsidR="00CC7063" w:rsidRPr="00524AB6" w:rsidRDefault="00CC7063" w:rsidP="00A119AC">
            <w:pPr>
              <w:pStyle w:val="BodyText"/>
              <w:spacing w:before="60" w:after="60"/>
              <w:rPr>
                <w:sz w:val="22"/>
                <w:szCs w:val="22"/>
              </w:rPr>
            </w:pPr>
            <w:r w:rsidRPr="00524AB6">
              <w:rPr>
                <w:sz w:val="22"/>
                <w:szCs w:val="22"/>
              </w:rPr>
              <w:t>Checkbox</w:t>
            </w:r>
          </w:p>
        </w:tc>
        <w:tc>
          <w:tcPr>
            <w:tcW w:w="2610" w:type="dxa"/>
          </w:tcPr>
          <w:p w14:paraId="408BC9C2" w14:textId="6DED4122" w:rsidR="00CC7063" w:rsidRPr="00524AB6" w:rsidRDefault="00CC7063" w:rsidP="00D0544F">
            <w:pPr>
              <w:pStyle w:val="BodyText"/>
              <w:spacing w:before="60" w:after="60"/>
              <w:rPr>
                <w:sz w:val="22"/>
                <w:szCs w:val="22"/>
              </w:rPr>
            </w:pPr>
            <w:proofErr w:type="spellStart"/>
            <w:r>
              <w:rPr>
                <w:sz w:val="22"/>
                <w:szCs w:val="22"/>
              </w:rPr>
              <w:t>ProTool.ScopeChanges.</w:t>
            </w:r>
            <w:r w:rsidRPr="00524AB6">
              <w:rPr>
                <w:sz w:val="22"/>
                <w:szCs w:val="22"/>
              </w:rPr>
              <w:t>Change_Type_Phy_Scope</w:t>
            </w:r>
            <w:proofErr w:type="spellEnd"/>
          </w:p>
        </w:tc>
        <w:tc>
          <w:tcPr>
            <w:tcW w:w="1940" w:type="dxa"/>
          </w:tcPr>
          <w:p w14:paraId="4DC7F73C" w14:textId="77777777" w:rsidR="00CC7063" w:rsidRPr="00524AB6" w:rsidRDefault="00CC7063" w:rsidP="009B120B">
            <w:pPr>
              <w:rPr>
                <w:sz w:val="22"/>
                <w:szCs w:val="22"/>
              </w:rPr>
            </w:pPr>
          </w:p>
        </w:tc>
      </w:tr>
      <w:tr w:rsidR="00CC7063" w:rsidRPr="00AE5C6E" w14:paraId="1EA7AA1F" w14:textId="77777777" w:rsidTr="00524AB6">
        <w:trPr>
          <w:cantSplit/>
          <w:trHeight w:val="315"/>
        </w:trPr>
        <w:tc>
          <w:tcPr>
            <w:tcW w:w="2250" w:type="dxa"/>
            <w:vMerge/>
          </w:tcPr>
          <w:p w14:paraId="3A2554FA" w14:textId="77777777" w:rsidR="00CC7063" w:rsidRPr="00524AB6" w:rsidRDefault="00CC7063" w:rsidP="009B120B">
            <w:pPr>
              <w:pStyle w:val="BodyText"/>
              <w:spacing w:before="60" w:after="60"/>
              <w:ind w:left="72"/>
              <w:rPr>
                <w:sz w:val="22"/>
                <w:szCs w:val="22"/>
              </w:rPr>
            </w:pPr>
          </w:p>
        </w:tc>
        <w:tc>
          <w:tcPr>
            <w:tcW w:w="1350" w:type="dxa"/>
          </w:tcPr>
          <w:p w14:paraId="4539CA65" w14:textId="7E7E26D9" w:rsidR="00CC7063" w:rsidRPr="00524AB6" w:rsidRDefault="00CC7063" w:rsidP="009B120B">
            <w:pPr>
              <w:pStyle w:val="BodyText"/>
              <w:spacing w:before="60" w:after="60"/>
              <w:rPr>
                <w:sz w:val="22"/>
                <w:szCs w:val="22"/>
              </w:rPr>
            </w:pPr>
            <w:r w:rsidRPr="00524AB6">
              <w:rPr>
                <w:sz w:val="22"/>
                <w:szCs w:val="22"/>
              </w:rPr>
              <w:t>Work Scope</w:t>
            </w:r>
          </w:p>
        </w:tc>
        <w:tc>
          <w:tcPr>
            <w:tcW w:w="1350" w:type="dxa"/>
          </w:tcPr>
          <w:p w14:paraId="55165AC8" w14:textId="164974CC" w:rsidR="00CC7063" w:rsidRPr="00524AB6" w:rsidRDefault="00CC7063" w:rsidP="00A119AC">
            <w:pPr>
              <w:pStyle w:val="BodyText"/>
              <w:spacing w:before="60" w:after="60"/>
              <w:rPr>
                <w:sz w:val="22"/>
                <w:szCs w:val="22"/>
              </w:rPr>
            </w:pPr>
            <w:r w:rsidRPr="00524AB6">
              <w:rPr>
                <w:sz w:val="22"/>
                <w:szCs w:val="22"/>
              </w:rPr>
              <w:t>Checkbox</w:t>
            </w:r>
          </w:p>
        </w:tc>
        <w:tc>
          <w:tcPr>
            <w:tcW w:w="2610" w:type="dxa"/>
          </w:tcPr>
          <w:p w14:paraId="55A59F8B" w14:textId="41E8B5C7" w:rsidR="00CC7063" w:rsidRPr="00524AB6" w:rsidRDefault="00CC7063" w:rsidP="00D0544F">
            <w:pPr>
              <w:pStyle w:val="BodyText"/>
              <w:spacing w:before="60" w:after="60"/>
              <w:rPr>
                <w:sz w:val="22"/>
                <w:szCs w:val="22"/>
              </w:rPr>
            </w:pPr>
            <w:proofErr w:type="spellStart"/>
            <w:r>
              <w:rPr>
                <w:sz w:val="22"/>
                <w:szCs w:val="22"/>
              </w:rPr>
              <w:t>ProTool.ScopeChanges.</w:t>
            </w:r>
            <w:r w:rsidRPr="00524AB6">
              <w:rPr>
                <w:sz w:val="22"/>
                <w:szCs w:val="22"/>
              </w:rPr>
              <w:t>Change_Type_Wk_Scope</w:t>
            </w:r>
            <w:proofErr w:type="spellEnd"/>
          </w:p>
        </w:tc>
        <w:tc>
          <w:tcPr>
            <w:tcW w:w="1940" w:type="dxa"/>
          </w:tcPr>
          <w:p w14:paraId="4DE67F1F" w14:textId="77777777" w:rsidR="00CC7063" w:rsidRPr="00524AB6" w:rsidRDefault="00CC7063" w:rsidP="009B120B">
            <w:pPr>
              <w:rPr>
                <w:sz w:val="22"/>
                <w:szCs w:val="22"/>
              </w:rPr>
            </w:pPr>
          </w:p>
        </w:tc>
      </w:tr>
      <w:tr w:rsidR="00CC7063" w:rsidRPr="00AE5C6E" w14:paraId="07B11CF6" w14:textId="77777777" w:rsidTr="00524AB6">
        <w:trPr>
          <w:cantSplit/>
          <w:trHeight w:val="315"/>
        </w:trPr>
        <w:tc>
          <w:tcPr>
            <w:tcW w:w="2250" w:type="dxa"/>
            <w:vMerge/>
          </w:tcPr>
          <w:p w14:paraId="32477FA1" w14:textId="77777777" w:rsidR="00CC7063" w:rsidRPr="00524AB6" w:rsidRDefault="00CC7063" w:rsidP="009B120B">
            <w:pPr>
              <w:pStyle w:val="BodyText"/>
              <w:spacing w:before="60" w:after="60"/>
              <w:ind w:left="72"/>
              <w:rPr>
                <w:sz w:val="22"/>
                <w:szCs w:val="22"/>
              </w:rPr>
            </w:pPr>
          </w:p>
        </w:tc>
        <w:tc>
          <w:tcPr>
            <w:tcW w:w="1350" w:type="dxa"/>
          </w:tcPr>
          <w:p w14:paraId="7BF819A7" w14:textId="5DB47D28" w:rsidR="00CC7063" w:rsidRPr="00524AB6" w:rsidRDefault="00CC7063" w:rsidP="009B120B">
            <w:pPr>
              <w:pStyle w:val="BodyText"/>
              <w:spacing w:before="60" w:after="60"/>
              <w:rPr>
                <w:sz w:val="22"/>
                <w:szCs w:val="22"/>
              </w:rPr>
            </w:pPr>
            <w:r w:rsidRPr="00524AB6">
              <w:rPr>
                <w:sz w:val="22"/>
                <w:szCs w:val="22"/>
              </w:rPr>
              <w:t>Cost</w:t>
            </w:r>
          </w:p>
        </w:tc>
        <w:tc>
          <w:tcPr>
            <w:tcW w:w="1350" w:type="dxa"/>
          </w:tcPr>
          <w:p w14:paraId="77FD1785" w14:textId="5B6F754B" w:rsidR="00CC7063" w:rsidRPr="00524AB6" w:rsidRDefault="00CC7063" w:rsidP="00C1449F">
            <w:pPr>
              <w:pStyle w:val="BodyText"/>
              <w:spacing w:before="60" w:after="60"/>
              <w:rPr>
                <w:sz w:val="22"/>
                <w:szCs w:val="22"/>
              </w:rPr>
            </w:pPr>
            <w:r w:rsidRPr="00524AB6">
              <w:rPr>
                <w:sz w:val="22"/>
                <w:szCs w:val="22"/>
              </w:rPr>
              <w:t xml:space="preserve">Checkbox </w:t>
            </w:r>
          </w:p>
        </w:tc>
        <w:tc>
          <w:tcPr>
            <w:tcW w:w="2610" w:type="dxa"/>
          </w:tcPr>
          <w:p w14:paraId="437C5342" w14:textId="17927A06" w:rsidR="00CC7063" w:rsidRPr="00524AB6" w:rsidRDefault="00CC7063" w:rsidP="00D0544F">
            <w:pPr>
              <w:pStyle w:val="BodyText"/>
              <w:spacing w:before="60" w:after="60"/>
              <w:rPr>
                <w:sz w:val="22"/>
                <w:szCs w:val="22"/>
              </w:rPr>
            </w:pPr>
            <w:proofErr w:type="spellStart"/>
            <w:r>
              <w:rPr>
                <w:sz w:val="22"/>
                <w:szCs w:val="22"/>
              </w:rPr>
              <w:t>ProTool.ScopeChanges.</w:t>
            </w:r>
            <w:r w:rsidRPr="00524AB6">
              <w:rPr>
                <w:sz w:val="22"/>
                <w:szCs w:val="22"/>
              </w:rPr>
              <w:t>Change_Type_Cost</w:t>
            </w:r>
            <w:proofErr w:type="spellEnd"/>
          </w:p>
        </w:tc>
        <w:tc>
          <w:tcPr>
            <w:tcW w:w="1940" w:type="dxa"/>
          </w:tcPr>
          <w:p w14:paraId="1392F441" w14:textId="77777777" w:rsidR="00CC7063" w:rsidRPr="00524AB6" w:rsidRDefault="00CC7063" w:rsidP="009B120B">
            <w:pPr>
              <w:rPr>
                <w:sz w:val="22"/>
                <w:szCs w:val="22"/>
              </w:rPr>
            </w:pPr>
          </w:p>
        </w:tc>
      </w:tr>
      <w:tr w:rsidR="00CC7063" w:rsidRPr="00AE5C6E" w14:paraId="0216429B" w14:textId="77777777" w:rsidTr="00524AB6">
        <w:trPr>
          <w:cantSplit/>
          <w:trHeight w:val="315"/>
        </w:trPr>
        <w:tc>
          <w:tcPr>
            <w:tcW w:w="2250" w:type="dxa"/>
            <w:vMerge/>
          </w:tcPr>
          <w:p w14:paraId="514E878C" w14:textId="77777777" w:rsidR="00CC7063" w:rsidRPr="00F6223C" w:rsidRDefault="00CC7063" w:rsidP="009B120B">
            <w:pPr>
              <w:pStyle w:val="BodyText"/>
              <w:spacing w:before="60" w:after="60"/>
              <w:ind w:left="72"/>
              <w:rPr>
                <w:sz w:val="22"/>
                <w:szCs w:val="22"/>
              </w:rPr>
            </w:pPr>
          </w:p>
        </w:tc>
        <w:tc>
          <w:tcPr>
            <w:tcW w:w="1350" w:type="dxa"/>
          </w:tcPr>
          <w:p w14:paraId="4CB2EA6A" w14:textId="7032590C" w:rsidR="00CC7063" w:rsidRPr="00F6223C" w:rsidRDefault="00CC7063" w:rsidP="009B120B">
            <w:pPr>
              <w:pStyle w:val="BodyText"/>
              <w:spacing w:before="60" w:after="60"/>
              <w:rPr>
                <w:sz w:val="22"/>
                <w:szCs w:val="22"/>
              </w:rPr>
            </w:pPr>
            <w:r w:rsidRPr="00F6223C">
              <w:rPr>
                <w:sz w:val="22"/>
                <w:szCs w:val="22"/>
              </w:rPr>
              <w:t>Schedule</w:t>
            </w:r>
          </w:p>
        </w:tc>
        <w:tc>
          <w:tcPr>
            <w:tcW w:w="1350" w:type="dxa"/>
          </w:tcPr>
          <w:p w14:paraId="06D7B536" w14:textId="6914BBA4" w:rsidR="00CC7063" w:rsidRPr="00F6223C" w:rsidRDefault="00CC7063" w:rsidP="00A119AC">
            <w:pPr>
              <w:pStyle w:val="BodyText"/>
              <w:spacing w:before="60" w:after="60"/>
              <w:rPr>
                <w:sz w:val="22"/>
                <w:szCs w:val="22"/>
              </w:rPr>
            </w:pPr>
            <w:r w:rsidRPr="00F6223C">
              <w:rPr>
                <w:sz w:val="22"/>
                <w:szCs w:val="22"/>
              </w:rPr>
              <w:t>Checkbox</w:t>
            </w:r>
          </w:p>
        </w:tc>
        <w:tc>
          <w:tcPr>
            <w:tcW w:w="2610" w:type="dxa"/>
          </w:tcPr>
          <w:p w14:paraId="1C4F7DC9" w14:textId="695FECC7" w:rsidR="00CC7063" w:rsidRPr="00F6223C" w:rsidRDefault="00CC7063" w:rsidP="00D0544F">
            <w:pPr>
              <w:pStyle w:val="BodyText"/>
              <w:spacing w:before="60" w:after="60"/>
              <w:rPr>
                <w:sz w:val="22"/>
                <w:szCs w:val="22"/>
              </w:rPr>
            </w:pPr>
            <w:proofErr w:type="spellStart"/>
            <w:r w:rsidRPr="00F6223C">
              <w:rPr>
                <w:sz w:val="22"/>
                <w:szCs w:val="22"/>
              </w:rPr>
              <w:t>ProTool.ScopeChanges.Change_Type_Schedule</w:t>
            </w:r>
            <w:proofErr w:type="spellEnd"/>
          </w:p>
        </w:tc>
        <w:tc>
          <w:tcPr>
            <w:tcW w:w="1940" w:type="dxa"/>
          </w:tcPr>
          <w:p w14:paraId="30993F18" w14:textId="77777777" w:rsidR="00CC7063" w:rsidRPr="00524AB6" w:rsidRDefault="00CC7063" w:rsidP="009B120B">
            <w:pPr>
              <w:rPr>
                <w:sz w:val="22"/>
                <w:szCs w:val="22"/>
              </w:rPr>
            </w:pPr>
          </w:p>
        </w:tc>
      </w:tr>
      <w:tr w:rsidR="00F6223C" w:rsidRPr="00AE5C6E" w14:paraId="7792D4AE" w14:textId="77777777" w:rsidTr="00524AB6">
        <w:trPr>
          <w:cantSplit/>
          <w:trHeight w:val="315"/>
        </w:trPr>
        <w:tc>
          <w:tcPr>
            <w:tcW w:w="2250" w:type="dxa"/>
          </w:tcPr>
          <w:p w14:paraId="3DD2DA62" w14:textId="391B81B9" w:rsidR="00F6223C" w:rsidRPr="00672290" w:rsidRDefault="00672290" w:rsidP="009B120B">
            <w:pPr>
              <w:pStyle w:val="BodyText"/>
              <w:spacing w:before="60" w:after="60"/>
              <w:ind w:left="72"/>
              <w:rPr>
                <w:b/>
                <w:sz w:val="22"/>
                <w:szCs w:val="22"/>
              </w:rPr>
            </w:pPr>
            <w:r w:rsidRPr="00672290">
              <w:rPr>
                <w:b/>
                <w:sz w:val="22"/>
                <w:szCs w:val="22"/>
              </w:rPr>
              <w:t>Required Field</w:t>
            </w:r>
          </w:p>
        </w:tc>
        <w:tc>
          <w:tcPr>
            <w:tcW w:w="1350" w:type="dxa"/>
          </w:tcPr>
          <w:p w14:paraId="5D10B3DF" w14:textId="55D875CA" w:rsidR="00F6223C" w:rsidRPr="00F6223C" w:rsidRDefault="00F6223C" w:rsidP="009B120B">
            <w:pPr>
              <w:pStyle w:val="BodyText"/>
              <w:spacing w:before="60" w:after="60"/>
              <w:rPr>
                <w:sz w:val="22"/>
                <w:szCs w:val="22"/>
              </w:rPr>
            </w:pPr>
            <w:r w:rsidRPr="00F6223C">
              <w:rPr>
                <w:sz w:val="22"/>
                <w:szCs w:val="22"/>
              </w:rPr>
              <w:t>Primary Driver of Change</w:t>
            </w:r>
          </w:p>
        </w:tc>
        <w:tc>
          <w:tcPr>
            <w:tcW w:w="1350" w:type="dxa"/>
          </w:tcPr>
          <w:p w14:paraId="64D15CC8" w14:textId="4A9B3E71" w:rsidR="00F6223C" w:rsidRPr="00F6223C" w:rsidRDefault="00F6223C" w:rsidP="00A119AC">
            <w:pPr>
              <w:pStyle w:val="BodyText"/>
              <w:spacing w:before="60" w:after="60"/>
              <w:rPr>
                <w:sz w:val="22"/>
                <w:szCs w:val="22"/>
              </w:rPr>
            </w:pPr>
            <w:r w:rsidRPr="00F6223C">
              <w:rPr>
                <w:sz w:val="22"/>
                <w:szCs w:val="22"/>
              </w:rPr>
              <w:t>Dropdown</w:t>
            </w:r>
          </w:p>
        </w:tc>
        <w:tc>
          <w:tcPr>
            <w:tcW w:w="2610" w:type="dxa"/>
          </w:tcPr>
          <w:p w14:paraId="4EE15EA4" w14:textId="522DBCC0" w:rsidR="00F6223C" w:rsidRPr="00F6223C" w:rsidRDefault="00F6223C" w:rsidP="00D0544F">
            <w:pPr>
              <w:pStyle w:val="BodyText"/>
              <w:spacing w:before="60" w:after="60"/>
              <w:rPr>
                <w:sz w:val="22"/>
                <w:szCs w:val="22"/>
              </w:rPr>
            </w:pPr>
            <w:proofErr w:type="spellStart"/>
            <w:r w:rsidRPr="00F6223C">
              <w:rPr>
                <w:sz w:val="22"/>
                <w:szCs w:val="22"/>
              </w:rPr>
              <w:t>ProTool.ScopeChanges.Primary_Driver_CD</w:t>
            </w:r>
            <w:proofErr w:type="spellEnd"/>
          </w:p>
        </w:tc>
        <w:tc>
          <w:tcPr>
            <w:tcW w:w="1940" w:type="dxa"/>
            <w:vMerge w:val="restart"/>
          </w:tcPr>
          <w:p w14:paraId="36F88854" w14:textId="6DE81052" w:rsidR="00F6223C" w:rsidRPr="004D58CD" w:rsidRDefault="00F6223C" w:rsidP="009B120B">
            <w:r>
              <w:t>Table driven values for the dropdown</w:t>
            </w:r>
          </w:p>
        </w:tc>
      </w:tr>
      <w:tr w:rsidR="00F6223C" w:rsidRPr="00AE5C6E" w14:paraId="0EF62570" w14:textId="77777777" w:rsidTr="00524AB6">
        <w:trPr>
          <w:cantSplit/>
          <w:trHeight w:val="315"/>
        </w:trPr>
        <w:tc>
          <w:tcPr>
            <w:tcW w:w="2250" w:type="dxa"/>
          </w:tcPr>
          <w:p w14:paraId="0BE328F0" w14:textId="5FFDCA5A" w:rsidR="00F6223C" w:rsidRPr="00F6223C" w:rsidRDefault="00672290" w:rsidP="009B120B">
            <w:pPr>
              <w:pStyle w:val="BodyText"/>
              <w:spacing w:before="60" w:after="60"/>
              <w:ind w:left="72"/>
              <w:rPr>
                <w:sz w:val="22"/>
                <w:szCs w:val="22"/>
              </w:rPr>
            </w:pPr>
            <w:r w:rsidRPr="00672290">
              <w:rPr>
                <w:b/>
                <w:sz w:val="22"/>
                <w:szCs w:val="22"/>
              </w:rPr>
              <w:t>Required Field</w:t>
            </w:r>
          </w:p>
        </w:tc>
        <w:tc>
          <w:tcPr>
            <w:tcW w:w="1350" w:type="dxa"/>
          </w:tcPr>
          <w:p w14:paraId="24A62B8C" w14:textId="6C2BA59D" w:rsidR="00F6223C" w:rsidRPr="00F6223C" w:rsidRDefault="00F6223C" w:rsidP="009B120B">
            <w:pPr>
              <w:pStyle w:val="BodyText"/>
              <w:spacing w:before="60" w:after="60"/>
              <w:rPr>
                <w:sz w:val="22"/>
                <w:szCs w:val="22"/>
              </w:rPr>
            </w:pPr>
            <w:r w:rsidRPr="00F6223C">
              <w:rPr>
                <w:sz w:val="22"/>
                <w:szCs w:val="22"/>
              </w:rPr>
              <w:t>Secondary Driver (if any)</w:t>
            </w:r>
          </w:p>
        </w:tc>
        <w:tc>
          <w:tcPr>
            <w:tcW w:w="1350" w:type="dxa"/>
          </w:tcPr>
          <w:p w14:paraId="15E161B8" w14:textId="617D7311" w:rsidR="00F6223C" w:rsidRPr="00F6223C" w:rsidRDefault="00F6223C" w:rsidP="00A119AC">
            <w:pPr>
              <w:pStyle w:val="BodyText"/>
              <w:spacing w:before="60" w:after="60"/>
              <w:rPr>
                <w:sz w:val="22"/>
                <w:szCs w:val="22"/>
              </w:rPr>
            </w:pPr>
            <w:r w:rsidRPr="00F6223C">
              <w:rPr>
                <w:sz w:val="22"/>
                <w:szCs w:val="22"/>
              </w:rPr>
              <w:t>Dropdown</w:t>
            </w:r>
          </w:p>
        </w:tc>
        <w:tc>
          <w:tcPr>
            <w:tcW w:w="2610" w:type="dxa"/>
          </w:tcPr>
          <w:p w14:paraId="026E8ABE" w14:textId="3FAEE0F3" w:rsidR="00F6223C" w:rsidRPr="00F6223C" w:rsidRDefault="00F6223C" w:rsidP="00D0544F">
            <w:pPr>
              <w:pStyle w:val="BodyText"/>
              <w:spacing w:before="60" w:after="60"/>
              <w:rPr>
                <w:sz w:val="22"/>
                <w:szCs w:val="22"/>
              </w:rPr>
            </w:pPr>
            <w:proofErr w:type="spellStart"/>
            <w:r w:rsidRPr="00F6223C">
              <w:rPr>
                <w:sz w:val="22"/>
                <w:szCs w:val="22"/>
              </w:rPr>
              <w:t>ProTool.ScopeChanges.Secondary_Driver_CD</w:t>
            </w:r>
            <w:proofErr w:type="spellEnd"/>
          </w:p>
        </w:tc>
        <w:tc>
          <w:tcPr>
            <w:tcW w:w="1940" w:type="dxa"/>
            <w:vMerge/>
          </w:tcPr>
          <w:p w14:paraId="65CD45A8" w14:textId="77777777" w:rsidR="00F6223C" w:rsidRPr="004D58CD" w:rsidRDefault="00F6223C" w:rsidP="009B120B"/>
        </w:tc>
      </w:tr>
      <w:tr w:rsidR="00F6223C" w:rsidRPr="00AE5C6E" w14:paraId="303E3643" w14:textId="77777777" w:rsidTr="00524AB6">
        <w:trPr>
          <w:cantSplit/>
          <w:trHeight w:val="315"/>
        </w:trPr>
        <w:tc>
          <w:tcPr>
            <w:tcW w:w="2250" w:type="dxa"/>
            <w:vMerge w:val="restart"/>
          </w:tcPr>
          <w:p w14:paraId="0869A543" w14:textId="4E829771" w:rsidR="00F6223C" w:rsidRPr="00F6223C" w:rsidRDefault="00F6223C" w:rsidP="009B120B">
            <w:pPr>
              <w:pStyle w:val="BodyText"/>
              <w:spacing w:before="60" w:after="60"/>
              <w:ind w:left="72"/>
              <w:rPr>
                <w:sz w:val="22"/>
                <w:szCs w:val="22"/>
              </w:rPr>
            </w:pPr>
            <w:r w:rsidRPr="00F6223C">
              <w:rPr>
                <w:sz w:val="22"/>
                <w:szCs w:val="22"/>
              </w:rPr>
              <w:t>Impacted</w:t>
            </w:r>
          </w:p>
        </w:tc>
        <w:tc>
          <w:tcPr>
            <w:tcW w:w="1350" w:type="dxa"/>
          </w:tcPr>
          <w:p w14:paraId="57F5A646" w14:textId="02F8B7AD" w:rsidR="00F6223C" w:rsidRPr="00F6223C" w:rsidRDefault="00F6223C" w:rsidP="009B120B">
            <w:pPr>
              <w:pStyle w:val="BodyText"/>
              <w:spacing w:before="60" w:after="60"/>
              <w:rPr>
                <w:sz w:val="22"/>
                <w:szCs w:val="22"/>
              </w:rPr>
            </w:pPr>
            <w:r w:rsidRPr="00F6223C">
              <w:rPr>
                <w:sz w:val="22"/>
                <w:szCs w:val="22"/>
              </w:rPr>
              <w:t>Material</w:t>
            </w:r>
          </w:p>
        </w:tc>
        <w:tc>
          <w:tcPr>
            <w:tcW w:w="1350" w:type="dxa"/>
          </w:tcPr>
          <w:p w14:paraId="05F8A858" w14:textId="50B15B96" w:rsidR="00F6223C" w:rsidRPr="00F6223C" w:rsidRDefault="00F6223C" w:rsidP="00A119AC">
            <w:pPr>
              <w:pStyle w:val="BodyText"/>
              <w:spacing w:before="60" w:after="60"/>
              <w:rPr>
                <w:sz w:val="22"/>
                <w:szCs w:val="22"/>
              </w:rPr>
            </w:pPr>
            <w:r w:rsidRPr="00F6223C">
              <w:rPr>
                <w:sz w:val="22"/>
                <w:szCs w:val="22"/>
              </w:rPr>
              <w:t>Checkbox</w:t>
            </w:r>
          </w:p>
        </w:tc>
        <w:tc>
          <w:tcPr>
            <w:tcW w:w="2610" w:type="dxa"/>
          </w:tcPr>
          <w:p w14:paraId="2F5EF470" w14:textId="32F8A3E5" w:rsidR="00F6223C" w:rsidRPr="00F6223C" w:rsidRDefault="00F6223C" w:rsidP="00D0544F">
            <w:pPr>
              <w:pStyle w:val="BodyText"/>
              <w:spacing w:before="60" w:after="60"/>
              <w:rPr>
                <w:sz w:val="22"/>
                <w:szCs w:val="22"/>
              </w:rPr>
            </w:pPr>
            <w:proofErr w:type="spellStart"/>
            <w:r w:rsidRPr="00F6223C">
              <w:rPr>
                <w:sz w:val="22"/>
                <w:szCs w:val="22"/>
              </w:rPr>
              <w:t>ProTool.ScopeChanges.Material_Impact</w:t>
            </w:r>
            <w:proofErr w:type="spellEnd"/>
          </w:p>
        </w:tc>
        <w:tc>
          <w:tcPr>
            <w:tcW w:w="1940" w:type="dxa"/>
          </w:tcPr>
          <w:p w14:paraId="68D43691" w14:textId="77777777" w:rsidR="00F6223C" w:rsidRPr="004D58CD" w:rsidRDefault="00F6223C" w:rsidP="009B120B"/>
        </w:tc>
      </w:tr>
      <w:tr w:rsidR="00F6223C" w:rsidRPr="00AE5C6E" w14:paraId="1A30BEFE" w14:textId="77777777" w:rsidTr="00524AB6">
        <w:trPr>
          <w:cantSplit/>
          <w:trHeight w:val="315"/>
        </w:trPr>
        <w:tc>
          <w:tcPr>
            <w:tcW w:w="2250" w:type="dxa"/>
            <w:vMerge/>
          </w:tcPr>
          <w:p w14:paraId="11B697B6" w14:textId="77777777" w:rsidR="00F6223C" w:rsidRPr="00F6223C" w:rsidRDefault="00F6223C" w:rsidP="009B120B">
            <w:pPr>
              <w:pStyle w:val="BodyText"/>
              <w:spacing w:before="60" w:after="60"/>
              <w:ind w:left="72"/>
              <w:rPr>
                <w:sz w:val="22"/>
                <w:szCs w:val="22"/>
              </w:rPr>
            </w:pPr>
          </w:p>
        </w:tc>
        <w:tc>
          <w:tcPr>
            <w:tcW w:w="1350" w:type="dxa"/>
          </w:tcPr>
          <w:p w14:paraId="24E6EE38" w14:textId="1AAB115C" w:rsidR="00F6223C" w:rsidRPr="00F6223C" w:rsidRDefault="00F6223C" w:rsidP="009B120B">
            <w:pPr>
              <w:pStyle w:val="BodyText"/>
              <w:spacing w:before="60" w:after="60"/>
              <w:rPr>
                <w:sz w:val="22"/>
                <w:szCs w:val="22"/>
              </w:rPr>
            </w:pPr>
            <w:r w:rsidRPr="00F6223C">
              <w:rPr>
                <w:sz w:val="22"/>
                <w:szCs w:val="22"/>
              </w:rPr>
              <w:t>Contractor</w:t>
            </w:r>
          </w:p>
        </w:tc>
        <w:tc>
          <w:tcPr>
            <w:tcW w:w="1350" w:type="dxa"/>
          </w:tcPr>
          <w:p w14:paraId="4A4DB0A9" w14:textId="32A2A08A" w:rsidR="00F6223C" w:rsidRPr="00F6223C" w:rsidRDefault="00F6223C" w:rsidP="00A119AC">
            <w:pPr>
              <w:pStyle w:val="BodyText"/>
              <w:spacing w:before="60" w:after="60"/>
              <w:rPr>
                <w:sz w:val="22"/>
                <w:szCs w:val="22"/>
              </w:rPr>
            </w:pPr>
            <w:r w:rsidRPr="00F6223C">
              <w:rPr>
                <w:sz w:val="22"/>
                <w:szCs w:val="22"/>
              </w:rPr>
              <w:t>Checkbox</w:t>
            </w:r>
          </w:p>
        </w:tc>
        <w:tc>
          <w:tcPr>
            <w:tcW w:w="2610" w:type="dxa"/>
          </w:tcPr>
          <w:p w14:paraId="217F26D4" w14:textId="07B444F6" w:rsidR="00F6223C" w:rsidRPr="00F6223C" w:rsidRDefault="00F6223C" w:rsidP="00D0544F">
            <w:pPr>
              <w:pStyle w:val="BodyText"/>
              <w:spacing w:before="60" w:after="60"/>
              <w:rPr>
                <w:sz w:val="22"/>
                <w:szCs w:val="22"/>
              </w:rPr>
            </w:pPr>
            <w:proofErr w:type="spellStart"/>
            <w:r w:rsidRPr="00F6223C">
              <w:rPr>
                <w:sz w:val="22"/>
                <w:szCs w:val="22"/>
              </w:rPr>
              <w:t>ProTool.ScopeChanges.Contractor_Impact</w:t>
            </w:r>
            <w:proofErr w:type="spellEnd"/>
          </w:p>
        </w:tc>
        <w:tc>
          <w:tcPr>
            <w:tcW w:w="1940" w:type="dxa"/>
          </w:tcPr>
          <w:p w14:paraId="260147EB" w14:textId="77777777" w:rsidR="00F6223C" w:rsidRPr="004D58CD" w:rsidRDefault="00F6223C" w:rsidP="009B120B"/>
        </w:tc>
      </w:tr>
      <w:tr w:rsidR="00F6223C" w:rsidRPr="00AE5C6E" w14:paraId="7166514F" w14:textId="77777777" w:rsidTr="00524AB6">
        <w:trPr>
          <w:cantSplit/>
          <w:trHeight w:val="315"/>
        </w:trPr>
        <w:tc>
          <w:tcPr>
            <w:tcW w:w="2250" w:type="dxa"/>
            <w:vMerge/>
          </w:tcPr>
          <w:p w14:paraId="5BF5AD48" w14:textId="77777777" w:rsidR="00F6223C" w:rsidRPr="00F6223C" w:rsidRDefault="00F6223C" w:rsidP="009B120B">
            <w:pPr>
              <w:pStyle w:val="BodyText"/>
              <w:spacing w:before="60" w:after="60"/>
              <w:ind w:left="72"/>
              <w:rPr>
                <w:sz w:val="22"/>
                <w:szCs w:val="22"/>
              </w:rPr>
            </w:pPr>
          </w:p>
        </w:tc>
        <w:tc>
          <w:tcPr>
            <w:tcW w:w="1350" w:type="dxa"/>
          </w:tcPr>
          <w:p w14:paraId="7B0577D2" w14:textId="2FC5C207" w:rsidR="00F6223C" w:rsidRPr="00F6223C" w:rsidRDefault="00F6223C" w:rsidP="009B120B">
            <w:pPr>
              <w:pStyle w:val="BodyText"/>
              <w:spacing w:before="60" w:after="60"/>
              <w:rPr>
                <w:sz w:val="22"/>
                <w:szCs w:val="22"/>
              </w:rPr>
            </w:pPr>
            <w:r w:rsidRPr="00F6223C">
              <w:rPr>
                <w:sz w:val="22"/>
                <w:szCs w:val="22"/>
              </w:rPr>
              <w:t>Other</w:t>
            </w:r>
          </w:p>
        </w:tc>
        <w:tc>
          <w:tcPr>
            <w:tcW w:w="1350" w:type="dxa"/>
          </w:tcPr>
          <w:p w14:paraId="1BD2BD3C" w14:textId="23F59518" w:rsidR="00F6223C" w:rsidRPr="00F6223C" w:rsidRDefault="00F6223C" w:rsidP="00A119AC">
            <w:pPr>
              <w:pStyle w:val="BodyText"/>
              <w:spacing w:before="60" w:after="60"/>
              <w:rPr>
                <w:sz w:val="22"/>
                <w:szCs w:val="22"/>
              </w:rPr>
            </w:pPr>
            <w:r w:rsidRPr="00F6223C">
              <w:rPr>
                <w:sz w:val="22"/>
                <w:szCs w:val="22"/>
              </w:rPr>
              <w:t>Checkbox</w:t>
            </w:r>
          </w:p>
        </w:tc>
        <w:tc>
          <w:tcPr>
            <w:tcW w:w="2610" w:type="dxa"/>
          </w:tcPr>
          <w:p w14:paraId="7EB269B4" w14:textId="29C650C2" w:rsidR="00F6223C" w:rsidRPr="00F6223C" w:rsidRDefault="00F6223C" w:rsidP="00D0544F">
            <w:pPr>
              <w:pStyle w:val="BodyText"/>
              <w:spacing w:before="60" w:after="60"/>
              <w:rPr>
                <w:sz w:val="22"/>
                <w:szCs w:val="22"/>
              </w:rPr>
            </w:pPr>
            <w:proofErr w:type="spellStart"/>
            <w:r w:rsidRPr="00F6223C">
              <w:rPr>
                <w:sz w:val="22"/>
                <w:szCs w:val="22"/>
              </w:rPr>
              <w:t>ProTool.ScopeChanges.Other_Impact</w:t>
            </w:r>
            <w:proofErr w:type="spellEnd"/>
          </w:p>
        </w:tc>
        <w:tc>
          <w:tcPr>
            <w:tcW w:w="1940" w:type="dxa"/>
          </w:tcPr>
          <w:p w14:paraId="1D8E2676" w14:textId="77777777" w:rsidR="00F6223C" w:rsidRPr="004D58CD" w:rsidRDefault="00F6223C" w:rsidP="009B120B"/>
        </w:tc>
      </w:tr>
      <w:tr w:rsidR="005B3CCA" w:rsidRPr="00AE5C6E" w14:paraId="493AEC99" w14:textId="77777777" w:rsidTr="00524AB6">
        <w:trPr>
          <w:cantSplit/>
          <w:trHeight w:val="315"/>
        </w:trPr>
        <w:tc>
          <w:tcPr>
            <w:tcW w:w="2250" w:type="dxa"/>
            <w:vMerge w:val="restart"/>
          </w:tcPr>
          <w:p w14:paraId="3FF590EE" w14:textId="77777777" w:rsidR="005B3CCA" w:rsidRDefault="005B3CCA" w:rsidP="009B120B">
            <w:pPr>
              <w:pStyle w:val="BodyText"/>
              <w:spacing w:before="60" w:after="60"/>
              <w:ind w:left="72"/>
              <w:rPr>
                <w:sz w:val="22"/>
                <w:szCs w:val="22"/>
              </w:rPr>
            </w:pPr>
            <w:r w:rsidRPr="00F6223C">
              <w:rPr>
                <w:sz w:val="22"/>
                <w:szCs w:val="22"/>
              </w:rPr>
              <w:t xml:space="preserve">Timing </w:t>
            </w:r>
          </w:p>
          <w:p w14:paraId="35DC39B5" w14:textId="4AC5DB91" w:rsidR="00E7232E" w:rsidRPr="00E7232E" w:rsidRDefault="00E7232E" w:rsidP="009B120B">
            <w:pPr>
              <w:pStyle w:val="BodyText"/>
              <w:spacing w:before="60" w:after="60"/>
              <w:ind w:left="72"/>
              <w:rPr>
                <w:b/>
                <w:sz w:val="22"/>
                <w:szCs w:val="22"/>
              </w:rPr>
            </w:pPr>
            <w:r w:rsidRPr="00E7232E">
              <w:rPr>
                <w:b/>
                <w:sz w:val="22"/>
                <w:szCs w:val="22"/>
              </w:rPr>
              <w:t>Reason is a required field if Post Change Notification is selected</w:t>
            </w:r>
          </w:p>
        </w:tc>
        <w:tc>
          <w:tcPr>
            <w:tcW w:w="1350" w:type="dxa"/>
          </w:tcPr>
          <w:p w14:paraId="5C9EB0FD" w14:textId="5CBD9A08" w:rsidR="005B3CCA" w:rsidRPr="00F6223C" w:rsidRDefault="005B3CCA" w:rsidP="009B120B">
            <w:pPr>
              <w:pStyle w:val="BodyText"/>
              <w:spacing w:before="60" w:after="60"/>
              <w:rPr>
                <w:sz w:val="22"/>
                <w:szCs w:val="22"/>
              </w:rPr>
            </w:pPr>
            <w:r w:rsidRPr="00F6223C">
              <w:rPr>
                <w:sz w:val="22"/>
                <w:szCs w:val="22"/>
              </w:rPr>
              <w:t xml:space="preserve">Request for Change </w:t>
            </w:r>
          </w:p>
        </w:tc>
        <w:tc>
          <w:tcPr>
            <w:tcW w:w="1350" w:type="dxa"/>
          </w:tcPr>
          <w:p w14:paraId="4EF8CAC0" w14:textId="538BCDFF" w:rsidR="005B3CCA" w:rsidRPr="00F6223C" w:rsidRDefault="005B3CCA" w:rsidP="00A119AC">
            <w:pPr>
              <w:pStyle w:val="BodyText"/>
              <w:spacing w:before="60" w:after="60"/>
              <w:rPr>
                <w:sz w:val="22"/>
                <w:szCs w:val="22"/>
              </w:rPr>
            </w:pPr>
            <w:r>
              <w:rPr>
                <w:sz w:val="22"/>
                <w:szCs w:val="22"/>
              </w:rPr>
              <w:t>Radio Button</w:t>
            </w:r>
          </w:p>
        </w:tc>
        <w:tc>
          <w:tcPr>
            <w:tcW w:w="2610" w:type="dxa"/>
            <w:vMerge w:val="restart"/>
          </w:tcPr>
          <w:p w14:paraId="398716B8" w14:textId="54145440" w:rsidR="005B3CCA" w:rsidRPr="00F6223C" w:rsidRDefault="005B3CCA" w:rsidP="00D0544F">
            <w:pPr>
              <w:pStyle w:val="BodyText"/>
              <w:spacing w:before="60" w:after="60"/>
              <w:rPr>
                <w:sz w:val="22"/>
                <w:szCs w:val="22"/>
              </w:rPr>
            </w:pPr>
            <w:proofErr w:type="spellStart"/>
            <w:r w:rsidRPr="00F6223C">
              <w:rPr>
                <w:sz w:val="22"/>
                <w:szCs w:val="22"/>
              </w:rPr>
              <w:t>ProTool.ScopeChanges.</w:t>
            </w:r>
            <w:r w:rsidRPr="00F84FE0">
              <w:t>Change_Timing</w:t>
            </w:r>
            <w:proofErr w:type="spellEnd"/>
          </w:p>
        </w:tc>
        <w:tc>
          <w:tcPr>
            <w:tcW w:w="1940" w:type="dxa"/>
          </w:tcPr>
          <w:p w14:paraId="0E7F6B10" w14:textId="77777777" w:rsidR="005B3CCA" w:rsidRPr="00F6223C" w:rsidRDefault="005B3CCA" w:rsidP="009B120B">
            <w:pPr>
              <w:rPr>
                <w:sz w:val="22"/>
                <w:szCs w:val="22"/>
              </w:rPr>
            </w:pPr>
          </w:p>
        </w:tc>
      </w:tr>
      <w:tr w:rsidR="005B3CCA" w:rsidRPr="00AE5C6E" w14:paraId="5DAAA0A1" w14:textId="77777777" w:rsidTr="00524AB6">
        <w:trPr>
          <w:cantSplit/>
          <w:trHeight w:val="315"/>
        </w:trPr>
        <w:tc>
          <w:tcPr>
            <w:tcW w:w="2250" w:type="dxa"/>
            <w:vMerge/>
          </w:tcPr>
          <w:p w14:paraId="43BAB740" w14:textId="77777777" w:rsidR="005B3CCA" w:rsidRPr="00F6223C" w:rsidRDefault="005B3CCA" w:rsidP="009B120B">
            <w:pPr>
              <w:pStyle w:val="BodyText"/>
              <w:spacing w:before="60" w:after="60"/>
              <w:ind w:left="72"/>
              <w:rPr>
                <w:sz w:val="22"/>
                <w:szCs w:val="22"/>
              </w:rPr>
            </w:pPr>
          </w:p>
        </w:tc>
        <w:tc>
          <w:tcPr>
            <w:tcW w:w="1350" w:type="dxa"/>
          </w:tcPr>
          <w:p w14:paraId="6D14F3E1" w14:textId="70CB057C" w:rsidR="005B3CCA" w:rsidRPr="00F6223C" w:rsidRDefault="005B3CCA" w:rsidP="009B120B">
            <w:pPr>
              <w:pStyle w:val="BodyText"/>
              <w:spacing w:before="60" w:after="60"/>
              <w:rPr>
                <w:sz w:val="22"/>
                <w:szCs w:val="22"/>
              </w:rPr>
            </w:pPr>
            <w:r w:rsidRPr="00F6223C">
              <w:rPr>
                <w:sz w:val="22"/>
                <w:szCs w:val="22"/>
              </w:rPr>
              <w:t>Post Change Notification</w:t>
            </w:r>
          </w:p>
        </w:tc>
        <w:tc>
          <w:tcPr>
            <w:tcW w:w="1350" w:type="dxa"/>
          </w:tcPr>
          <w:p w14:paraId="57DCF294" w14:textId="75239568" w:rsidR="005B3CCA" w:rsidRPr="00F6223C" w:rsidRDefault="005B3CCA" w:rsidP="00A119AC">
            <w:pPr>
              <w:pStyle w:val="BodyText"/>
              <w:spacing w:before="60" w:after="60"/>
              <w:rPr>
                <w:sz w:val="22"/>
                <w:szCs w:val="22"/>
              </w:rPr>
            </w:pPr>
            <w:r>
              <w:rPr>
                <w:sz w:val="22"/>
                <w:szCs w:val="22"/>
              </w:rPr>
              <w:t>Radio Button</w:t>
            </w:r>
          </w:p>
        </w:tc>
        <w:tc>
          <w:tcPr>
            <w:tcW w:w="2610" w:type="dxa"/>
            <w:vMerge/>
          </w:tcPr>
          <w:p w14:paraId="5252EAB6" w14:textId="26434684" w:rsidR="005B3CCA" w:rsidRPr="00F6223C" w:rsidRDefault="005B3CCA" w:rsidP="00D0544F">
            <w:pPr>
              <w:pStyle w:val="BodyText"/>
              <w:spacing w:before="60" w:after="60"/>
              <w:rPr>
                <w:sz w:val="22"/>
                <w:szCs w:val="22"/>
              </w:rPr>
            </w:pPr>
          </w:p>
        </w:tc>
        <w:tc>
          <w:tcPr>
            <w:tcW w:w="1940" w:type="dxa"/>
          </w:tcPr>
          <w:p w14:paraId="520324E1" w14:textId="77777777" w:rsidR="005B3CCA" w:rsidRPr="00F6223C" w:rsidRDefault="005B3CCA" w:rsidP="009B120B">
            <w:pPr>
              <w:rPr>
                <w:sz w:val="22"/>
                <w:szCs w:val="22"/>
              </w:rPr>
            </w:pPr>
          </w:p>
        </w:tc>
      </w:tr>
      <w:tr w:rsidR="005B3CCA" w:rsidRPr="00AE5C6E" w14:paraId="22B22282" w14:textId="77777777" w:rsidTr="00524AB6">
        <w:trPr>
          <w:cantSplit/>
          <w:trHeight w:val="315"/>
        </w:trPr>
        <w:tc>
          <w:tcPr>
            <w:tcW w:w="2250" w:type="dxa"/>
            <w:vMerge/>
          </w:tcPr>
          <w:p w14:paraId="43C4D1A4" w14:textId="77777777" w:rsidR="005B3CCA" w:rsidRPr="00F6223C" w:rsidRDefault="005B3CCA" w:rsidP="009B120B">
            <w:pPr>
              <w:pStyle w:val="BodyText"/>
              <w:spacing w:before="60" w:after="60"/>
              <w:ind w:left="72"/>
              <w:rPr>
                <w:sz w:val="22"/>
                <w:szCs w:val="22"/>
              </w:rPr>
            </w:pPr>
          </w:p>
        </w:tc>
        <w:tc>
          <w:tcPr>
            <w:tcW w:w="1350" w:type="dxa"/>
          </w:tcPr>
          <w:p w14:paraId="70AB6966" w14:textId="379E6B6C" w:rsidR="005B3CCA" w:rsidRPr="00F6223C" w:rsidRDefault="005B3CCA" w:rsidP="009B120B">
            <w:pPr>
              <w:pStyle w:val="BodyText"/>
              <w:spacing w:before="60" w:after="60"/>
              <w:rPr>
                <w:sz w:val="22"/>
                <w:szCs w:val="22"/>
              </w:rPr>
            </w:pPr>
            <w:r w:rsidRPr="00F6223C">
              <w:rPr>
                <w:sz w:val="22"/>
                <w:szCs w:val="22"/>
              </w:rPr>
              <w:t>Post Change - Emergency</w:t>
            </w:r>
          </w:p>
        </w:tc>
        <w:tc>
          <w:tcPr>
            <w:tcW w:w="1350" w:type="dxa"/>
          </w:tcPr>
          <w:p w14:paraId="7AF772AD" w14:textId="7127A6CC" w:rsidR="005B3CCA" w:rsidRPr="00F6223C" w:rsidRDefault="005B3CCA" w:rsidP="00A119AC">
            <w:pPr>
              <w:pStyle w:val="BodyText"/>
              <w:spacing w:before="60" w:after="60"/>
              <w:rPr>
                <w:sz w:val="22"/>
                <w:szCs w:val="22"/>
              </w:rPr>
            </w:pPr>
            <w:r>
              <w:rPr>
                <w:sz w:val="22"/>
                <w:szCs w:val="22"/>
              </w:rPr>
              <w:t>Radio Button</w:t>
            </w:r>
          </w:p>
        </w:tc>
        <w:tc>
          <w:tcPr>
            <w:tcW w:w="2610" w:type="dxa"/>
            <w:vMerge/>
          </w:tcPr>
          <w:p w14:paraId="01F7442C" w14:textId="67AE59C8" w:rsidR="005B3CCA" w:rsidRPr="00F6223C" w:rsidRDefault="005B3CCA" w:rsidP="00D0544F">
            <w:pPr>
              <w:pStyle w:val="BodyText"/>
              <w:spacing w:before="60" w:after="60"/>
              <w:rPr>
                <w:sz w:val="22"/>
                <w:szCs w:val="22"/>
              </w:rPr>
            </w:pPr>
          </w:p>
        </w:tc>
        <w:tc>
          <w:tcPr>
            <w:tcW w:w="1940" w:type="dxa"/>
          </w:tcPr>
          <w:p w14:paraId="05FF0010" w14:textId="77777777" w:rsidR="005B3CCA" w:rsidRPr="00F6223C" w:rsidRDefault="005B3CCA" w:rsidP="009B120B">
            <w:pPr>
              <w:rPr>
                <w:sz w:val="22"/>
                <w:szCs w:val="22"/>
              </w:rPr>
            </w:pPr>
          </w:p>
        </w:tc>
      </w:tr>
      <w:tr w:rsidR="005B3CCA" w:rsidRPr="00AE5C6E" w14:paraId="53A22575" w14:textId="77777777" w:rsidTr="00524AB6">
        <w:trPr>
          <w:cantSplit/>
          <w:trHeight w:val="315"/>
        </w:trPr>
        <w:tc>
          <w:tcPr>
            <w:tcW w:w="2250" w:type="dxa"/>
            <w:vMerge/>
          </w:tcPr>
          <w:p w14:paraId="06604BF1" w14:textId="77777777" w:rsidR="005B3CCA" w:rsidRDefault="005B3CCA" w:rsidP="009B120B">
            <w:pPr>
              <w:pStyle w:val="BodyText"/>
              <w:spacing w:before="60" w:after="60"/>
              <w:ind w:left="72"/>
            </w:pPr>
          </w:p>
        </w:tc>
        <w:tc>
          <w:tcPr>
            <w:tcW w:w="1350" w:type="dxa"/>
          </w:tcPr>
          <w:p w14:paraId="374E15B9" w14:textId="7931BB76" w:rsidR="005B3CCA" w:rsidRDefault="005B3CCA" w:rsidP="009B120B">
            <w:pPr>
              <w:pStyle w:val="BodyText"/>
              <w:spacing w:before="60" w:after="60"/>
            </w:pPr>
            <w:r>
              <w:t>Reason</w:t>
            </w:r>
          </w:p>
        </w:tc>
        <w:tc>
          <w:tcPr>
            <w:tcW w:w="1350" w:type="dxa"/>
          </w:tcPr>
          <w:p w14:paraId="49A42463" w14:textId="0986E855" w:rsidR="005B3CCA" w:rsidRDefault="005B3CCA" w:rsidP="00A119AC">
            <w:pPr>
              <w:pStyle w:val="BodyText"/>
              <w:spacing w:before="60" w:after="60"/>
            </w:pPr>
            <w:r>
              <w:t>Textbox</w:t>
            </w:r>
          </w:p>
        </w:tc>
        <w:tc>
          <w:tcPr>
            <w:tcW w:w="2610" w:type="dxa"/>
          </w:tcPr>
          <w:p w14:paraId="3914BD10" w14:textId="7DF4F557" w:rsidR="005B3CCA" w:rsidRDefault="005B3CCA" w:rsidP="00D0544F">
            <w:pPr>
              <w:pStyle w:val="BodyText"/>
              <w:spacing w:before="60" w:after="60"/>
            </w:pPr>
            <w:proofErr w:type="spellStart"/>
            <w:r w:rsidRPr="00F6223C">
              <w:rPr>
                <w:sz w:val="22"/>
                <w:szCs w:val="22"/>
              </w:rPr>
              <w:t>ProTool.ScopeChanges.</w:t>
            </w:r>
            <w:r w:rsidRPr="00F84FE0">
              <w:t>Change_Timing_Reason</w:t>
            </w:r>
            <w:proofErr w:type="spellEnd"/>
          </w:p>
        </w:tc>
        <w:tc>
          <w:tcPr>
            <w:tcW w:w="1940" w:type="dxa"/>
          </w:tcPr>
          <w:p w14:paraId="6BA5D325" w14:textId="77777777" w:rsidR="005B3CCA" w:rsidRPr="004D58CD" w:rsidRDefault="005B3CCA" w:rsidP="009B120B"/>
        </w:tc>
      </w:tr>
      <w:tr w:rsidR="005B3CCA" w:rsidRPr="00AE5C6E" w14:paraId="43FD5F0C" w14:textId="77777777" w:rsidTr="00524AB6">
        <w:trPr>
          <w:cantSplit/>
          <w:trHeight w:val="315"/>
        </w:trPr>
        <w:tc>
          <w:tcPr>
            <w:tcW w:w="2250" w:type="dxa"/>
          </w:tcPr>
          <w:p w14:paraId="646A1048" w14:textId="480635BA" w:rsidR="005B3CCA" w:rsidRPr="00E7232E" w:rsidRDefault="00E7232E" w:rsidP="009B120B">
            <w:pPr>
              <w:pStyle w:val="BodyText"/>
              <w:spacing w:before="60" w:after="60"/>
              <w:ind w:left="72"/>
              <w:rPr>
                <w:b/>
              </w:rPr>
            </w:pPr>
            <w:r w:rsidRPr="00E7232E">
              <w:rPr>
                <w:b/>
              </w:rPr>
              <w:t>Required if PEIF is attached</w:t>
            </w:r>
          </w:p>
        </w:tc>
        <w:tc>
          <w:tcPr>
            <w:tcW w:w="1350" w:type="dxa"/>
          </w:tcPr>
          <w:p w14:paraId="53FF8959" w14:textId="178BBBF4" w:rsidR="005B3CCA" w:rsidRDefault="005B3CCA" w:rsidP="009B120B">
            <w:pPr>
              <w:pStyle w:val="BodyText"/>
              <w:spacing w:before="60" w:after="60"/>
            </w:pPr>
            <w:r>
              <w:t>Change Required to PEIF?</w:t>
            </w:r>
          </w:p>
        </w:tc>
        <w:tc>
          <w:tcPr>
            <w:tcW w:w="1350" w:type="dxa"/>
          </w:tcPr>
          <w:p w14:paraId="0D450A74" w14:textId="66B64685" w:rsidR="005B3CCA" w:rsidRDefault="005B3CCA" w:rsidP="00A119AC">
            <w:pPr>
              <w:pStyle w:val="BodyText"/>
              <w:spacing w:before="60" w:after="60"/>
            </w:pPr>
            <w:r>
              <w:t>Checkbox</w:t>
            </w:r>
          </w:p>
        </w:tc>
        <w:tc>
          <w:tcPr>
            <w:tcW w:w="2610" w:type="dxa"/>
          </w:tcPr>
          <w:p w14:paraId="2CAEC5EE" w14:textId="77777777" w:rsidR="005B3CCA" w:rsidRDefault="005B3CCA" w:rsidP="00D0544F">
            <w:pPr>
              <w:pStyle w:val="BodyText"/>
              <w:spacing w:before="60" w:after="60"/>
            </w:pPr>
          </w:p>
        </w:tc>
        <w:tc>
          <w:tcPr>
            <w:tcW w:w="1940" w:type="dxa"/>
          </w:tcPr>
          <w:p w14:paraId="47EC015E" w14:textId="77777777" w:rsidR="005B3CCA" w:rsidRPr="004D58CD" w:rsidRDefault="005B3CCA" w:rsidP="009B120B"/>
        </w:tc>
      </w:tr>
      <w:tr w:rsidR="005B3CCA" w:rsidRPr="00AE5C6E" w14:paraId="64B1C2B9" w14:textId="77777777" w:rsidTr="00524AB6">
        <w:trPr>
          <w:cantSplit/>
          <w:trHeight w:val="315"/>
        </w:trPr>
        <w:tc>
          <w:tcPr>
            <w:tcW w:w="2250" w:type="dxa"/>
          </w:tcPr>
          <w:p w14:paraId="53D19FC4" w14:textId="2385331A" w:rsidR="005B3CCA" w:rsidRPr="00E7232E" w:rsidRDefault="00E7232E" w:rsidP="009B120B">
            <w:pPr>
              <w:pStyle w:val="BodyText"/>
              <w:spacing w:before="60" w:after="60"/>
              <w:ind w:left="72"/>
              <w:rPr>
                <w:b/>
              </w:rPr>
            </w:pPr>
            <w:r w:rsidRPr="00E7232E">
              <w:rPr>
                <w:b/>
              </w:rPr>
              <w:t>Shall be required if Change Required to PEIF checkbox is selected</w:t>
            </w:r>
          </w:p>
        </w:tc>
        <w:tc>
          <w:tcPr>
            <w:tcW w:w="1350" w:type="dxa"/>
          </w:tcPr>
          <w:p w14:paraId="2BEB0FC0" w14:textId="4E92AC9A" w:rsidR="005B3CCA" w:rsidRDefault="005B3CCA" w:rsidP="009B120B">
            <w:pPr>
              <w:pStyle w:val="BodyText"/>
              <w:spacing w:before="60" w:after="60"/>
            </w:pPr>
            <w:r>
              <w:t>View PEIF</w:t>
            </w:r>
          </w:p>
        </w:tc>
        <w:tc>
          <w:tcPr>
            <w:tcW w:w="1350" w:type="dxa"/>
          </w:tcPr>
          <w:p w14:paraId="73C801A7" w14:textId="6FBCDC27" w:rsidR="005B3CCA" w:rsidRDefault="005B3CCA" w:rsidP="00A119AC">
            <w:pPr>
              <w:pStyle w:val="BodyText"/>
              <w:spacing w:before="60" w:after="60"/>
            </w:pPr>
            <w:r>
              <w:t>Button</w:t>
            </w:r>
          </w:p>
        </w:tc>
        <w:tc>
          <w:tcPr>
            <w:tcW w:w="2610" w:type="dxa"/>
          </w:tcPr>
          <w:p w14:paraId="5AF459C1" w14:textId="48BC0C9D" w:rsidR="005B3CCA" w:rsidRDefault="005B3CCA" w:rsidP="00D0544F">
            <w:pPr>
              <w:pStyle w:val="BodyText"/>
              <w:spacing w:before="60" w:after="60"/>
            </w:pPr>
            <w:proofErr w:type="spellStart"/>
            <w:r>
              <w:t>ProTool.Attachments</w:t>
            </w:r>
            <w:proofErr w:type="spellEnd"/>
          </w:p>
        </w:tc>
        <w:tc>
          <w:tcPr>
            <w:tcW w:w="1940" w:type="dxa"/>
          </w:tcPr>
          <w:p w14:paraId="6B242524" w14:textId="06C74F95" w:rsidR="005B3CCA" w:rsidRPr="004D58CD" w:rsidRDefault="005B3CCA" w:rsidP="009B120B">
            <w:r>
              <w:t xml:space="preserve">Corresponds to the PEIF document (where </w:t>
            </w:r>
            <w:proofErr w:type="spellStart"/>
            <w:r>
              <w:t>Permitting_Version</w:t>
            </w:r>
            <w:proofErr w:type="spellEnd"/>
            <w:r>
              <w:t xml:space="preserve"> IS NOT NULL and </w:t>
            </w:r>
            <w:proofErr w:type="spellStart"/>
            <w:r>
              <w:t>Scope_Change_Version</w:t>
            </w:r>
            <w:proofErr w:type="spellEnd"/>
            <w:r>
              <w:t xml:space="preserve"> = corresponding version) associated to the corresponding scope change version </w:t>
            </w:r>
          </w:p>
        </w:tc>
      </w:tr>
      <w:tr w:rsidR="005B3CCA" w:rsidRPr="00AE5C6E" w14:paraId="330E355D" w14:textId="77777777" w:rsidTr="00524AB6">
        <w:trPr>
          <w:cantSplit/>
          <w:trHeight w:val="315"/>
        </w:trPr>
        <w:tc>
          <w:tcPr>
            <w:tcW w:w="2250" w:type="dxa"/>
          </w:tcPr>
          <w:p w14:paraId="16DC77AD" w14:textId="77777777" w:rsidR="005B3CCA" w:rsidRDefault="005B3CCA" w:rsidP="009B120B">
            <w:pPr>
              <w:pStyle w:val="BodyText"/>
              <w:spacing w:before="60" w:after="60"/>
              <w:ind w:left="72"/>
            </w:pPr>
          </w:p>
        </w:tc>
        <w:tc>
          <w:tcPr>
            <w:tcW w:w="1350" w:type="dxa"/>
          </w:tcPr>
          <w:p w14:paraId="22E7F0D4" w14:textId="2744AED8" w:rsidR="005B3CCA" w:rsidRDefault="005B3CCA" w:rsidP="009B120B">
            <w:pPr>
              <w:pStyle w:val="BodyText"/>
              <w:spacing w:before="60" w:after="60"/>
            </w:pPr>
            <w:r>
              <w:t>File Name</w:t>
            </w:r>
          </w:p>
        </w:tc>
        <w:tc>
          <w:tcPr>
            <w:tcW w:w="1350" w:type="dxa"/>
          </w:tcPr>
          <w:p w14:paraId="370ECBB5" w14:textId="10F4524A" w:rsidR="005B3CCA" w:rsidRDefault="005B3CCA" w:rsidP="00A119AC">
            <w:pPr>
              <w:pStyle w:val="BodyText"/>
              <w:spacing w:before="60" w:after="60"/>
            </w:pPr>
            <w:r>
              <w:t>Textbox – Read-only</w:t>
            </w:r>
          </w:p>
        </w:tc>
        <w:tc>
          <w:tcPr>
            <w:tcW w:w="2610" w:type="dxa"/>
          </w:tcPr>
          <w:p w14:paraId="4DA9BEA9" w14:textId="045AD182" w:rsidR="005B3CCA" w:rsidRDefault="005B3CCA" w:rsidP="00D0544F">
            <w:pPr>
              <w:pStyle w:val="BodyText"/>
              <w:spacing w:before="60" w:after="60"/>
            </w:pPr>
            <w:proofErr w:type="spellStart"/>
            <w:r>
              <w:t>ProTool.Attachments</w:t>
            </w:r>
            <w:proofErr w:type="spellEnd"/>
          </w:p>
        </w:tc>
        <w:tc>
          <w:tcPr>
            <w:tcW w:w="1940" w:type="dxa"/>
          </w:tcPr>
          <w:p w14:paraId="0404466B" w14:textId="5841C8CB" w:rsidR="005B3CCA" w:rsidRPr="004D58CD" w:rsidRDefault="005B3CCA" w:rsidP="009B120B">
            <w:r w:rsidRPr="00527F65">
              <w:t>Corresponds to the name of the document ready to be uploaded</w:t>
            </w:r>
          </w:p>
        </w:tc>
      </w:tr>
      <w:tr w:rsidR="005B3CCA" w:rsidRPr="00AE5C6E" w14:paraId="3FE71A6B" w14:textId="77777777" w:rsidTr="00524AB6">
        <w:trPr>
          <w:cantSplit/>
          <w:trHeight w:val="315"/>
        </w:trPr>
        <w:tc>
          <w:tcPr>
            <w:tcW w:w="2250" w:type="dxa"/>
          </w:tcPr>
          <w:p w14:paraId="200583BE" w14:textId="77777777" w:rsidR="005B3CCA" w:rsidRDefault="005B3CCA" w:rsidP="009B120B">
            <w:pPr>
              <w:pStyle w:val="BodyText"/>
              <w:spacing w:before="60" w:after="60"/>
              <w:ind w:left="72"/>
            </w:pPr>
          </w:p>
        </w:tc>
        <w:tc>
          <w:tcPr>
            <w:tcW w:w="1350" w:type="dxa"/>
          </w:tcPr>
          <w:p w14:paraId="0E9BDFFA" w14:textId="6EC0EF4E" w:rsidR="005B3CCA" w:rsidRDefault="005B3CCA" w:rsidP="009B120B">
            <w:pPr>
              <w:pStyle w:val="BodyText"/>
              <w:spacing w:before="60" w:after="60"/>
            </w:pPr>
            <w:r>
              <w:t>Browse</w:t>
            </w:r>
          </w:p>
        </w:tc>
        <w:tc>
          <w:tcPr>
            <w:tcW w:w="1350" w:type="dxa"/>
          </w:tcPr>
          <w:p w14:paraId="0CEC2608" w14:textId="7AA98230" w:rsidR="005B3CCA" w:rsidRDefault="005B3CCA" w:rsidP="00A119AC">
            <w:pPr>
              <w:pStyle w:val="BodyText"/>
              <w:spacing w:before="60" w:after="60"/>
            </w:pPr>
            <w:r>
              <w:t>Button</w:t>
            </w:r>
          </w:p>
        </w:tc>
        <w:tc>
          <w:tcPr>
            <w:tcW w:w="2610" w:type="dxa"/>
          </w:tcPr>
          <w:p w14:paraId="5A7BBAD3" w14:textId="13F165F7" w:rsidR="005B3CCA" w:rsidRDefault="005B3CCA" w:rsidP="00D0544F">
            <w:pPr>
              <w:pStyle w:val="BodyText"/>
              <w:spacing w:before="60" w:after="60"/>
            </w:pPr>
            <w:proofErr w:type="spellStart"/>
            <w:r>
              <w:t>ProTool.Attachments</w:t>
            </w:r>
            <w:proofErr w:type="spellEnd"/>
          </w:p>
        </w:tc>
        <w:tc>
          <w:tcPr>
            <w:tcW w:w="1940" w:type="dxa"/>
          </w:tcPr>
          <w:p w14:paraId="57BB1A26" w14:textId="600F2423" w:rsidR="005B3CCA" w:rsidRPr="004D58CD" w:rsidRDefault="005B3CCA" w:rsidP="009B120B">
            <w:r>
              <w:t>Used to browse the local file system for the attachment to upload</w:t>
            </w:r>
          </w:p>
        </w:tc>
      </w:tr>
      <w:tr w:rsidR="005B3CCA" w:rsidRPr="00AE5C6E" w14:paraId="57EA6507" w14:textId="77777777" w:rsidTr="00524AB6">
        <w:trPr>
          <w:cantSplit/>
          <w:trHeight w:val="315"/>
        </w:trPr>
        <w:tc>
          <w:tcPr>
            <w:tcW w:w="2250" w:type="dxa"/>
          </w:tcPr>
          <w:p w14:paraId="795118AB" w14:textId="77777777" w:rsidR="005B3CCA" w:rsidRDefault="005B3CCA" w:rsidP="009B120B">
            <w:pPr>
              <w:pStyle w:val="BodyText"/>
              <w:spacing w:before="60" w:after="60"/>
              <w:ind w:left="72"/>
            </w:pPr>
          </w:p>
        </w:tc>
        <w:tc>
          <w:tcPr>
            <w:tcW w:w="1350" w:type="dxa"/>
          </w:tcPr>
          <w:p w14:paraId="372C496A" w14:textId="3FEA4368" w:rsidR="005B3CCA" w:rsidRDefault="005B3CCA" w:rsidP="009B120B">
            <w:pPr>
              <w:pStyle w:val="BodyText"/>
              <w:spacing w:before="60" w:after="60"/>
            </w:pPr>
            <w:r>
              <w:t>Upload</w:t>
            </w:r>
          </w:p>
        </w:tc>
        <w:tc>
          <w:tcPr>
            <w:tcW w:w="1350" w:type="dxa"/>
          </w:tcPr>
          <w:p w14:paraId="39093390" w14:textId="1928CDD1" w:rsidR="005B3CCA" w:rsidRDefault="005B3CCA" w:rsidP="00A119AC">
            <w:pPr>
              <w:pStyle w:val="BodyText"/>
              <w:spacing w:before="60" w:after="60"/>
            </w:pPr>
            <w:r>
              <w:t>Button – Requires creating a PCR entry first before active.</w:t>
            </w:r>
          </w:p>
        </w:tc>
        <w:tc>
          <w:tcPr>
            <w:tcW w:w="2610" w:type="dxa"/>
          </w:tcPr>
          <w:p w14:paraId="310BDCCD" w14:textId="16EC1C00" w:rsidR="005B3CCA" w:rsidRDefault="005B3CCA" w:rsidP="00D0544F">
            <w:pPr>
              <w:pStyle w:val="BodyText"/>
              <w:spacing w:before="60" w:after="60"/>
            </w:pPr>
            <w:proofErr w:type="spellStart"/>
            <w:r>
              <w:t>ProTool.Attachments</w:t>
            </w:r>
            <w:proofErr w:type="spellEnd"/>
          </w:p>
        </w:tc>
        <w:tc>
          <w:tcPr>
            <w:tcW w:w="1940" w:type="dxa"/>
          </w:tcPr>
          <w:p w14:paraId="2F2274DF" w14:textId="57849837" w:rsidR="005B3CCA" w:rsidRPr="004D58CD" w:rsidRDefault="005B3CCA" w:rsidP="009B120B">
            <w:r>
              <w:t>Creates a new entry in the attachments table with the Scope Change Version and the incremental Permitting Version</w:t>
            </w:r>
          </w:p>
        </w:tc>
      </w:tr>
      <w:tr w:rsidR="005B3CCA" w:rsidRPr="00AE5C6E" w14:paraId="474B4C0E" w14:textId="77777777" w:rsidTr="00524AB6">
        <w:trPr>
          <w:cantSplit/>
          <w:trHeight w:val="315"/>
        </w:trPr>
        <w:tc>
          <w:tcPr>
            <w:tcW w:w="2250" w:type="dxa"/>
            <w:vMerge w:val="restart"/>
          </w:tcPr>
          <w:p w14:paraId="3F154D50" w14:textId="6BF46210" w:rsidR="005B3CCA" w:rsidRDefault="005B3CCA" w:rsidP="009B120B">
            <w:pPr>
              <w:pStyle w:val="BodyText"/>
              <w:spacing w:before="60" w:after="60"/>
              <w:ind w:left="72"/>
            </w:pPr>
            <w:r>
              <w:t>PO Data</w:t>
            </w:r>
          </w:p>
        </w:tc>
        <w:tc>
          <w:tcPr>
            <w:tcW w:w="1350" w:type="dxa"/>
          </w:tcPr>
          <w:p w14:paraId="2F43C650" w14:textId="19630304" w:rsidR="005B3CCA" w:rsidRDefault="005B3CCA" w:rsidP="009B120B">
            <w:pPr>
              <w:pStyle w:val="BodyText"/>
              <w:spacing w:before="60" w:after="60"/>
            </w:pPr>
            <w:r>
              <w:t>PO Number</w:t>
            </w:r>
          </w:p>
        </w:tc>
        <w:tc>
          <w:tcPr>
            <w:tcW w:w="1350" w:type="dxa"/>
          </w:tcPr>
          <w:p w14:paraId="561BB324" w14:textId="6B15CF7A" w:rsidR="005B3CCA" w:rsidRDefault="005B3CCA" w:rsidP="00A119AC">
            <w:pPr>
              <w:pStyle w:val="BodyText"/>
              <w:spacing w:before="60" w:after="60"/>
            </w:pPr>
            <w:r>
              <w:t>Textbox</w:t>
            </w:r>
          </w:p>
        </w:tc>
        <w:tc>
          <w:tcPr>
            <w:tcW w:w="2610" w:type="dxa"/>
          </w:tcPr>
          <w:p w14:paraId="7FB4623D" w14:textId="72AFA025" w:rsidR="005B3CCA" w:rsidRDefault="005B3CCA" w:rsidP="00D0544F">
            <w:pPr>
              <w:pStyle w:val="BodyText"/>
              <w:spacing w:before="60" w:after="60"/>
            </w:pPr>
            <w:proofErr w:type="spellStart"/>
            <w:r w:rsidRPr="00F6223C">
              <w:rPr>
                <w:sz w:val="22"/>
                <w:szCs w:val="22"/>
              </w:rPr>
              <w:t>ProTool.ScopeChanges.</w:t>
            </w:r>
            <w:r w:rsidRPr="00F84FE0">
              <w:t>PO_Number</w:t>
            </w:r>
            <w:proofErr w:type="spellEnd"/>
          </w:p>
        </w:tc>
        <w:tc>
          <w:tcPr>
            <w:tcW w:w="1940" w:type="dxa"/>
          </w:tcPr>
          <w:p w14:paraId="6DD41186" w14:textId="77777777" w:rsidR="005B3CCA" w:rsidRDefault="005B3CCA" w:rsidP="00527F65">
            <w:r>
              <w:t xml:space="preserve">User enters a PO Number </w:t>
            </w:r>
          </w:p>
          <w:p w14:paraId="7BB1428E" w14:textId="77777777" w:rsidR="00CE4FCB" w:rsidRDefault="00CE4FCB" w:rsidP="00527F65"/>
          <w:p w14:paraId="4629A928" w14:textId="378ED6D7" w:rsidR="00CE4FCB" w:rsidRPr="004D58CD" w:rsidRDefault="00350011" w:rsidP="00527F65">
            <w:r>
              <w:t xml:space="preserve">* </w:t>
            </w:r>
            <w:r w:rsidR="00CE4FCB">
              <w:t>Search link not enabled until user has entered 8 characters</w:t>
            </w:r>
          </w:p>
        </w:tc>
      </w:tr>
      <w:tr w:rsidR="005B3CCA" w:rsidRPr="00AE5C6E" w14:paraId="5F909727" w14:textId="77777777" w:rsidTr="00524AB6">
        <w:trPr>
          <w:cantSplit/>
          <w:trHeight w:val="315"/>
        </w:trPr>
        <w:tc>
          <w:tcPr>
            <w:tcW w:w="2250" w:type="dxa"/>
            <w:vMerge/>
          </w:tcPr>
          <w:p w14:paraId="164754F3" w14:textId="77777777" w:rsidR="005B3CCA" w:rsidRDefault="005B3CCA" w:rsidP="009B120B">
            <w:pPr>
              <w:pStyle w:val="BodyText"/>
              <w:spacing w:before="60" w:after="60"/>
              <w:ind w:left="72"/>
            </w:pPr>
          </w:p>
        </w:tc>
        <w:tc>
          <w:tcPr>
            <w:tcW w:w="1350" w:type="dxa"/>
          </w:tcPr>
          <w:p w14:paraId="4992ABDE" w14:textId="06776608" w:rsidR="005B3CCA" w:rsidRDefault="005B3CCA" w:rsidP="009B120B">
            <w:pPr>
              <w:pStyle w:val="BodyText"/>
              <w:spacing w:before="60" w:after="60"/>
            </w:pPr>
            <w:r>
              <w:t>Search</w:t>
            </w:r>
          </w:p>
        </w:tc>
        <w:tc>
          <w:tcPr>
            <w:tcW w:w="1350" w:type="dxa"/>
          </w:tcPr>
          <w:p w14:paraId="1AD84954" w14:textId="2D91EF83" w:rsidR="005B3CCA" w:rsidRDefault="005B3CCA" w:rsidP="00A119AC">
            <w:pPr>
              <w:pStyle w:val="BodyText"/>
              <w:spacing w:before="60" w:after="60"/>
            </w:pPr>
            <w:r>
              <w:t>Link</w:t>
            </w:r>
          </w:p>
        </w:tc>
        <w:tc>
          <w:tcPr>
            <w:tcW w:w="2610" w:type="dxa"/>
          </w:tcPr>
          <w:p w14:paraId="7681E1A5" w14:textId="6AB0FC0F" w:rsidR="005B3CCA" w:rsidRDefault="005B3CCA" w:rsidP="00D0544F">
            <w:pPr>
              <w:pStyle w:val="BodyText"/>
              <w:spacing w:before="60" w:after="60"/>
            </w:pPr>
          </w:p>
        </w:tc>
        <w:tc>
          <w:tcPr>
            <w:tcW w:w="1940" w:type="dxa"/>
          </w:tcPr>
          <w:p w14:paraId="6FBA77BE" w14:textId="710A5408" w:rsidR="005B3CCA" w:rsidRPr="004D58CD" w:rsidRDefault="005B3CCA" w:rsidP="009B120B">
            <w:r>
              <w:t xml:space="preserve">Pulls in the Contractor Name and the PO Value when selected with a valid PO Number.   </w:t>
            </w:r>
          </w:p>
        </w:tc>
      </w:tr>
      <w:tr w:rsidR="005B3CCA" w:rsidRPr="00AE5C6E" w14:paraId="5538A7A3" w14:textId="77777777" w:rsidTr="00524AB6">
        <w:trPr>
          <w:cantSplit/>
          <w:trHeight w:val="315"/>
        </w:trPr>
        <w:tc>
          <w:tcPr>
            <w:tcW w:w="2250" w:type="dxa"/>
            <w:vMerge/>
          </w:tcPr>
          <w:p w14:paraId="2A78C8E3" w14:textId="77777777" w:rsidR="005B3CCA" w:rsidRDefault="005B3CCA" w:rsidP="009B120B">
            <w:pPr>
              <w:pStyle w:val="BodyText"/>
              <w:spacing w:before="60" w:after="60"/>
              <w:ind w:left="72"/>
            </w:pPr>
          </w:p>
        </w:tc>
        <w:tc>
          <w:tcPr>
            <w:tcW w:w="1350" w:type="dxa"/>
          </w:tcPr>
          <w:p w14:paraId="76BF8627" w14:textId="529E4DAE" w:rsidR="005B3CCA" w:rsidRDefault="005B3CCA" w:rsidP="009B120B">
            <w:pPr>
              <w:pStyle w:val="BodyText"/>
              <w:spacing w:before="60" w:after="60"/>
            </w:pPr>
            <w:r>
              <w:t xml:space="preserve">Contractor Name </w:t>
            </w:r>
          </w:p>
        </w:tc>
        <w:tc>
          <w:tcPr>
            <w:tcW w:w="1350" w:type="dxa"/>
          </w:tcPr>
          <w:p w14:paraId="1C989FAD" w14:textId="77777777" w:rsidR="005B3CCA" w:rsidRDefault="005B3CCA" w:rsidP="00A119AC">
            <w:pPr>
              <w:pStyle w:val="BodyText"/>
              <w:spacing w:before="60" w:after="60"/>
            </w:pPr>
            <w:r>
              <w:t>Textbox</w:t>
            </w:r>
          </w:p>
          <w:p w14:paraId="2C8A7045" w14:textId="2632692B" w:rsidR="00F52E17" w:rsidRDefault="00F52E17" w:rsidP="00A119AC">
            <w:pPr>
              <w:pStyle w:val="BodyText"/>
              <w:spacing w:before="60" w:after="60"/>
            </w:pPr>
            <w:r>
              <w:t>Read-Only</w:t>
            </w:r>
          </w:p>
        </w:tc>
        <w:tc>
          <w:tcPr>
            <w:tcW w:w="2610" w:type="dxa"/>
          </w:tcPr>
          <w:p w14:paraId="5601C255" w14:textId="065351E0" w:rsidR="005B3CCA" w:rsidRDefault="005B3CCA" w:rsidP="00D0544F">
            <w:pPr>
              <w:pStyle w:val="BodyText"/>
              <w:spacing w:before="60" w:after="60"/>
            </w:pPr>
            <w:proofErr w:type="spellStart"/>
            <w:r>
              <w:t>ProTool.Vendors.Name</w:t>
            </w:r>
            <w:proofErr w:type="spellEnd"/>
          </w:p>
        </w:tc>
        <w:tc>
          <w:tcPr>
            <w:tcW w:w="1940" w:type="dxa"/>
          </w:tcPr>
          <w:p w14:paraId="1C892AB8" w14:textId="6DFF2A65" w:rsidR="005B3CCA" w:rsidRPr="004D58CD" w:rsidRDefault="005B3CCA" w:rsidP="00F6223C">
            <w:r>
              <w:t xml:space="preserve">Derived from Vendor table in </w:t>
            </w:r>
            <w:proofErr w:type="spellStart"/>
            <w:r>
              <w:t>ProTool</w:t>
            </w:r>
            <w:proofErr w:type="spellEnd"/>
            <w:r>
              <w:t xml:space="preserve"> based on the Vendor ID in the Purchase Order table (based on the PO Number)</w:t>
            </w:r>
          </w:p>
        </w:tc>
      </w:tr>
      <w:tr w:rsidR="005B3CCA" w:rsidRPr="00AE5C6E" w14:paraId="2967A99F" w14:textId="77777777" w:rsidTr="00524AB6">
        <w:trPr>
          <w:cantSplit/>
          <w:trHeight w:val="315"/>
        </w:trPr>
        <w:tc>
          <w:tcPr>
            <w:tcW w:w="2250" w:type="dxa"/>
            <w:vMerge/>
          </w:tcPr>
          <w:p w14:paraId="12E30906" w14:textId="77777777" w:rsidR="005B3CCA" w:rsidRDefault="005B3CCA" w:rsidP="009B120B">
            <w:pPr>
              <w:pStyle w:val="BodyText"/>
              <w:spacing w:before="60" w:after="60"/>
              <w:ind w:left="72"/>
            </w:pPr>
          </w:p>
        </w:tc>
        <w:tc>
          <w:tcPr>
            <w:tcW w:w="1350" w:type="dxa"/>
          </w:tcPr>
          <w:p w14:paraId="2ADDDB5C" w14:textId="1E16E4EE" w:rsidR="005B3CCA" w:rsidRDefault="005B3CCA" w:rsidP="009B120B">
            <w:pPr>
              <w:pStyle w:val="BodyText"/>
              <w:spacing w:before="60" w:after="60"/>
            </w:pPr>
            <w:r>
              <w:t>Original PO Value</w:t>
            </w:r>
          </w:p>
        </w:tc>
        <w:tc>
          <w:tcPr>
            <w:tcW w:w="1350" w:type="dxa"/>
          </w:tcPr>
          <w:p w14:paraId="76F96EBC" w14:textId="77777777" w:rsidR="005B3CCA" w:rsidRDefault="005B3CCA" w:rsidP="00A119AC">
            <w:pPr>
              <w:pStyle w:val="BodyText"/>
              <w:spacing w:before="60" w:after="60"/>
            </w:pPr>
            <w:r>
              <w:t>Textbox</w:t>
            </w:r>
          </w:p>
          <w:p w14:paraId="1C352A65" w14:textId="5A1A1383" w:rsidR="00F52E17" w:rsidRDefault="00F52E17" w:rsidP="00A119AC">
            <w:pPr>
              <w:pStyle w:val="BodyText"/>
              <w:spacing w:before="60" w:after="60"/>
            </w:pPr>
            <w:r>
              <w:t>Read-Only</w:t>
            </w:r>
          </w:p>
        </w:tc>
        <w:tc>
          <w:tcPr>
            <w:tcW w:w="2610" w:type="dxa"/>
          </w:tcPr>
          <w:p w14:paraId="3EA83397" w14:textId="18AFC3A5" w:rsidR="005B3CCA" w:rsidRDefault="005B3CCA" w:rsidP="005B3CCA">
            <w:pPr>
              <w:pStyle w:val="BodyText"/>
              <w:spacing w:before="60" w:after="60"/>
            </w:pPr>
            <w:proofErr w:type="spellStart"/>
            <w:r w:rsidRPr="00F6223C">
              <w:rPr>
                <w:sz w:val="22"/>
                <w:szCs w:val="22"/>
              </w:rPr>
              <w:t>ProTool.</w:t>
            </w:r>
            <w:r>
              <w:rPr>
                <w:sz w:val="22"/>
                <w:szCs w:val="22"/>
              </w:rPr>
              <w:t>PurchaseOrders.TotalCost</w:t>
            </w:r>
            <w:proofErr w:type="spellEnd"/>
          </w:p>
        </w:tc>
        <w:tc>
          <w:tcPr>
            <w:tcW w:w="1940" w:type="dxa"/>
          </w:tcPr>
          <w:p w14:paraId="55D00BF5" w14:textId="092B1BE0" w:rsidR="005B3CCA" w:rsidRPr="004D58CD" w:rsidRDefault="005B3CCA" w:rsidP="009B120B">
            <w:r>
              <w:t xml:space="preserve">Pulled from Purchase Order Table in </w:t>
            </w:r>
            <w:proofErr w:type="spellStart"/>
            <w:r>
              <w:t>ProTool</w:t>
            </w:r>
            <w:proofErr w:type="spellEnd"/>
            <w:r>
              <w:t xml:space="preserve"> database</w:t>
            </w:r>
          </w:p>
        </w:tc>
      </w:tr>
      <w:tr w:rsidR="005B3CCA" w:rsidRPr="00AE5C6E" w14:paraId="00448212" w14:textId="77777777" w:rsidTr="00524AB6">
        <w:trPr>
          <w:cantSplit/>
          <w:trHeight w:val="315"/>
        </w:trPr>
        <w:tc>
          <w:tcPr>
            <w:tcW w:w="2250" w:type="dxa"/>
            <w:vMerge/>
          </w:tcPr>
          <w:p w14:paraId="681C6D9A" w14:textId="77777777" w:rsidR="005B3CCA" w:rsidRDefault="005B3CCA" w:rsidP="009B120B">
            <w:pPr>
              <w:pStyle w:val="BodyText"/>
              <w:spacing w:before="60" w:after="60"/>
              <w:ind w:left="72"/>
            </w:pPr>
          </w:p>
        </w:tc>
        <w:tc>
          <w:tcPr>
            <w:tcW w:w="1350" w:type="dxa"/>
          </w:tcPr>
          <w:p w14:paraId="25A59C5E" w14:textId="11F05C46" w:rsidR="005B3CCA" w:rsidRDefault="005B3CCA" w:rsidP="009B120B">
            <w:pPr>
              <w:pStyle w:val="BodyText"/>
              <w:spacing w:before="60" w:after="60"/>
            </w:pPr>
            <w:r>
              <w:t>Current PO Value</w:t>
            </w:r>
          </w:p>
        </w:tc>
        <w:tc>
          <w:tcPr>
            <w:tcW w:w="1350" w:type="dxa"/>
          </w:tcPr>
          <w:p w14:paraId="5D6C7972" w14:textId="3A265BE7" w:rsidR="005B3CCA" w:rsidRDefault="005B3CCA" w:rsidP="00A119AC">
            <w:pPr>
              <w:pStyle w:val="BodyText"/>
              <w:spacing w:before="60" w:after="60"/>
            </w:pPr>
            <w:r>
              <w:t>Textbox</w:t>
            </w:r>
          </w:p>
        </w:tc>
        <w:tc>
          <w:tcPr>
            <w:tcW w:w="2610" w:type="dxa"/>
          </w:tcPr>
          <w:p w14:paraId="257BE634" w14:textId="6AC04997" w:rsidR="005B3CCA" w:rsidRDefault="005B3CCA" w:rsidP="00D0544F">
            <w:pPr>
              <w:pStyle w:val="BodyText"/>
              <w:spacing w:before="60" w:after="60"/>
            </w:pPr>
          </w:p>
        </w:tc>
        <w:tc>
          <w:tcPr>
            <w:tcW w:w="1940" w:type="dxa"/>
          </w:tcPr>
          <w:p w14:paraId="202F1F2D" w14:textId="77777777" w:rsidR="005B3CCA" w:rsidRDefault="004B42D3" w:rsidP="009B120B">
            <w:r>
              <w:t xml:space="preserve">Value </w:t>
            </w:r>
            <w:r w:rsidR="00350011">
              <w:t>Entered by the users</w:t>
            </w:r>
          </w:p>
          <w:p w14:paraId="4ACBBB1E" w14:textId="77777777" w:rsidR="004B42D3" w:rsidRDefault="004B42D3" w:rsidP="009B120B"/>
          <w:p w14:paraId="1D3B1FED" w14:textId="2A129AF9" w:rsidR="004B42D3" w:rsidRPr="004D58CD" w:rsidRDefault="004B42D3" w:rsidP="004B42D3">
            <w:r>
              <w:t>Following the initial load this field shall be calculated based on the Original PO Value + Net PO Cost Increase/Decrease</w:t>
            </w:r>
          </w:p>
        </w:tc>
      </w:tr>
      <w:tr w:rsidR="005B3CCA" w:rsidRPr="00AE5C6E" w14:paraId="34468D0E" w14:textId="77777777" w:rsidTr="00524AB6">
        <w:trPr>
          <w:cantSplit/>
          <w:trHeight w:val="315"/>
        </w:trPr>
        <w:tc>
          <w:tcPr>
            <w:tcW w:w="2250" w:type="dxa"/>
            <w:vMerge/>
          </w:tcPr>
          <w:p w14:paraId="37F83223" w14:textId="77777777" w:rsidR="005B3CCA" w:rsidRDefault="005B3CCA" w:rsidP="009B120B">
            <w:pPr>
              <w:pStyle w:val="BodyText"/>
              <w:spacing w:before="60" w:after="60"/>
              <w:ind w:left="72"/>
            </w:pPr>
          </w:p>
        </w:tc>
        <w:tc>
          <w:tcPr>
            <w:tcW w:w="1350" w:type="dxa"/>
          </w:tcPr>
          <w:p w14:paraId="47A83571" w14:textId="4D10B39C" w:rsidR="005B3CCA" w:rsidRDefault="005B3CCA" w:rsidP="009B120B">
            <w:pPr>
              <w:pStyle w:val="BodyText"/>
              <w:spacing w:before="60" w:after="60"/>
            </w:pPr>
            <w:r>
              <w:t>Net PO Cost Increase / (Decrease) Being Requested</w:t>
            </w:r>
          </w:p>
        </w:tc>
        <w:tc>
          <w:tcPr>
            <w:tcW w:w="1350" w:type="dxa"/>
          </w:tcPr>
          <w:p w14:paraId="28F7CD44" w14:textId="77777777" w:rsidR="005B3CCA" w:rsidRDefault="005B3CCA" w:rsidP="00A119AC">
            <w:pPr>
              <w:pStyle w:val="BodyText"/>
              <w:spacing w:before="60" w:after="60"/>
            </w:pPr>
            <w:r>
              <w:t>Textbox</w:t>
            </w:r>
            <w:r w:rsidR="00350011">
              <w:t xml:space="preserve"> – Calculated Value</w:t>
            </w:r>
          </w:p>
          <w:p w14:paraId="1B1709E4" w14:textId="73E430AF" w:rsidR="00350011" w:rsidRDefault="00350011" w:rsidP="00A119AC">
            <w:pPr>
              <w:pStyle w:val="BodyText"/>
              <w:spacing w:before="60" w:after="60"/>
            </w:pPr>
            <w:r>
              <w:t xml:space="preserve">Current PO Value – Original PO Value </w:t>
            </w:r>
          </w:p>
        </w:tc>
        <w:tc>
          <w:tcPr>
            <w:tcW w:w="2610" w:type="dxa"/>
          </w:tcPr>
          <w:p w14:paraId="5DE34180" w14:textId="22C2B0D4" w:rsidR="005B3CCA" w:rsidRDefault="005B3CCA" w:rsidP="00D0544F">
            <w:pPr>
              <w:pStyle w:val="BodyText"/>
              <w:spacing w:before="60" w:after="60"/>
            </w:pPr>
            <w:proofErr w:type="spellStart"/>
            <w:r w:rsidRPr="00F6223C">
              <w:rPr>
                <w:sz w:val="22"/>
                <w:szCs w:val="22"/>
              </w:rPr>
              <w:t>ProTool.ScopeChanges.</w:t>
            </w:r>
            <w:r>
              <w:t>PO_Change</w:t>
            </w:r>
            <w:proofErr w:type="spellEnd"/>
          </w:p>
        </w:tc>
        <w:tc>
          <w:tcPr>
            <w:tcW w:w="1940" w:type="dxa"/>
          </w:tcPr>
          <w:p w14:paraId="7254A4E3" w14:textId="2364B95B" w:rsidR="005B3CCA" w:rsidRPr="004D58CD" w:rsidRDefault="005E0355" w:rsidP="009B120B">
            <w:r>
              <w:t>Negative numbers should be in Red and ( )</w:t>
            </w:r>
          </w:p>
        </w:tc>
      </w:tr>
      <w:tr w:rsidR="00456693" w:rsidRPr="00AE5C6E" w14:paraId="5F56DFB9" w14:textId="77777777" w:rsidTr="00524AB6">
        <w:trPr>
          <w:cantSplit/>
          <w:trHeight w:val="315"/>
        </w:trPr>
        <w:tc>
          <w:tcPr>
            <w:tcW w:w="2250" w:type="dxa"/>
          </w:tcPr>
          <w:p w14:paraId="6C7003CC" w14:textId="458A7F59" w:rsidR="00456693" w:rsidRDefault="00456693" w:rsidP="00456693">
            <w:pPr>
              <w:pStyle w:val="BodyText"/>
              <w:spacing w:before="60" w:after="60"/>
            </w:pPr>
            <w:r>
              <w:t xml:space="preserve">Project Cost / Estimate Information </w:t>
            </w:r>
          </w:p>
        </w:tc>
        <w:tc>
          <w:tcPr>
            <w:tcW w:w="1350" w:type="dxa"/>
          </w:tcPr>
          <w:p w14:paraId="204E9EE6" w14:textId="08FF742F" w:rsidR="00456693" w:rsidRDefault="00456693" w:rsidP="009B120B">
            <w:pPr>
              <w:pStyle w:val="BodyText"/>
              <w:spacing w:before="60" w:after="60"/>
            </w:pPr>
            <w:r>
              <w:t>Gross Project Change</w:t>
            </w:r>
          </w:p>
        </w:tc>
        <w:tc>
          <w:tcPr>
            <w:tcW w:w="1350" w:type="dxa"/>
          </w:tcPr>
          <w:p w14:paraId="4B18ED44" w14:textId="77777777" w:rsidR="00456693" w:rsidRDefault="00456693" w:rsidP="00A119AC">
            <w:pPr>
              <w:pStyle w:val="BodyText"/>
              <w:spacing w:before="60" w:after="60"/>
            </w:pPr>
            <w:r>
              <w:t>Textbox</w:t>
            </w:r>
          </w:p>
          <w:p w14:paraId="0332A5B7" w14:textId="0D28ACF3" w:rsidR="00456693" w:rsidRDefault="00456693" w:rsidP="00A119AC">
            <w:pPr>
              <w:pStyle w:val="BodyText"/>
              <w:spacing w:before="60" w:after="60"/>
            </w:pPr>
            <w:r>
              <w:t>Read-only</w:t>
            </w:r>
          </w:p>
        </w:tc>
        <w:tc>
          <w:tcPr>
            <w:tcW w:w="2610" w:type="dxa"/>
          </w:tcPr>
          <w:p w14:paraId="490C0DE2" w14:textId="26D015B4" w:rsidR="00456693" w:rsidRPr="00F6223C" w:rsidRDefault="00456693" w:rsidP="00456693">
            <w:pPr>
              <w:pStyle w:val="BodyText"/>
              <w:spacing w:before="60" w:after="60"/>
              <w:rPr>
                <w:sz w:val="22"/>
                <w:szCs w:val="22"/>
              </w:rPr>
            </w:pPr>
          </w:p>
        </w:tc>
        <w:tc>
          <w:tcPr>
            <w:tcW w:w="1940" w:type="dxa"/>
          </w:tcPr>
          <w:p w14:paraId="6E7D7DFA" w14:textId="44F109A0" w:rsidR="00456693" w:rsidRPr="004D58CD" w:rsidRDefault="004B42D3" w:rsidP="009B120B">
            <w:r>
              <w:t xml:space="preserve">Should be derived from the Net Change Net For the Year Selected.  </w:t>
            </w:r>
          </w:p>
        </w:tc>
      </w:tr>
      <w:tr w:rsidR="00456693" w:rsidRPr="00AE5C6E" w14:paraId="279259F5" w14:textId="77777777" w:rsidTr="00524AB6">
        <w:trPr>
          <w:cantSplit/>
          <w:trHeight w:val="315"/>
        </w:trPr>
        <w:tc>
          <w:tcPr>
            <w:tcW w:w="2250" w:type="dxa"/>
          </w:tcPr>
          <w:p w14:paraId="18850B1F" w14:textId="16531A67" w:rsidR="00456693" w:rsidRDefault="00456693" w:rsidP="009B120B">
            <w:pPr>
              <w:pStyle w:val="BodyText"/>
              <w:spacing w:before="60" w:after="60"/>
              <w:ind w:left="72"/>
            </w:pPr>
          </w:p>
        </w:tc>
        <w:tc>
          <w:tcPr>
            <w:tcW w:w="1350" w:type="dxa"/>
          </w:tcPr>
          <w:p w14:paraId="4308745C" w14:textId="17DD6CAA" w:rsidR="00456693" w:rsidRDefault="004B42D3" w:rsidP="009B120B">
            <w:pPr>
              <w:pStyle w:val="BodyText"/>
              <w:spacing w:before="60" w:after="60"/>
            </w:pPr>
            <w:r>
              <w:t>Selected Year Impacted</w:t>
            </w:r>
          </w:p>
        </w:tc>
        <w:tc>
          <w:tcPr>
            <w:tcW w:w="1350" w:type="dxa"/>
          </w:tcPr>
          <w:p w14:paraId="3664CDEE" w14:textId="6E0B0E2C" w:rsidR="00456693" w:rsidRDefault="004B42D3" w:rsidP="00A119AC">
            <w:pPr>
              <w:pStyle w:val="BodyText"/>
              <w:spacing w:before="60" w:after="60"/>
            </w:pPr>
            <w:r>
              <w:t>Dropdown</w:t>
            </w:r>
          </w:p>
        </w:tc>
        <w:tc>
          <w:tcPr>
            <w:tcW w:w="2610" w:type="dxa"/>
          </w:tcPr>
          <w:p w14:paraId="4EDD89AB" w14:textId="77777777" w:rsidR="00456693" w:rsidRPr="00342F61" w:rsidRDefault="0053306F" w:rsidP="00D0544F">
            <w:pPr>
              <w:pStyle w:val="BodyText"/>
              <w:spacing w:before="60" w:after="60"/>
              <w:rPr>
                <w:sz w:val="22"/>
                <w:szCs w:val="22"/>
              </w:rPr>
            </w:pPr>
            <w:r w:rsidRPr="00342F61">
              <w:rPr>
                <w:sz w:val="22"/>
                <w:szCs w:val="22"/>
              </w:rPr>
              <w:t>Which years should be contained in the dropdown?</w:t>
            </w:r>
          </w:p>
          <w:p w14:paraId="23F74A6D" w14:textId="77777777" w:rsidR="00342F61" w:rsidRPr="00342F61" w:rsidRDefault="00342F61" w:rsidP="00D0544F">
            <w:pPr>
              <w:pStyle w:val="BodyText"/>
              <w:spacing w:before="60" w:after="60"/>
              <w:rPr>
                <w:sz w:val="22"/>
                <w:szCs w:val="22"/>
              </w:rPr>
            </w:pPr>
          </w:p>
          <w:p w14:paraId="543CFB80" w14:textId="4DC7AF82" w:rsidR="00342F61" w:rsidRPr="00F6223C" w:rsidRDefault="00342F61" w:rsidP="00D0544F">
            <w:pPr>
              <w:pStyle w:val="BodyText"/>
              <w:spacing w:before="60" w:after="60"/>
              <w:rPr>
                <w:sz w:val="22"/>
                <w:szCs w:val="22"/>
              </w:rPr>
            </w:pPr>
            <w:r w:rsidRPr="00342F61">
              <w:rPr>
                <w:sz w:val="22"/>
                <w:szCs w:val="22"/>
              </w:rPr>
              <w:t>Current Year + 50</w:t>
            </w:r>
          </w:p>
        </w:tc>
        <w:tc>
          <w:tcPr>
            <w:tcW w:w="1940" w:type="dxa"/>
          </w:tcPr>
          <w:p w14:paraId="428947C0" w14:textId="721BEF50" w:rsidR="00456693" w:rsidRPr="004D58CD" w:rsidRDefault="0053306F" w:rsidP="0053306F">
            <w:r>
              <w:t>The table (containing the Current Version, Approved Version, and Net Change should update based on the year selected</w:t>
            </w:r>
          </w:p>
        </w:tc>
      </w:tr>
      <w:tr w:rsidR="004B42D3" w:rsidRPr="00AE5C6E" w14:paraId="34569C39" w14:textId="77777777" w:rsidTr="00524AB6">
        <w:trPr>
          <w:cantSplit/>
          <w:trHeight w:val="315"/>
        </w:trPr>
        <w:tc>
          <w:tcPr>
            <w:tcW w:w="2250" w:type="dxa"/>
            <w:vMerge w:val="restart"/>
          </w:tcPr>
          <w:p w14:paraId="782E7EB3" w14:textId="249E7A2B" w:rsidR="004B42D3" w:rsidRDefault="004B42D3" w:rsidP="009B120B">
            <w:pPr>
              <w:pStyle w:val="BodyText"/>
              <w:spacing w:before="60" w:after="60"/>
              <w:ind w:left="72"/>
            </w:pPr>
            <w:r>
              <w:t>Current Version</w:t>
            </w:r>
          </w:p>
        </w:tc>
        <w:tc>
          <w:tcPr>
            <w:tcW w:w="1350" w:type="dxa"/>
          </w:tcPr>
          <w:p w14:paraId="2ABF8FDE" w14:textId="6EC1973D" w:rsidR="004B42D3" w:rsidRDefault="004B42D3" w:rsidP="009B120B">
            <w:pPr>
              <w:pStyle w:val="BodyText"/>
              <w:spacing w:before="60" w:after="60"/>
            </w:pPr>
            <w:r>
              <w:t>Estimate Version</w:t>
            </w:r>
          </w:p>
        </w:tc>
        <w:tc>
          <w:tcPr>
            <w:tcW w:w="1350" w:type="dxa"/>
          </w:tcPr>
          <w:p w14:paraId="11FEEE6D" w14:textId="77777777" w:rsidR="004B42D3" w:rsidRDefault="004B42D3" w:rsidP="00A119AC">
            <w:pPr>
              <w:pStyle w:val="BodyText"/>
              <w:spacing w:before="60" w:after="60"/>
            </w:pPr>
          </w:p>
        </w:tc>
        <w:tc>
          <w:tcPr>
            <w:tcW w:w="2610" w:type="dxa"/>
          </w:tcPr>
          <w:p w14:paraId="4D45A849" w14:textId="3BE75EBE" w:rsidR="004B42D3" w:rsidRDefault="004B42D3"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w:t>
            </w:r>
            <w:r w:rsidR="00914193">
              <w:rPr>
                <w:rFonts w:ascii="Courier New" w:hAnsi="Courier New" w:cs="Courier New"/>
                <w:noProof/>
                <w:sz w:val="20"/>
                <w:szCs w:val="20"/>
              </w:rPr>
              <w:t>.[Version_No]</w:t>
            </w:r>
          </w:p>
          <w:p w14:paraId="69D317D8" w14:textId="77777777" w:rsidR="00914193" w:rsidRDefault="00914193" w:rsidP="00D0544F">
            <w:pPr>
              <w:pStyle w:val="BodyText"/>
              <w:spacing w:before="60" w:after="60"/>
              <w:rPr>
                <w:rFonts w:ascii="Courier New" w:hAnsi="Courier New" w:cs="Courier New"/>
                <w:noProof/>
                <w:sz w:val="20"/>
                <w:szCs w:val="20"/>
              </w:rPr>
            </w:pPr>
          </w:p>
          <w:p w14:paraId="7C0D769A" w14:textId="110E7CAF" w:rsidR="00914193" w:rsidRPr="00914193" w:rsidRDefault="00914193"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WHERE [ProTool]</w:t>
            </w:r>
            <w:r>
              <w:rPr>
                <w:rFonts w:ascii="Courier New" w:hAnsi="Courier New" w:cs="Courier New"/>
                <w:noProof/>
                <w:color w:val="808080"/>
                <w:sz w:val="20"/>
                <w:szCs w:val="20"/>
              </w:rPr>
              <w:t>.</w:t>
            </w:r>
            <w:r>
              <w:rPr>
                <w:rFonts w:ascii="Courier New" w:hAnsi="Courier New" w:cs="Courier New"/>
                <w:noProof/>
                <w:sz w:val="20"/>
                <w:szCs w:val="20"/>
              </w:rPr>
              <w:t>[EstimateYearByCategories].[Version_No] = Max(Version_No)</w:t>
            </w:r>
          </w:p>
        </w:tc>
        <w:tc>
          <w:tcPr>
            <w:tcW w:w="1940" w:type="dxa"/>
          </w:tcPr>
          <w:p w14:paraId="2B8BFC31" w14:textId="77777777" w:rsidR="004B42D3" w:rsidRPr="004D58CD" w:rsidRDefault="004B42D3" w:rsidP="009B120B"/>
        </w:tc>
      </w:tr>
      <w:tr w:rsidR="004B42D3" w:rsidRPr="00AE5C6E" w14:paraId="169EE25A" w14:textId="77777777" w:rsidTr="00524AB6">
        <w:trPr>
          <w:cantSplit/>
          <w:trHeight w:val="315"/>
        </w:trPr>
        <w:tc>
          <w:tcPr>
            <w:tcW w:w="2250" w:type="dxa"/>
            <w:vMerge/>
          </w:tcPr>
          <w:p w14:paraId="0DBA5894" w14:textId="0455C77F" w:rsidR="004B42D3" w:rsidRDefault="004B42D3" w:rsidP="009B120B">
            <w:pPr>
              <w:pStyle w:val="BodyText"/>
              <w:spacing w:before="60" w:after="60"/>
              <w:ind w:left="72"/>
            </w:pPr>
          </w:p>
        </w:tc>
        <w:tc>
          <w:tcPr>
            <w:tcW w:w="1350" w:type="dxa"/>
          </w:tcPr>
          <w:p w14:paraId="40E4EB86" w14:textId="1FB49585" w:rsidR="004B42D3" w:rsidRDefault="004B42D3" w:rsidP="00914193">
            <w:pPr>
              <w:pStyle w:val="BodyText"/>
              <w:spacing w:before="60" w:after="60"/>
            </w:pPr>
            <w:r>
              <w:t xml:space="preserve">Gross </w:t>
            </w:r>
            <w:r w:rsidR="00914193">
              <w:t>Selected</w:t>
            </w:r>
            <w:r>
              <w:t xml:space="preserve"> Year</w:t>
            </w:r>
          </w:p>
        </w:tc>
        <w:tc>
          <w:tcPr>
            <w:tcW w:w="1350" w:type="dxa"/>
          </w:tcPr>
          <w:p w14:paraId="292C51A4" w14:textId="77777777" w:rsidR="004B42D3" w:rsidRDefault="004B42D3" w:rsidP="00A119AC">
            <w:pPr>
              <w:pStyle w:val="BodyText"/>
              <w:spacing w:before="60" w:after="60"/>
            </w:pPr>
          </w:p>
        </w:tc>
        <w:tc>
          <w:tcPr>
            <w:tcW w:w="2610" w:type="dxa"/>
          </w:tcPr>
          <w:p w14:paraId="17FF3FF2" w14:textId="77777777" w:rsidR="004B42D3" w:rsidRDefault="004B42D3"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[EstimateYearByCategories].Amount</w:t>
            </w:r>
          </w:p>
          <w:p w14:paraId="3644DA77" w14:textId="77777777" w:rsidR="00A51CFF" w:rsidRDefault="00A51CFF" w:rsidP="00D0544F">
            <w:pPr>
              <w:pStyle w:val="BodyText"/>
              <w:spacing w:before="60" w:after="60"/>
              <w:rPr>
                <w:rFonts w:ascii="Courier New" w:hAnsi="Courier New" w:cs="Courier New"/>
                <w:noProof/>
                <w:sz w:val="20"/>
                <w:szCs w:val="20"/>
              </w:rPr>
            </w:pPr>
          </w:p>
          <w:p w14:paraId="1A024348" w14:textId="77777777" w:rsidR="00A51CFF" w:rsidRDefault="00A51CFF"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 xml:space="preserve">Where </w:t>
            </w:r>
          </w:p>
          <w:p w14:paraId="0B065C2B" w14:textId="333A70FF" w:rsidR="00A51CFF" w:rsidRDefault="00A51CFF"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Company_Cd=</w:t>
            </w:r>
            <w:r w:rsidRPr="00A51CFF">
              <w:rPr>
                <w:rFonts w:ascii="Courier New" w:hAnsi="Courier New" w:cs="Courier New"/>
                <w:b/>
                <w:i/>
                <w:noProof/>
                <w:sz w:val="20"/>
                <w:szCs w:val="20"/>
              </w:rPr>
              <w:t>Company</w:t>
            </w:r>
            <w:r>
              <w:rPr>
                <w:rFonts w:ascii="Courier New" w:hAnsi="Courier New" w:cs="Courier New"/>
                <w:b/>
                <w:i/>
                <w:noProof/>
                <w:sz w:val="20"/>
                <w:szCs w:val="20"/>
              </w:rPr>
              <w:t xml:space="preserve"> AND</w:t>
            </w:r>
          </w:p>
          <w:p w14:paraId="0789ADB6" w14:textId="1469FC24" w:rsidR="00A51CFF" w:rsidRDefault="00A51CFF" w:rsidP="00D0544F">
            <w:pPr>
              <w:pStyle w:val="BodyText"/>
              <w:spacing w:before="60" w:after="60"/>
              <w:rPr>
                <w:rFonts w:ascii="Courier New" w:hAnsi="Courier New" w:cs="Courier New"/>
                <w:b/>
                <w:i/>
                <w:noProof/>
                <w:sz w:val="20"/>
                <w:szCs w:val="20"/>
              </w:rPr>
            </w:pPr>
            <w:r>
              <w:rPr>
                <w:rFonts w:ascii="Courier New" w:hAnsi="Courier New" w:cs="Courier New"/>
                <w:noProof/>
                <w:sz w:val="20"/>
                <w:szCs w:val="20"/>
              </w:rPr>
              <w:t>Project_No=</w:t>
            </w:r>
            <w:r w:rsidRPr="00A51CFF">
              <w:rPr>
                <w:rFonts w:ascii="Courier New" w:hAnsi="Courier New" w:cs="Courier New"/>
                <w:b/>
                <w:i/>
                <w:noProof/>
                <w:sz w:val="20"/>
                <w:szCs w:val="20"/>
              </w:rPr>
              <w:t>Project</w:t>
            </w:r>
          </w:p>
          <w:p w14:paraId="640DBA68" w14:textId="7DB50477" w:rsidR="00A51CFF" w:rsidRDefault="00A51CFF" w:rsidP="00D0544F">
            <w:pPr>
              <w:pStyle w:val="BodyText"/>
              <w:spacing w:before="60" w:after="60"/>
              <w:rPr>
                <w:rFonts w:ascii="Courier New" w:hAnsi="Courier New" w:cs="Courier New"/>
                <w:noProof/>
                <w:sz w:val="20"/>
                <w:szCs w:val="20"/>
              </w:rPr>
            </w:pPr>
            <w:r>
              <w:rPr>
                <w:rFonts w:ascii="Courier New" w:hAnsi="Courier New" w:cs="Courier New"/>
                <w:b/>
                <w:i/>
                <w:noProof/>
                <w:sz w:val="20"/>
                <w:szCs w:val="20"/>
              </w:rPr>
              <w:t>AND</w:t>
            </w:r>
          </w:p>
          <w:p w14:paraId="24793D85" w14:textId="77777777" w:rsidR="00A51CFF" w:rsidRDefault="00A51CFF"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Version_No = Max(Version_No)</w:t>
            </w:r>
          </w:p>
          <w:p w14:paraId="5483C696" w14:textId="77777777" w:rsidR="00A51CFF" w:rsidRDefault="00A51CFF" w:rsidP="00A51CFF">
            <w:pPr>
              <w:pStyle w:val="BodyText"/>
              <w:spacing w:before="60" w:after="60"/>
              <w:rPr>
                <w:rFonts w:ascii="Courier New" w:hAnsi="Courier New" w:cs="Courier New"/>
                <w:noProof/>
                <w:sz w:val="20"/>
                <w:szCs w:val="20"/>
              </w:rPr>
            </w:pPr>
            <w:r>
              <w:rPr>
                <w:rFonts w:ascii="Courier New" w:hAnsi="Courier New" w:cs="Courier New"/>
                <w:b/>
                <w:i/>
                <w:noProof/>
                <w:sz w:val="20"/>
                <w:szCs w:val="20"/>
              </w:rPr>
              <w:t>AND</w:t>
            </w:r>
          </w:p>
          <w:p w14:paraId="2444D1E1" w14:textId="6AFE29FE" w:rsidR="00A51CFF" w:rsidRPr="00A51CFF" w:rsidRDefault="00A51CFF"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Estimate_Year = Year Selected in Dropdown</w:t>
            </w:r>
          </w:p>
        </w:tc>
        <w:tc>
          <w:tcPr>
            <w:tcW w:w="1940" w:type="dxa"/>
          </w:tcPr>
          <w:p w14:paraId="7F345B48" w14:textId="77777777" w:rsidR="004B42D3" w:rsidRPr="004D58CD" w:rsidRDefault="004B42D3" w:rsidP="009B120B"/>
        </w:tc>
      </w:tr>
      <w:tr w:rsidR="004B42D3" w:rsidRPr="00AE5C6E" w14:paraId="1A03C8BB" w14:textId="77777777" w:rsidTr="00524AB6">
        <w:trPr>
          <w:cantSplit/>
          <w:trHeight w:val="315"/>
        </w:trPr>
        <w:tc>
          <w:tcPr>
            <w:tcW w:w="2250" w:type="dxa"/>
            <w:vMerge/>
          </w:tcPr>
          <w:p w14:paraId="28DD57AC" w14:textId="77777777" w:rsidR="004B42D3" w:rsidRDefault="004B42D3" w:rsidP="009B120B">
            <w:pPr>
              <w:pStyle w:val="BodyText"/>
              <w:spacing w:before="60" w:after="60"/>
              <w:ind w:left="72"/>
            </w:pPr>
          </w:p>
        </w:tc>
        <w:tc>
          <w:tcPr>
            <w:tcW w:w="1350" w:type="dxa"/>
          </w:tcPr>
          <w:p w14:paraId="4E7934E1" w14:textId="34A0EC4C" w:rsidR="004B42D3" w:rsidRDefault="004B42D3" w:rsidP="009B120B">
            <w:pPr>
              <w:pStyle w:val="BodyText"/>
              <w:spacing w:before="60" w:after="60"/>
            </w:pPr>
            <w:r>
              <w:t>Gross Project Total</w:t>
            </w:r>
          </w:p>
        </w:tc>
        <w:tc>
          <w:tcPr>
            <w:tcW w:w="1350" w:type="dxa"/>
          </w:tcPr>
          <w:p w14:paraId="1AEE7BF3" w14:textId="77777777" w:rsidR="004B42D3" w:rsidRDefault="004B42D3" w:rsidP="00A119AC">
            <w:pPr>
              <w:pStyle w:val="BodyText"/>
              <w:spacing w:before="60" w:after="60"/>
            </w:pPr>
          </w:p>
        </w:tc>
        <w:tc>
          <w:tcPr>
            <w:tcW w:w="2610" w:type="dxa"/>
          </w:tcPr>
          <w:p w14:paraId="5F521FBF" w14:textId="77777777" w:rsidR="004B42D3" w:rsidRDefault="004B42D3"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[Estimates].Estimate_Total</w:t>
            </w:r>
          </w:p>
          <w:p w14:paraId="3B1227E3" w14:textId="77777777" w:rsidR="004B42D3" w:rsidRDefault="004B42D3" w:rsidP="00D0544F">
            <w:pPr>
              <w:pStyle w:val="BodyText"/>
              <w:spacing w:before="60" w:after="60"/>
              <w:rPr>
                <w:rFonts w:ascii="Courier New" w:hAnsi="Courier New" w:cs="Courier New"/>
                <w:noProof/>
                <w:sz w:val="20"/>
                <w:szCs w:val="20"/>
              </w:rPr>
            </w:pPr>
          </w:p>
          <w:p w14:paraId="4A15D572" w14:textId="3AE0F8F2" w:rsidR="004B42D3" w:rsidRPr="00F6223C" w:rsidRDefault="004B42D3" w:rsidP="004B42D3">
            <w:pPr>
              <w:pStyle w:val="BodyText"/>
              <w:spacing w:before="60" w:after="60"/>
              <w:rPr>
                <w:sz w:val="22"/>
                <w:szCs w:val="22"/>
              </w:rPr>
            </w:pPr>
            <w:r>
              <w:rPr>
                <w:rFonts w:ascii="Courier New" w:hAnsi="Courier New" w:cs="Courier New"/>
                <w:noProof/>
                <w:sz w:val="20"/>
                <w:szCs w:val="20"/>
              </w:rPr>
              <w:t>Where Version_No = Max(Version_No)</w:t>
            </w:r>
          </w:p>
        </w:tc>
        <w:tc>
          <w:tcPr>
            <w:tcW w:w="1940" w:type="dxa"/>
          </w:tcPr>
          <w:p w14:paraId="42AA4AC9" w14:textId="77777777" w:rsidR="004B42D3" w:rsidRPr="004D58CD" w:rsidRDefault="004B42D3" w:rsidP="009B120B"/>
        </w:tc>
      </w:tr>
      <w:tr w:rsidR="004B42D3" w:rsidRPr="00AE5C6E" w14:paraId="7794731B" w14:textId="77777777" w:rsidTr="00524AB6">
        <w:trPr>
          <w:cantSplit/>
          <w:trHeight w:val="315"/>
        </w:trPr>
        <w:tc>
          <w:tcPr>
            <w:tcW w:w="2250" w:type="dxa"/>
            <w:vMerge/>
          </w:tcPr>
          <w:p w14:paraId="5F443600" w14:textId="6C98C032" w:rsidR="004B42D3" w:rsidRDefault="004B42D3" w:rsidP="009B120B">
            <w:pPr>
              <w:pStyle w:val="BodyText"/>
              <w:spacing w:before="60" w:after="60"/>
              <w:ind w:left="72"/>
            </w:pPr>
          </w:p>
        </w:tc>
        <w:tc>
          <w:tcPr>
            <w:tcW w:w="1350" w:type="dxa"/>
          </w:tcPr>
          <w:p w14:paraId="56D89882" w14:textId="02422C4F" w:rsidR="004B42D3" w:rsidRDefault="004B42D3" w:rsidP="00914193">
            <w:pPr>
              <w:pStyle w:val="BodyText"/>
              <w:spacing w:before="60" w:after="60"/>
            </w:pPr>
            <w:r>
              <w:t xml:space="preserve">Net for </w:t>
            </w:r>
            <w:r w:rsidR="00914193">
              <w:t>Selected Year</w:t>
            </w:r>
          </w:p>
        </w:tc>
        <w:tc>
          <w:tcPr>
            <w:tcW w:w="1350" w:type="dxa"/>
          </w:tcPr>
          <w:p w14:paraId="4E5F8C64" w14:textId="77777777" w:rsidR="004B42D3" w:rsidRDefault="004B42D3" w:rsidP="00A119AC">
            <w:pPr>
              <w:pStyle w:val="BodyText"/>
              <w:spacing w:before="60" w:after="60"/>
            </w:pPr>
          </w:p>
        </w:tc>
        <w:tc>
          <w:tcPr>
            <w:tcW w:w="2610" w:type="dxa"/>
          </w:tcPr>
          <w:p w14:paraId="00B0DE35" w14:textId="77777777" w:rsidR="00DE5F16" w:rsidRDefault="00DE5F16"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Gross Current Year (see above) – [ProTool]</w:t>
            </w:r>
            <w:r>
              <w:rPr>
                <w:rFonts w:ascii="Courier New" w:hAnsi="Courier New" w:cs="Courier New"/>
                <w:noProof/>
                <w:color w:val="808080"/>
                <w:sz w:val="20"/>
                <w:szCs w:val="20"/>
              </w:rPr>
              <w:t>.</w:t>
            </w:r>
            <w:r>
              <w:rPr>
                <w:rFonts w:ascii="Courier New" w:hAnsi="Courier New" w:cs="Courier New"/>
                <w:noProof/>
                <w:sz w:val="20"/>
                <w:szCs w:val="20"/>
              </w:rPr>
              <w:t xml:space="preserve">[EstimateBillings].[Fixed_Amount] </w:t>
            </w:r>
          </w:p>
          <w:p w14:paraId="31FDDF66" w14:textId="7A0D8188" w:rsidR="004B42D3" w:rsidRDefault="00DE5F16" w:rsidP="00D0544F">
            <w:pPr>
              <w:pStyle w:val="BodyText"/>
              <w:spacing w:before="60" w:after="60"/>
              <w:rPr>
                <w:rFonts w:ascii="Courier New" w:hAnsi="Courier New" w:cs="Courier New"/>
                <w:b/>
                <w:noProof/>
                <w:sz w:val="20"/>
                <w:szCs w:val="20"/>
              </w:rPr>
            </w:pPr>
            <w:r w:rsidRPr="00DE5F16">
              <w:rPr>
                <w:rFonts w:ascii="Courier New" w:hAnsi="Courier New" w:cs="Courier New"/>
                <w:b/>
                <w:noProof/>
                <w:sz w:val="20"/>
                <w:szCs w:val="20"/>
              </w:rPr>
              <w:t>OR</w:t>
            </w:r>
            <w:r>
              <w:rPr>
                <w:rFonts w:ascii="Courier New" w:hAnsi="Courier New" w:cs="Courier New"/>
                <w:b/>
                <w:noProof/>
                <w:sz w:val="20"/>
                <w:szCs w:val="20"/>
              </w:rPr>
              <w:t xml:space="preserve"> If Fixed Amount is 0 </w:t>
            </w:r>
          </w:p>
          <w:p w14:paraId="4299B803" w14:textId="76119D62" w:rsidR="00DE5F16" w:rsidRPr="00DE5F16" w:rsidRDefault="00DE5F16" w:rsidP="00D0544F">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[EstimateBillings].[Billable_Pct] x Gross Current Year)</w:t>
            </w:r>
          </w:p>
        </w:tc>
        <w:tc>
          <w:tcPr>
            <w:tcW w:w="1940" w:type="dxa"/>
          </w:tcPr>
          <w:p w14:paraId="1E352335" w14:textId="77777777" w:rsidR="004B42D3" w:rsidRPr="004D58CD" w:rsidRDefault="004B42D3" w:rsidP="009B120B"/>
        </w:tc>
      </w:tr>
      <w:tr w:rsidR="004B42D3" w:rsidRPr="00AE5C6E" w14:paraId="3FDABA79" w14:textId="77777777" w:rsidTr="00524AB6">
        <w:trPr>
          <w:cantSplit/>
          <w:trHeight w:val="315"/>
        </w:trPr>
        <w:tc>
          <w:tcPr>
            <w:tcW w:w="2250" w:type="dxa"/>
            <w:vMerge w:val="restart"/>
          </w:tcPr>
          <w:p w14:paraId="1E8DAC4F" w14:textId="6FA1F8F8" w:rsidR="004B42D3" w:rsidRDefault="004B42D3" w:rsidP="009B120B">
            <w:pPr>
              <w:pStyle w:val="BodyText"/>
              <w:spacing w:before="60" w:after="60"/>
              <w:ind w:left="72"/>
            </w:pPr>
            <w:r>
              <w:t>Approved Version</w:t>
            </w:r>
          </w:p>
        </w:tc>
        <w:tc>
          <w:tcPr>
            <w:tcW w:w="1350" w:type="dxa"/>
          </w:tcPr>
          <w:p w14:paraId="3C181875" w14:textId="750F7B86" w:rsidR="004B42D3" w:rsidRDefault="004B42D3" w:rsidP="009B120B">
            <w:pPr>
              <w:pStyle w:val="BodyText"/>
              <w:spacing w:before="60" w:after="60"/>
            </w:pPr>
            <w:r>
              <w:t>Estimate Version</w:t>
            </w:r>
          </w:p>
        </w:tc>
        <w:tc>
          <w:tcPr>
            <w:tcW w:w="1350" w:type="dxa"/>
          </w:tcPr>
          <w:p w14:paraId="036F1E78" w14:textId="77777777" w:rsidR="004B42D3" w:rsidRDefault="004B42D3" w:rsidP="00A119AC">
            <w:pPr>
              <w:pStyle w:val="BodyText"/>
              <w:spacing w:before="60" w:after="60"/>
            </w:pPr>
          </w:p>
        </w:tc>
        <w:tc>
          <w:tcPr>
            <w:tcW w:w="2610" w:type="dxa"/>
          </w:tcPr>
          <w:p w14:paraId="15484740" w14:textId="77777777" w:rsidR="00914193" w:rsidRDefault="00914193" w:rsidP="00914193">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[EstimateYearByCategories].Amount</w:t>
            </w:r>
          </w:p>
          <w:p w14:paraId="73D1FFA4" w14:textId="77777777" w:rsidR="004B42D3" w:rsidRDefault="004B42D3" w:rsidP="00D0544F">
            <w:pPr>
              <w:pStyle w:val="BodyText"/>
              <w:spacing w:before="60" w:after="60"/>
              <w:rPr>
                <w:sz w:val="22"/>
                <w:szCs w:val="22"/>
              </w:rPr>
            </w:pPr>
          </w:p>
          <w:p w14:paraId="58F08C87" w14:textId="5A492E03" w:rsidR="00914193" w:rsidRPr="00F6223C" w:rsidRDefault="00914193" w:rsidP="00D0544F">
            <w:pPr>
              <w:pStyle w:val="BodyText"/>
              <w:spacing w:before="60" w:after="60"/>
              <w:rPr>
                <w:sz w:val="22"/>
                <w:szCs w:val="22"/>
              </w:rPr>
            </w:pPr>
            <w:r>
              <w:rPr>
                <w:sz w:val="22"/>
                <w:szCs w:val="22"/>
              </w:rPr>
              <w:t>WHERE Version_No = Approved Version (See query below)</w:t>
            </w:r>
          </w:p>
        </w:tc>
        <w:tc>
          <w:tcPr>
            <w:tcW w:w="1940" w:type="dxa"/>
          </w:tcPr>
          <w:p w14:paraId="1F4BF3F5" w14:textId="77777777" w:rsidR="004B42D3" w:rsidRPr="004D58CD" w:rsidRDefault="004B42D3" w:rsidP="009B120B"/>
        </w:tc>
      </w:tr>
      <w:tr w:rsidR="004B42D3" w:rsidRPr="00AE5C6E" w14:paraId="79FE05A1" w14:textId="77777777" w:rsidTr="00524AB6">
        <w:trPr>
          <w:cantSplit/>
          <w:trHeight w:val="315"/>
        </w:trPr>
        <w:tc>
          <w:tcPr>
            <w:tcW w:w="2250" w:type="dxa"/>
            <w:vMerge/>
          </w:tcPr>
          <w:p w14:paraId="03035FCC" w14:textId="77777777" w:rsidR="004B42D3" w:rsidRDefault="004B42D3" w:rsidP="009B120B">
            <w:pPr>
              <w:pStyle w:val="BodyText"/>
              <w:spacing w:before="60" w:after="60"/>
              <w:ind w:left="72"/>
            </w:pPr>
          </w:p>
        </w:tc>
        <w:tc>
          <w:tcPr>
            <w:tcW w:w="1350" w:type="dxa"/>
          </w:tcPr>
          <w:p w14:paraId="337EC045" w14:textId="2DEBB991" w:rsidR="004B42D3" w:rsidRDefault="004B42D3" w:rsidP="00914193">
            <w:pPr>
              <w:pStyle w:val="BodyText"/>
              <w:spacing w:before="60" w:after="60"/>
            </w:pPr>
            <w:r>
              <w:t xml:space="preserve">Gross </w:t>
            </w:r>
            <w:r w:rsidR="00914193">
              <w:t>Selected</w:t>
            </w:r>
            <w:r>
              <w:t xml:space="preserve"> Year</w:t>
            </w:r>
          </w:p>
        </w:tc>
        <w:tc>
          <w:tcPr>
            <w:tcW w:w="1350" w:type="dxa"/>
          </w:tcPr>
          <w:p w14:paraId="20A2E286" w14:textId="77777777" w:rsidR="004B42D3" w:rsidRDefault="004B42D3" w:rsidP="00A119AC">
            <w:pPr>
              <w:pStyle w:val="BodyText"/>
              <w:spacing w:before="60" w:after="60"/>
            </w:pPr>
          </w:p>
        </w:tc>
        <w:tc>
          <w:tcPr>
            <w:tcW w:w="2610" w:type="dxa"/>
          </w:tcPr>
          <w:p w14:paraId="4DEC1B79" w14:textId="77777777" w:rsidR="00E83559" w:rsidRDefault="00E83559" w:rsidP="00E83559">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[EstimateYearByCategories].Amount</w:t>
            </w:r>
          </w:p>
          <w:p w14:paraId="4207BB2B" w14:textId="77777777" w:rsidR="00E83559" w:rsidRDefault="00E83559" w:rsidP="00E83559">
            <w:pPr>
              <w:pStyle w:val="BodyText"/>
              <w:spacing w:before="60" w:after="60"/>
              <w:rPr>
                <w:rFonts w:ascii="Courier New" w:hAnsi="Courier New" w:cs="Courier New"/>
                <w:noProof/>
                <w:sz w:val="20"/>
                <w:szCs w:val="20"/>
              </w:rPr>
            </w:pPr>
          </w:p>
          <w:p w14:paraId="23D8F5CA" w14:textId="3DA448B2" w:rsidR="004B42D3" w:rsidRPr="00E83559" w:rsidRDefault="00E83559" w:rsidP="00D0544F">
            <w:pPr>
              <w:pStyle w:val="BodyText"/>
              <w:spacing w:before="60" w:after="60"/>
              <w:rPr>
                <w:rFonts w:ascii="Courier New" w:hAnsi="Courier New" w:cs="Courier New"/>
                <w:noProof/>
                <w:sz w:val="20"/>
                <w:szCs w:val="20"/>
              </w:rPr>
            </w:pPr>
            <w:r>
              <w:rPr>
                <w:sz w:val="22"/>
                <w:szCs w:val="22"/>
              </w:rPr>
              <w:t>WHERE Version_No = Approved Version (See query below)</w:t>
            </w:r>
          </w:p>
        </w:tc>
        <w:tc>
          <w:tcPr>
            <w:tcW w:w="1940" w:type="dxa"/>
          </w:tcPr>
          <w:p w14:paraId="555A0852" w14:textId="77777777" w:rsidR="004B42D3" w:rsidRPr="004D58CD" w:rsidRDefault="004B42D3" w:rsidP="009B120B"/>
        </w:tc>
      </w:tr>
      <w:tr w:rsidR="004B42D3" w:rsidRPr="00AE5C6E" w14:paraId="2DDCB4A9" w14:textId="77777777" w:rsidTr="00524AB6">
        <w:trPr>
          <w:cantSplit/>
          <w:trHeight w:val="315"/>
        </w:trPr>
        <w:tc>
          <w:tcPr>
            <w:tcW w:w="2250" w:type="dxa"/>
            <w:vMerge/>
          </w:tcPr>
          <w:p w14:paraId="64FE8A04" w14:textId="77777777" w:rsidR="004B42D3" w:rsidRDefault="004B42D3" w:rsidP="009B120B">
            <w:pPr>
              <w:pStyle w:val="BodyText"/>
              <w:spacing w:before="60" w:after="60"/>
              <w:ind w:left="72"/>
            </w:pPr>
          </w:p>
        </w:tc>
        <w:tc>
          <w:tcPr>
            <w:tcW w:w="1350" w:type="dxa"/>
          </w:tcPr>
          <w:p w14:paraId="1401B00B" w14:textId="7B0A87E1" w:rsidR="004B42D3" w:rsidRDefault="004B42D3" w:rsidP="009B120B">
            <w:pPr>
              <w:pStyle w:val="BodyText"/>
              <w:spacing w:before="60" w:after="60"/>
            </w:pPr>
            <w:r>
              <w:t>Gross Project Total</w:t>
            </w:r>
          </w:p>
        </w:tc>
        <w:tc>
          <w:tcPr>
            <w:tcW w:w="1350" w:type="dxa"/>
          </w:tcPr>
          <w:p w14:paraId="1FCB61C0" w14:textId="77777777" w:rsidR="004B42D3" w:rsidRDefault="004B42D3" w:rsidP="00A119AC">
            <w:pPr>
              <w:pStyle w:val="BodyText"/>
              <w:spacing w:before="60" w:after="60"/>
            </w:pPr>
          </w:p>
        </w:tc>
        <w:tc>
          <w:tcPr>
            <w:tcW w:w="2610" w:type="dxa"/>
          </w:tcPr>
          <w:p w14:paraId="01F4166F" w14:textId="77777777" w:rsidR="00E83559" w:rsidRDefault="00E83559" w:rsidP="00E83559">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[Estimates].Estimate_Total</w:t>
            </w:r>
          </w:p>
          <w:p w14:paraId="776E6478" w14:textId="77777777" w:rsidR="00E83559" w:rsidRDefault="00E83559" w:rsidP="00E83559">
            <w:pPr>
              <w:pStyle w:val="BodyText"/>
              <w:spacing w:before="60" w:after="60"/>
              <w:rPr>
                <w:rFonts w:ascii="Courier New" w:hAnsi="Courier New" w:cs="Courier New"/>
                <w:noProof/>
                <w:sz w:val="20"/>
                <w:szCs w:val="20"/>
              </w:rPr>
            </w:pPr>
          </w:p>
          <w:p w14:paraId="5871CEBA" w14:textId="264C8136" w:rsidR="004B42D3" w:rsidRPr="00E83559" w:rsidRDefault="00E83559" w:rsidP="00D0544F">
            <w:pPr>
              <w:pStyle w:val="BodyText"/>
              <w:spacing w:before="60" w:after="60"/>
              <w:rPr>
                <w:rFonts w:ascii="Courier New" w:hAnsi="Courier New" w:cs="Courier New"/>
                <w:noProof/>
                <w:sz w:val="20"/>
                <w:szCs w:val="20"/>
              </w:rPr>
            </w:pPr>
            <w:r>
              <w:rPr>
                <w:sz w:val="22"/>
                <w:szCs w:val="22"/>
              </w:rPr>
              <w:t>WHERE Version_No = Approved Version (See query below)</w:t>
            </w:r>
          </w:p>
        </w:tc>
        <w:tc>
          <w:tcPr>
            <w:tcW w:w="1940" w:type="dxa"/>
          </w:tcPr>
          <w:p w14:paraId="21149674" w14:textId="77777777" w:rsidR="004B42D3" w:rsidRPr="004D58CD" w:rsidRDefault="004B42D3" w:rsidP="009B120B"/>
        </w:tc>
      </w:tr>
      <w:tr w:rsidR="004B42D3" w:rsidRPr="00AE5C6E" w14:paraId="5830570B" w14:textId="77777777" w:rsidTr="00524AB6">
        <w:trPr>
          <w:cantSplit/>
          <w:trHeight w:val="315"/>
        </w:trPr>
        <w:tc>
          <w:tcPr>
            <w:tcW w:w="2250" w:type="dxa"/>
            <w:vMerge/>
          </w:tcPr>
          <w:p w14:paraId="7E22D6CA" w14:textId="77777777" w:rsidR="004B42D3" w:rsidRDefault="004B42D3" w:rsidP="009B120B">
            <w:pPr>
              <w:pStyle w:val="BodyText"/>
              <w:spacing w:before="60" w:after="60"/>
              <w:ind w:left="72"/>
            </w:pPr>
          </w:p>
        </w:tc>
        <w:tc>
          <w:tcPr>
            <w:tcW w:w="1350" w:type="dxa"/>
          </w:tcPr>
          <w:p w14:paraId="1996EE9C" w14:textId="3FAA861A" w:rsidR="004B42D3" w:rsidRDefault="004B42D3" w:rsidP="009B120B">
            <w:pPr>
              <w:pStyle w:val="BodyText"/>
              <w:spacing w:before="60" w:after="60"/>
            </w:pPr>
            <w:r>
              <w:t xml:space="preserve">Net for </w:t>
            </w:r>
            <w:r w:rsidR="00914193">
              <w:t xml:space="preserve">Selected </w:t>
            </w:r>
            <w:r>
              <w:t>Year</w:t>
            </w:r>
          </w:p>
        </w:tc>
        <w:tc>
          <w:tcPr>
            <w:tcW w:w="1350" w:type="dxa"/>
          </w:tcPr>
          <w:p w14:paraId="4E4C8773" w14:textId="77777777" w:rsidR="004B42D3" w:rsidRDefault="004B42D3" w:rsidP="00A119AC">
            <w:pPr>
              <w:pStyle w:val="BodyText"/>
              <w:spacing w:before="60" w:after="60"/>
            </w:pPr>
          </w:p>
        </w:tc>
        <w:tc>
          <w:tcPr>
            <w:tcW w:w="2610" w:type="dxa"/>
          </w:tcPr>
          <w:p w14:paraId="6CC30F21" w14:textId="77777777" w:rsidR="00E83559" w:rsidRDefault="00E83559" w:rsidP="00E83559">
            <w:pPr>
              <w:pStyle w:val="BodyText"/>
              <w:spacing w:before="60" w:after="60"/>
              <w:rPr>
                <w:rFonts w:ascii="Courier New" w:hAnsi="Courier New" w:cs="Courier New"/>
                <w:noProof/>
                <w:sz w:val="20"/>
                <w:szCs w:val="20"/>
              </w:rPr>
            </w:pPr>
            <w:r>
              <w:rPr>
                <w:rFonts w:ascii="Courier New" w:hAnsi="Courier New" w:cs="Courier New"/>
                <w:noProof/>
                <w:sz w:val="20"/>
                <w:szCs w:val="20"/>
              </w:rPr>
              <w:t>Gross Current Year (see above) – [ProTool]</w:t>
            </w:r>
            <w:r>
              <w:rPr>
                <w:rFonts w:ascii="Courier New" w:hAnsi="Courier New" w:cs="Courier New"/>
                <w:noProof/>
                <w:color w:val="808080"/>
                <w:sz w:val="20"/>
                <w:szCs w:val="20"/>
              </w:rPr>
              <w:t>.</w:t>
            </w:r>
            <w:r>
              <w:rPr>
                <w:rFonts w:ascii="Courier New" w:hAnsi="Courier New" w:cs="Courier New"/>
                <w:noProof/>
                <w:sz w:val="20"/>
                <w:szCs w:val="20"/>
              </w:rPr>
              <w:t xml:space="preserve">[EstimateBillings].[Fixed_Amount] </w:t>
            </w:r>
          </w:p>
          <w:p w14:paraId="1228499F" w14:textId="77777777" w:rsidR="00E83559" w:rsidRDefault="00E83559" w:rsidP="00E83559">
            <w:pPr>
              <w:pStyle w:val="BodyText"/>
              <w:spacing w:before="60" w:after="60"/>
              <w:rPr>
                <w:rFonts w:ascii="Courier New" w:hAnsi="Courier New" w:cs="Courier New"/>
                <w:b/>
                <w:noProof/>
                <w:sz w:val="20"/>
                <w:szCs w:val="20"/>
              </w:rPr>
            </w:pPr>
            <w:r w:rsidRPr="00DE5F16">
              <w:rPr>
                <w:rFonts w:ascii="Courier New" w:hAnsi="Courier New" w:cs="Courier New"/>
                <w:b/>
                <w:noProof/>
                <w:sz w:val="20"/>
                <w:szCs w:val="20"/>
              </w:rPr>
              <w:t>OR</w:t>
            </w:r>
            <w:r>
              <w:rPr>
                <w:rFonts w:ascii="Courier New" w:hAnsi="Courier New" w:cs="Courier New"/>
                <w:b/>
                <w:noProof/>
                <w:sz w:val="20"/>
                <w:szCs w:val="20"/>
              </w:rPr>
              <w:t xml:space="preserve"> If Fixed Amount is 0 </w:t>
            </w:r>
          </w:p>
          <w:p w14:paraId="06BC5B1E" w14:textId="77777777" w:rsidR="004B42D3" w:rsidRDefault="00E83559" w:rsidP="00E83559">
            <w:pPr>
              <w:pStyle w:val="BodyText"/>
              <w:spacing w:before="60" w:after="60"/>
              <w:rPr>
                <w:rFonts w:ascii="Courier New" w:hAnsi="Courier New" w:cs="Courier New"/>
                <w:noProof/>
                <w:sz w:val="20"/>
                <w:szCs w:val="20"/>
              </w:rPr>
            </w:pP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[EstimateBillings].[Billable_Pct] x Gross Current Year)</w:t>
            </w:r>
          </w:p>
          <w:p w14:paraId="0300492C" w14:textId="77777777" w:rsidR="00E83559" w:rsidRDefault="00E83559" w:rsidP="00E83559">
            <w:pPr>
              <w:pStyle w:val="BodyText"/>
              <w:spacing w:before="60" w:after="60"/>
              <w:rPr>
                <w:rFonts w:ascii="Courier New" w:hAnsi="Courier New" w:cs="Courier New"/>
                <w:noProof/>
                <w:sz w:val="20"/>
                <w:szCs w:val="20"/>
              </w:rPr>
            </w:pPr>
          </w:p>
          <w:p w14:paraId="68F52A21" w14:textId="3D03C419" w:rsidR="00E83559" w:rsidRPr="00F6223C" w:rsidRDefault="00E83559" w:rsidP="00E83559">
            <w:pPr>
              <w:pStyle w:val="BodyText"/>
              <w:spacing w:before="60" w:after="60"/>
              <w:rPr>
                <w:sz w:val="22"/>
                <w:szCs w:val="22"/>
              </w:rPr>
            </w:pPr>
            <w:r>
              <w:rPr>
                <w:sz w:val="22"/>
                <w:szCs w:val="22"/>
              </w:rPr>
              <w:t>WHERE Version_No = Approved Version (See query below)</w:t>
            </w:r>
          </w:p>
        </w:tc>
        <w:tc>
          <w:tcPr>
            <w:tcW w:w="1940" w:type="dxa"/>
          </w:tcPr>
          <w:p w14:paraId="205E2EA6" w14:textId="77777777" w:rsidR="004B42D3" w:rsidRPr="004D58CD" w:rsidRDefault="004B42D3" w:rsidP="009B120B"/>
        </w:tc>
      </w:tr>
      <w:tr w:rsidR="004B42D3" w:rsidRPr="00AE5C6E" w14:paraId="5344D2B4" w14:textId="77777777" w:rsidTr="00524AB6">
        <w:trPr>
          <w:cantSplit/>
          <w:trHeight w:val="315"/>
        </w:trPr>
        <w:tc>
          <w:tcPr>
            <w:tcW w:w="2250" w:type="dxa"/>
            <w:vMerge w:val="restart"/>
          </w:tcPr>
          <w:p w14:paraId="41040202" w14:textId="678A56BF" w:rsidR="004B42D3" w:rsidRDefault="004B42D3" w:rsidP="009B120B">
            <w:pPr>
              <w:pStyle w:val="BodyText"/>
              <w:spacing w:before="60" w:after="60"/>
              <w:ind w:left="72"/>
            </w:pPr>
            <w:r>
              <w:t>Net Change</w:t>
            </w:r>
          </w:p>
        </w:tc>
        <w:tc>
          <w:tcPr>
            <w:tcW w:w="1350" w:type="dxa"/>
          </w:tcPr>
          <w:p w14:paraId="51CDD27A" w14:textId="755A97C2" w:rsidR="004B42D3" w:rsidRDefault="004B42D3" w:rsidP="009B120B">
            <w:pPr>
              <w:pStyle w:val="BodyText"/>
              <w:spacing w:before="60" w:after="60"/>
            </w:pPr>
            <w:r>
              <w:t>Estimate Version</w:t>
            </w:r>
          </w:p>
        </w:tc>
        <w:tc>
          <w:tcPr>
            <w:tcW w:w="1350" w:type="dxa"/>
          </w:tcPr>
          <w:p w14:paraId="601084A9" w14:textId="6710D967" w:rsidR="004B42D3" w:rsidRDefault="004B42D3" w:rsidP="00A119AC">
            <w:pPr>
              <w:pStyle w:val="BodyText"/>
              <w:spacing w:before="60" w:after="60"/>
            </w:pPr>
            <w:r>
              <w:t>Blank Table Cell</w:t>
            </w:r>
          </w:p>
        </w:tc>
        <w:tc>
          <w:tcPr>
            <w:tcW w:w="2610" w:type="dxa"/>
          </w:tcPr>
          <w:p w14:paraId="74BE2846" w14:textId="7011DD0D" w:rsidR="004B42D3" w:rsidRPr="00F6223C" w:rsidRDefault="004B42D3" w:rsidP="00D0544F">
            <w:pPr>
              <w:pStyle w:val="BodyText"/>
              <w:spacing w:before="60" w:after="60"/>
              <w:rPr>
                <w:sz w:val="22"/>
                <w:szCs w:val="22"/>
              </w:rPr>
            </w:pPr>
            <w:r>
              <w:rPr>
                <w:sz w:val="22"/>
                <w:szCs w:val="22"/>
              </w:rPr>
              <w:t>None</w:t>
            </w:r>
          </w:p>
        </w:tc>
        <w:tc>
          <w:tcPr>
            <w:tcW w:w="1940" w:type="dxa"/>
          </w:tcPr>
          <w:p w14:paraId="3E1C0050" w14:textId="77777777" w:rsidR="004B42D3" w:rsidRPr="004D58CD" w:rsidRDefault="004B42D3" w:rsidP="009B120B"/>
        </w:tc>
      </w:tr>
      <w:tr w:rsidR="004B42D3" w:rsidRPr="00AE5C6E" w14:paraId="782D8E1F" w14:textId="77777777" w:rsidTr="00524AB6">
        <w:trPr>
          <w:cantSplit/>
          <w:trHeight w:val="315"/>
        </w:trPr>
        <w:tc>
          <w:tcPr>
            <w:tcW w:w="2250" w:type="dxa"/>
            <w:vMerge/>
          </w:tcPr>
          <w:p w14:paraId="09A38C07" w14:textId="77777777" w:rsidR="004B42D3" w:rsidRDefault="004B42D3" w:rsidP="009B120B">
            <w:pPr>
              <w:pStyle w:val="BodyText"/>
              <w:spacing w:before="60" w:after="60"/>
              <w:ind w:left="72"/>
            </w:pPr>
          </w:p>
        </w:tc>
        <w:tc>
          <w:tcPr>
            <w:tcW w:w="1350" w:type="dxa"/>
          </w:tcPr>
          <w:p w14:paraId="623FAD8D" w14:textId="00922A94" w:rsidR="004B42D3" w:rsidRDefault="004B42D3" w:rsidP="00914193">
            <w:pPr>
              <w:pStyle w:val="BodyText"/>
              <w:spacing w:before="60" w:after="60"/>
            </w:pPr>
            <w:r>
              <w:t xml:space="preserve">Gross </w:t>
            </w:r>
            <w:r w:rsidR="00914193">
              <w:t>Selected</w:t>
            </w:r>
            <w:r>
              <w:t xml:space="preserve"> Year</w:t>
            </w:r>
          </w:p>
        </w:tc>
        <w:tc>
          <w:tcPr>
            <w:tcW w:w="1350" w:type="dxa"/>
          </w:tcPr>
          <w:p w14:paraId="3FF1DF3A" w14:textId="7529FE62" w:rsidR="004B42D3" w:rsidRDefault="004B42D3" w:rsidP="00A119AC">
            <w:pPr>
              <w:pStyle w:val="BodyText"/>
              <w:spacing w:before="60" w:after="60"/>
            </w:pPr>
            <w:r>
              <w:rPr>
                <w:sz w:val="22"/>
                <w:szCs w:val="22"/>
              </w:rPr>
              <w:t>Calculated</w:t>
            </w:r>
          </w:p>
        </w:tc>
        <w:tc>
          <w:tcPr>
            <w:tcW w:w="2610" w:type="dxa"/>
          </w:tcPr>
          <w:p w14:paraId="3D0D8837" w14:textId="5340B9F0" w:rsidR="004B42D3" w:rsidRPr="00F6223C" w:rsidRDefault="004B42D3" w:rsidP="00D0544F">
            <w:pPr>
              <w:pStyle w:val="BodyText"/>
              <w:spacing w:before="60" w:after="60"/>
              <w:rPr>
                <w:sz w:val="22"/>
                <w:szCs w:val="22"/>
              </w:rPr>
            </w:pPr>
          </w:p>
        </w:tc>
        <w:tc>
          <w:tcPr>
            <w:tcW w:w="1940" w:type="dxa"/>
          </w:tcPr>
          <w:p w14:paraId="55961B58" w14:textId="3F3F0AD4" w:rsidR="004B42D3" w:rsidRDefault="004B42D3" w:rsidP="004B42D3">
            <w:r>
              <w:t>Current Version Gross For Year Selected – Approved Version Gross For Year Selected</w:t>
            </w:r>
          </w:p>
          <w:p w14:paraId="7AA3E757" w14:textId="77777777" w:rsidR="004B42D3" w:rsidRDefault="004B42D3" w:rsidP="004B42D3"/>
          <w:p w14:paraId="4B2F7F25" w14:textId="7CEEF5C7" w:rsidR="004B42D3" w:rsidRPr="004D58CD" w:rsidRDefault="004B42D3" w:rsidP="004B42D3">
            <w:r>
              <w:t>Negative numbers should be in Red and ( )</w:t>
            </w:r>
          </w:p>
        </w:tc>
      </w:tr>
      <w:tr w:rsidR="004B42D3" w:rsidRPr="00AE5C6E" w14:paraId="73D259F2" w14:textId="77777777" w:rsidTr="00524AB6">
        <w:trPr>
          <w:cantSplit/>
          <w:trHeight w:val="315"/>
        </w:trPr>
        <w:tc>
          <w:tcPr>
            <w:tcW w:w="2250" w:type="dxa"/>
            <w:vMerge/>
          </w:tcPr>
          <w:p w14:paraId="714A16FA" w14:textId="77777777" w:rsidR="004B42D3" w:rsidRDefault="004B42D3" w:rsidP="009B120B">
            <w:pPr>
              <w:pStyle w:val="BodyText"/>
              <w:spacing w:before="60" w:after="60"/>
              <w:ind w:left="72"/>
            </w:pPr>
          </w:p>
        </w:tc>
        <w:tc>
          <w:tcPr>
            <w:tcW w:w="1350" w:type="dxa"/>
          </w:tcPr>
          <w:p w14:paraId="4260591D" w14:textId="6355C4F5" w:rsidR="004B42D3" w:rsidRDefault="004B42D3" w:rsidP="009B120B">
            <w:pPr>
              <w:pStyle w:val="BodyText"/>
              <w:spacing w:before="60" w:after="60"/>
            </w:pPr>
            <w:r>
              <w:t>Gross Project Total</w:t>
            </w:r>
          </w:p>
        </w:tc>
        <w:tc>
          <w:tcPr>
            <w:tcW w:w="1350" w:type="dxa"/>
          </w:tcPr>
          <w:p w14:paraId="05477924" w14:textId="6D349F1E" w:rsidR="004B42D3" w:rsidRDefault="004B42D3" w:rsidP="00A119AC">
            <w:pPr>
              <w:pStyle w:val="BodyText"/>
              <w:spacing w:before="60" w:after="60"/>
            </w:pPr>
            <w:r>
              <w:rPr>
                <w:sz w:val="22"/>
                <w:szCs w:val="22"/>
              </w:rPr>
              <w:t>Calculated</w:t>
            </w:r>
          </w:p>
        </w:tc>
        <w:tc>
          <w:tcPr>
            <w:tcW w:w="2610" w:type="dxa"/>
          </w:tcPr>
          <w:p w14:paraId="21FF181F" w14:textId="77777777" w:rsidR="004B42D3" w:rsidRPr="00F6223C" w:rsidRDefault="004B42D3" w:rsidP="00D0544F">
            <w:pPr>
              <w:pStyle w:val="BodyText"/>
              <w:spacing w:before="60" w:after="60"/>
              <w:rPr>
                <w:sz w:val="22"/>
                <w:szCs w:val="22"/>
              </w:rPr>
            </w:pPr>
          </w:p>
        </w:tc>
        <w:tc>
          <w:tcPr>
            <w:tcW w:w="1940" w:type="dxa"/>
          </w:tcPr>
          <w:p w14:paraId="06A9EE41" w14:textId="7185E480" w:rsidR="004B42D3" w:rsidRDefault="004B42D3" w:rsidP="004B42D3">
            <w:r>
              <w:t>Current Version Gross Project Total – Approved Version Gross Project Total</w:t>
            </w:r>
          </w:p>
          <w:p w14:paraId="4025D871" w14:textId="77777777" w:rsidR="004B42D3" w:rsidRDefault="004B42D3" w:rsidP="004B42D3"/>
          <w:p w14:paraId="524D2006" w14:textId="06ED3850" w:rsidR="004B42D3" w:rsidRPr="004D58CD" w:rsidRDefault="004B42D3" w:rsidP="004B42D3">
            <w:r>
              <w:t>Negative numbers should be in Red and ( )</w:t>
            </w:r>
          </w:p>
        </w:tc>
      </w:tr>
      <w:tr w:rsidR="004B42D3" w:rsidRPr="00AE5C6E" w14:paraId="373D94DA" w14:textId="77777777" w:rsidTr="00524AB6">
        <w:trPr>
          <w:cantSplit/>
          <w:trHeight w:val="315"/>
        </w:trPr>
        <w:tc>
          <w:tcPr>
            <w:tcW w:w="2250" w:type="dxa"/>
            <w:vMerge/>
          </w:tcPr>
          <w:p w14:paraId="5D0B8397" w14:textId="77777777" w:rsidR="004B42D3" w:rsidRDefault="004B42D3" w:rsidP="009B120B">
            <w:pPr>
              <w:pStyle w:val="BodyText"/>
              <w:spacing w:before="60" w:after="60"/>
              <w:ind w:left="72"/>
            </w:pPr>
          </w:p>
        </w:tc>
        <w:tc>
          <w:tcPr>
            <w:tcW w:w="1350" w:type="dxa"/>
          </w:tcPr>
          <w:p w14:paraId="1DC424F4" w14:textId="02781981" w:rsidR="004B42D3" w:rsidRDefault="004B42D3" w:rsidP="009B120B">
            <w:pPr>
              <w:pStyle w:val="BodyText"/>
              <w:spacing w:before="60" w:after="60"/>
            </w:pPr>
            <w:r>
              <w:t xml:space="preserve">Net for </w:t>
            </w:r>
            <w:r w:rsidR="00914193">
              <w:t xml:space="preserve">Selected </w:t>
            </w:r>
            <w:r>
              <w:t>Year</w:t>
            </w:r>
          </w:p>
        </w:tc>
        <w:tc>
          <w:tcPr>
            <w:tcW w:w="1350" w:type="dxa"/>
          </w:tcPr>
          <w:p w14:paraId="08CA6A1A" w14:textId="16C93896" w:rsidR="004B42D3" w:rsidRDefault="004B42D3" w:rsidP="00A119AC">
            <w:pPr>
              <w:pStyle w:val="BodyText"/>
              <w:spacing w:before="60" w:after="60"/>
            </w:pPr>
            <w:r>
              <w:rPr>
                <w:sz w:val="22"/>
                <w:szCs w:val="22"/>
              </w:rPr>
              <w:t>Calculated</w:t>
            </w:r>
          </w:p>
        </w:tc>
        <w:tc>
          <w:tcPr>
            <w:tcW w:w="2610" w:type="dxa"/>
          </w:tcPr>
          <w:p w14:paraId="58552988" w14:textId="77777777" w:rsidR="004B42D3" w:rsidRPr="00F6223C" w:rsidRDefault="004B42D3" w:rsidP="00D0544F">
            <w:pPr>
              <w:pStyle w:val="BodyText"/>
              <w:spacing w:before="60" w:after="60"/>
              <w:rPr>
                <w:sz w:val="22"/>
                <w:szCs w:val="22"/>
              </w:rPr>
            </w:pPr>
          </w:p>
        </w:tc>
        <w:tc>
          <w:tcPr>
            <w:tcW w:w="1940" w:type="dxa"/>
          </w:tcPr>
          <w:p w14:paraId="2AB0E423" w14:textId="41B5E117" w:rsidR="004B42D3" w:rsidRDefault="004B42D3" w:rsidP="009B120B">
            <w:r>
              <w:t>Current Version Net For Year Selected – Approved Version Net For Year Selected</w:t>
            </w:r>
          </w:p>
          <w:p w14:paraId="59ACB30F" w14:textId="77777777" w:rsidR="004B42D3" w:rsidRDefault="004B42D3" w:rsidP="009B120B"/>
          <w:p w14:paraId="56272830" w14:textId="515E2682" w:rsidR="004B42D3" w:rsidRPr="004D58CD" w:rsidRDefault="004B42D3" w:rsidP="009B120B">
            <w:r>
              <w:t>Negative numbers should be in Red and ( )</w:t>
            </w:r>
          </w:p>
        </w:tc>
      </w:tr>
      <w:tr w:rsidR="004B42D3" w:rsidRPr="00AE5C6E" w14:paraId="2157C6A1" w14:textId="77777777" w:rsidTr="00524AB6">
        <w:trPr>
          <w:cantSplit/>
          <w:trHeight w:val="315"/>
        </w:trPr>
        <w:tc>
          <w:tcPr>
            <w:tcW w:w="2250" w:type="dxa"/>
          </w:tcPr>
          <w:p w14:paraId="375D5E51" w14:textId="013852C5" w:rsidR="004B42D3" w:rsidRDefault="004B42D3" w:rsidP="009B120B">
            <w:pPr>
              <w:pStyle w:val="BodyText"/>
              <w:spacing w:before="60" w:after="60"/>
              <w:ind w:left="72"/>
            </w:pPr>
          </w:p>
        </w:tc>
        <w:tc>
          <w:tcPr>
            <w:tcW w:w="1350" w:type="dxa"/>
          </w:tcPr>
          <w:p w14:paraId="13F8231E" w14:textId="68CC08F6" w:rsidR="004B42D3" w:rsidRDefault="0053306F" w:rsidP="009B120B">
            <w:pPr>
              <w:pStyle w:val="BodyText"/>
              <w:spacing w:before="60" w:after="60"/>
            </w:pPr>
            <w:r>
              <w:t>Initiated By</w:t>
            </w:r>
          </w:p>
        </w:tc>
        <w:tc>
          <w:tcPr>
            <w:tcW w:w="1350" w:type="dxa"/>
          </w:tcPr>
          <w:p w14:paraId="3167F9A3" w14:textId="0ECE0D3A" w:rsidR="004B42D3" w:rsidRDefault="0053306F" w:rsidP="00A119AC">
            <w:pPr>
              <w:pStyle w:val="BodyText"/>
              <w:spacing w:before="60" w:after="60"/>
            </w:pPr>
            <w:r>
              <w:t>Textbox</w:t>
            </w:r>
            <w:r w:rsidR="00C15E6E">
              <w:t xml:space="preserve"> – Read-only</w:t>
            </w:r>
          </w:p>
        </w:tc>
        <w:tc>
          <w:tcPr>
            <w:tcW w:w="2610" w:type="dxa"/>
          </w:tcPr>
          <w:p w14:paraId="7CE09D7B" w14:textId="55EE4430" w:rsidR="004B42D3" w:rsidRPr="00F6223C" w:rsidRDefault="00C15E6E" w:rsidP="00D0544F">
            <w:pPr>
              <w:pStyle w:val="BodyText"/>
              <w:spacing w:before="60" w:after="60"/>
              <w:rPr>
                <w:sz w:val="22"/>
                <w:szCs w:val="22"/>
              </w:rPr>
            </w:pPr>
            <w:r>
              <w:rPr>
                <w:sz w:val="22"/>
                <w:szCs w:val="22"/>
              </w:rPr>
              <w:t>Must use the Search component to populate</w:t>
            </w:r>
          </w:p>
        </w:tc>
        <w:tc>
          <w:tcPr>
            <w:tcW w:w="1940" w:type="dxa"/>
          </w:tcPr>
          <w:p w14:paraId="50066B86" w14:textId="77777777" w:rsidR="004B42D3" w:rsidRPr="004D58CD" w:rsidRDefault="004B42D3" w:rsidP="009B120B"/>
        </w:tc>
      </w:tr>
      <w:tr w:rsidR="004B42D3" w:rsidRPr="00AE5C6E" w14:paraId="5D6DDD62" w14:textId="77777777" w:rsidTr="00524AB6">
        <w:trPr>
          <w:cantSplit/>
          <w:trHeight w:val="315"/>
        </w:trPr>
        <w:tc>
          <w:tcPr>
            <w:tcW w:w="2250" w:type="dxa"/>
          </w:tcPr>
          <w:p w14:paraId="4B061C06" w14:textId="77777777" w:rsidR="004B42D3" w:rsidRDefault="004B42D3" w:rsidP="009B120B">
            <w:pPr>
              <w:pStyle w:val="BodyText"/>
              <w:spacing w:before="60" w:after="60"/>
              <w:ind w:left="72"/>
            </w:pPr>
          </w:p>
        </w:tc>
        <w:tc>
          <w:tcPr>
            <w:tcW w:w="1350" w:type="dxa"/>
          </w:tcPr>
          <w:p w14:paraId="446DEF64" w14:textId="7680A473" w:rsidR="004B42D3" w:rsidRDefault="0053306F" w:rsidP="009B120B">
            <w:pPr>
              <w:pStyle w:val="BodyText"/>
              <w:spacing w:before="60" w:after="60"/>
            </w:pPr>
            <w:r>
              <w:t>Search</w:t>
            </w:r>
          </w:p>
        </w:tc>
        <w:tc>
          <w:tcPr>
            <w:tcW w:w="1350" w:type="dxa"/>
          </w:tcPr>
          <w:p w14:paraId="4885A7AB" w14:textId="3934FAFC" w:rsidR="004B42D3" w:rsidRDefault="0053306F" w:rsidP="00A119AC">
            <w:pPr>
              <w:pStyle w:val="BodyText"/>
              <w:spacing w:before="60" w:after="60"/>
            </w:pPr>
            <w:r>
              <w:t>Link</w:t>
            </w:r>
          </w:p>
        </w:tc>
        <w:tc>
          <w:tcPr>
            <w:tcW w:w="2610" w:type="dxa"/>
          </w:tcPr>
          <w:p w14:paraId="4A7E2AE1" w14:textId="308C7F50" w:rsidR="004B42D3" w:rsidRPr="00F6223C" w:rsidRDefault="00C15E6E" w:rsidP="00D0544F">
            <w:pPr>
              <w:pStyle w:val="BodyText"/>
              <w:spacing w:before="60" w:after="60"/>
              <w:rPr>
                <w:sz w:val="22"/>
                <w:szCs w:val="22"/>
              </w:rPr>
            </w:pPr>
            <w:r>
              <w:rPr>
                <w:sz w:val="22"/>
                <w:szCs w:val="22"/>
              </w:rPr>
              <w:t>On Click should display a pop-up window (see above); allowing the user to enter in part of the name and get a list to select</w:t>
            </w:r>
          </w:p>
        </w:tc>
        <w:tc>
          <w:tcPr>
            <w:tcW w:w="1940" w:type="dxa"/>
          </w:tcPr>
          <w:p w14:paraId="653FD8D2" w14:textId="0DC311A8" w:rsidR="004B42D3" w:rsidRPr="004D58CD" w:rsidRDefault="0053306F" w:rsidP="0053306F">
            <w:r>
              <w:t xml:space="preserve">See New Project Interface &gt;&gt;  </w:t>
            </w:r>
            <w:r w:rsidRPr="0053306F">
              <w:rPr>
                <w:b/>
              </w:rPr>
              <w:t>Originating Person</w:t>
            </w:r>
            <w:r>
              <w:t xml:space="preserve"> Field </w:t>
            </w:r>
          </w:p>
        </w:tc>
      </w:tr>
      <w:tr w:rsidR="004B42D3" w:rsidRPr="00AE5C6E" w14:paraId="4259FE65" w14:textId="77777777" w:rsidTr="00524AB6">
        <w:trPr>
          <w:cantSplit/>
          <w:trHeight w:val="315"/>
        </w:trPr>
        <w:tc>
          <w:tcPr>
            <w:tcW w:w="2250" w:type="dxa"/>
          </w:tcPr>
          <w:p w14:paraId="5EC07D2A" w14:textId="77777777" w:rsidR="004B42D3" w:rsidRDefault="004B42D3" w:rsidP="009B120B">
            <w:pPr>
              <w:pStyle w:val="BodyText"/>
              <w:spacing w:before="60" w:after="60"/>
              <w:ind w:left="72"/>
            </w:pPr>
          </w:p>
        </w:tc>
        <w:tc>
          <w:tcPr>
            <w:tcW w:w="1350" w:type="dxa"/>
          </w:tcPr>
          <w:p w14:paraId="198E8A81" w14:textId="4031C856" w:rsidR="004B42D3" w:rsidRDefault="0053306F" w:rsidP="009B120B">
            <w:pPr>
              <w:pStyle w:val="BodyText"/>
              <w:spacing w:before="60" w:after="60"/>
            </w:pPr>
            <w:r>
              <w:t>Contact Info</w:t>
            </w:r>
          </w:p>
        </w:tc>
        <w:tc>
          <w:tcPr>
            <w:tcW w:w="1350" w:type="dxa"/>
          </w:tcPr>
          <w:p w14:paraId="13C64311" w14:textId="77777777" w:rsidR="004B42D3" w:rsidRDefault="0053306F" w:rsidP="00A119AC">
            <w:pPr>
              <w:pStyle w:val="BodyText"/>
              <w:spacing w:before="60" w:after="60"/>
            </w:pPr>
            <w:r>
              <w:t>Link</w:t>
            </w:r>
          </w:p>
          <w:p w14:paraId="3A186BD9" w14:textId="77777777" w:rsidR="00C15E6E" w:rsidRDefault="00C15E6E" w:rsidP="00A119AC">
            <w:pPr>
              <w:pStyle w:val="BodyText"/>
              <w:spacing w:before="60" w:after="60"/>
            </w:pPr>
          </w:p>
          <w:p w14:paraId="0C642CF7" w14:textId="18FCECE2" w:rsidR="00C15E6E" w:rsidRDefault="00C15E6E" w:rsidP="00A119AC">
            <w:pPr>
              <w:pStyle w:val="BodyText"/>
              <w:spacing w:before="60" w:after="60"/>
            </w:pPr>
            <w:r>
              <w:t>Should be disabled if no name is in the Initiated by field</w:t>
            </w:r>
          </w:p>
        </w:tc>
        <w:tc>
          <w:tcPr>
            <w:tcW w:w="2610" w:type="dxa"/>
          </w:tcPr>
          <w:p w14:paraId="7A1DB8BF" w14:textId="025BB89E" w:rsidR="004B42D3" w:rsidRPr="00F6223C" w:rsidRDefault="00C15E6E" w:rsidP="00D0544F">
            <w:pPr>
              <w:pStyle w:val="BodyText"/>
              <w:spacing w:before="60" w:after="60"/>
              <w:rPr>
                <w:sz w:val="22"/>
                <w:szCs w:val="22"/>
              </w:rPr>
            </w:pPr>
            <w:r>
              <w:rPr>
                <w:sz w:val="22"/>
                <w:szCs w:val="22"/>
              </w:rPr>
              <w:t xml:space="preserve">On Click should display a pop-up window (see above) that displays the contact information of the person selected.  </w:t>
            </w:r>
          </w:p>
        </w:tc>
        <w:tc>
          <w:tcPr>
            <w:tcW w:w="1940" w:type="dxa"/>
          </w:tcPr>
          <w:p w14:paraId="6145805B" w14:textId="3B0CA7BE" w:rsidR="004B42D3" w:rsidRPr="004D58CD" w:rsidRDefault="0053306F" w:rsidP="009B120B">
            <w:r>
              <w:t>See New Project Interface</w:t>
            </w:r>
          </w:p>
        </w:tc>
      </w:tr>
      <w:tr w:rsidR="004B42D3" w:rsidRPr="00AE5C6E" w14:paraId="5CC32D17" w14:textId="77777777" w:rsidTr="00524AB6">
        <w:trPr>
          <w:cantSplit/>
          <w:trHeight w:val="315"/>
        </w:trPr>
        <w:tc>
          <w:tcPr>
            <w:tcW w:w="2250" w:type="dxa"/>
          </w:tcPr>
          <w:p w14:paraId="0D377DAB" w14:textId="77777777" w:rsidR="004B42D3" w:rsidRDefault="004B42D3" w:rsidP="009B120B">
            <w:pPr>
              <w:pStyle w:val="BodyText"/>
              <w:spacing w:before="60" w:after="60"/>
              <w:ind w:left="72"/>
            </w:pPr>
          </w:p>
        </w:tc>
        <w:tc>
          <w:tcPr>
            <w:tcW w:w="1350" w:type="dxa"/>
          </w:tcPr>
          <w:p w14:paraId="24DCD2A1" w14:textId="50DF6F1F" w:rsidR="004B42D3" w:rsidRDefault="0053306F" w:rsidP="009B120B">
            <w:pPr>
              <w:pStyle w:val="BodyText"/>
              <w:spacing w:before="60" w:after="60"/>
            </w:pPr>
            <w:r>
              <w:t>Input By</w:t>
            </w:r>
          </w:p>
        </w:tc>
        <w:tc>
          <w:tcPr>
            <w:tcW w:w="1350" w:type="dxa"/>
          </w:tcPr>
          <w:p w14:paraId="4689253B" w14:textId="77C3982E" w:rsidR="004B42D3" w:rsidRDefault="0053306F" w:rsidP="00A119AC">
            <w:pPr>
              <w:pStyle w:val="BodyText"/>
              <w:spacing w:before="60" w:after="60"/>
            </w:pPr>
            <w:r>
              <w:t>Textbox</w:t>
            </w:r>
          </w:p>
        </w:tc>
        <w:tc>
          <w:tcPr>
            <w:tcW w:w="2610" w:type="dxa"/>
          </w:tcPr>
          <w:p w14:paraId="166631DC" w14:textId="11DE1A1A" w:rsidR="004B42D3" w:rsidRPr="00F6223C" w:rsidRDefault="00C15E6E" w:rsidP="00D0544F">
            <w:pPr>
              <w:pStyle w:val="BodyText"/>
              <w:spacing w:before="60" w:after="60"/>
              <w:rPr>
                <w:sz w:val="22"/>
                <w:szCs w:val="22"/>
              </w:rPr>
            </w:pPr>
            <w:r>
              <w:rPr>
                <w:sz w:val="22"/>
                <w:szCs w:val="22"/>
              </w:rPr>
              <w:t xml:space="preserve">Should display the current user </w:t>
            </w:r>
          </w:p>
        </w:tc>
        <w:tc>
          <w:tcPr>
            <w:tcW w:w="1940" w:type="dxa"/>
          </w:tcPr>
          <w:p w14:paraId="69938E33" w14:textId="77777777" w:rsidR="004B42D3" w:rsidRPr="004D58CD" w:rsidRDefault="004B42D3" w:rsidP="009B120B"/>
        </w:tc>
      </w:tr>
      <w:tr w:rsidR="00C15E6E" w:rsidRPr="00AE5C6E" w14:paraId="475E34B2" w14:textId="77777777" w:rsidTr="00524AB6">
        <w:trPr>
          <w:cantSplit/>
          <w:trHeight w:val="315"/>
        </w:trPr>
        <w:tc>
          <w:tcPr>
            <w:tcW w:w="2250" w:type="dxa"/>
          </w:tcPr>
          <w:p w14:paraId="6104F857" w14:textId="77777777" w:rsidR="00C15E6E" w:rsidRDefault="00C15E6E" w:rsidP="009B120B">
            <w:pPr>
              <w:pStyle w:val="BodyText"/>
              <w:spacing w:before="60" w:after="60"/>
              <w:ind w:left="72"/>
            </w:pPr>
          </w:p>
        </w:tc>
        <w:tc>
          <w:tcPr>
            <w:tcW w:w="1350" w:type="dxa"/>
          </w:tcPr>
          <w:p w14:paraId="16B80D81" w14:textId="26B6D6F9" w:rsidR="00C15E6E" w:rsidRDefault="00C15E6E" w:rsidP="009B120B">
            <w:pPr>
              <w:pStyle w:val="BodyText"/>
              <w:spacing w:before="60" w:after="60"/>
            </w:pPr>
            <w:r>
              <w:t>Contact Info</w:t>
            </w:r>
          </w:p>
        </w:tc>
        <w:tc>
          <w:tcPr>
            <w:tcW w:w="1350" w:type="dxa"/>
          </w:tcPr>
          <w:p w14:paraId="2D21C630" w14:textId="77777777" w:rsidR="00C15E6E" w:rsidRDefault="00C15E6E" w:rsidP="00A119AC">
            <w:pPr>
              <w:pStyle w:val="BodyText"/>
              <w:spacing w:before="60" w:after="60"/>
            </w:pPr>
            <w:r>
              <w:t>Link</w:t>
            </w:r>
          </w:p>
          <w:p w14:paraId="03BCF310" w14:textId="77777777" w:rsidR="00C15E6E" w:rsidRDefault="00C15E6E" w:rsidP="00A119AC">
            <w:pPr>
              <w:pStyle w:val="BodyText"/>
              <w:spacing w:before="60" w:after="60"/>
            </w:pPr>
          </w:p>
          <w:p w14:paraId="2DEAD6EB" w14:textId="0421A60B" w:rsidR="00C15E6E" w:rsidRDefault="00C15E6E" w:rsidP="00C15E6E">
            <w:pPr>
              <w:pStyle w:val="BodyText"/>
              <w:spacing w:before="60" w:after="60"/>
            </w:pPr>
            <w:r>
              <w:t>Should be disabled if no name is in the Input  by field</w:t>
            </w:r>
          </w:p>
        </w:tc>
        <w:tc>
          <w:tcPr>
            <w:tcW w:w="2610" w:type="dxa"/>
          </w:tcPr>
          <w:p w14:paraId="2543D309" w14:textId="1AAF4EFA" w:rsidR="00C15E6E" w:rsidRPr="00F6223C" w:rsidRDefault="00C15E6E" w:rsidP="00D0544F">
            <w:pPr>
              <w:pStyle w:val="BodyText"/>
              <w:spacing w:before="60" w:after="60"/>
              <w:rPr>
                <w:sz w:val="22"/>
                <w:szCs w:val="22"/>
              </w:rPr>
            </w:pPr>
            <w:r>
              <w:rPr>
                <w:sz w:val="22"/>
                <w:szCs w:val="22"/>
              </w:rPr>
              <w:t xml:space="preserve">On Click should display a pop-up window (see above) that displays the contact information of the person selected.  </w:t>
            </w:r>
          </w:p>
        </w:tc>
        <w:tc>
          <w:tcPr>
            <w:tcW w:w="1940" w:type="dxa"/>
          </w:tcPr>
          <w:p w14:paraId="3603B5B2" w14:textId="5275A011" w:rsidR="00C15E6E" w:rsidRPr="004D58CD" w:rsidRDefault="00C15E6E" w:rsidP="009B120B">
            <w:r>
              <w:t>See New Project Interface</w:t>
            </w:r>
          </w:p>
        </w:tc>
      </w:tr>
    </w:tbl>
    <w:p w14:paraId="5CBD2034" w14:textId="77777777" w:rsidR="00022D65" w:rsidRDefault="00022D65" w:rsidP="00022D65"/>
    <w:p w14:paraId="63E15A5E" w14:textId="77777777" w:rsidR="00DE5F16" w:rsidRPr="00F4369E" w:rsidRDefault="00DE5F16" w:rsidP="00DE5F16">
      <w:pPr>
        <w:autoSpaceDE w:val="0"/>
        <w:autoSpaceDN w:val="0"/>
        <w:adjustRightInd w:val="0"/>
        <w:rPr>
          <w:b/>
        </w:rPr>
      </w:pPr>
      <w:r w:rsidRPr="00F4369E">
        <w:rPr>
          <w:b/>
        </w:rPr>
        <w:t xml:space="preserve">Example Billings Query: </w:t>
      </w:r>
    </w:p>
    <w:p w14:paraId="693E05E2" w14:textId="77777777" w:rsidR="00DE5F16" w:rsidRDefault="00DE5F16" w:rsidP="00DE5F16">
      <w:pPr>
        <w:autoSpaceDE w:val="0"/>
        <w:autoSpaceDN w:val="0"/>
        <w:adjustRightInd w:val="0"/>
      </w:pPr>
    </w:p>
    <w:p w14:paraId="4328E95D" w14:textId="5754BF5C"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[Company_Cd]</w:t>
      </w:r>
    </w:p>
    <w:p w14:paraId="138D5B4C"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[Project_No]</w:t>
      </w:r>
    </w:p>
    <w:p w14:paraId="30F4232A"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[Billable_Pct]</w:t>
      </w:r>
    </w:p>
    <w:p w14:paraId="20F5D0B6"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[Fixed_Amount]</w:t>
      </w:r>
    </w:p>
    <w:p w14:paraId="1154906A"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[Version_No]</w:t>
      </w:r>
    </w:p>
    <w:p w14:paraId="7434F21E"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[Billing_Year]</w:t>
      </w:r>
    </w:p>
    <w:p w14:paraId="2E397145" w14:textId="77777777" w:rsidR="00DE5F16" w:rsidRDefault="00DE5F16" w:rsidP="00DE5F1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[EstimateBillings]</w:t>
      </w:r>
    </w:p>
    <w:p w14:paraId="5CBD2035" w14:textId="6CBB2E05" w:rsidR="00022D65" w:rsidRDefault="00DE5F16" w:rsidP="00DE5F16">
      <w:pPr>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Billing_Year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Version_No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[EstimateBillings]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'CGT'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'16585'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Billing_Year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color w:val="808080"/>
          <w:sz w:val="20"/>
          <w:szCs w:val="20"/>
        </w:rPr>
        <w:t>)</w:t>
      </w:r>
    </w:p>
    <w:p w14:paraId="494171B5" w14:textId="77777777" w:rsidR="00A90AC8" w:rsidRPr="00F4369E" w:rsidRDefault="00A90AC8" w:rsidP="00DE5F16">
      <w:pPr>
        <w:rPr>
          <w:rFonts w:ascii="Courier New" w:hAnsi="Courier New" w:cs="Courier New"/>
          <w:noProof/>
          <w:sz w:val="20"/>
          <w:szCs w:val="20"/>
        </w:rPr>
      </w:pPr>
    </w:p>
    <w:p w14:paraId="6EB41739" w14:textId="2E83C5F2" w:rsidR="00A90AC8" w:rsidRPr="00F4369E" w:rsidRDefault="00A90AC8" w:rsidP="00DE5F16">
      <w:pPr>
        <w:rPr>
          <w:b/>
          <w:noProof/>
        </w:rPr>
      </w:pPr>
      <w:r w:rsidRPr="00F4369E">
        <w:rPr>
          <w:b/>
          <w:noProof/>
        </w:rPr>
        <w:t>Example Approved Version Query</w:t>
      </w:r>
    </w:p>
    <w:p w14:paraId="0DEBEA2F" w14:textId="77777777" w:rsidR="00A90AC8" w:rsidRDefault="00A90AC8" w:rsidP="00DE5F16">
      <w:pPr>
        <w:rPr>
          <w:rFonts w:ascii="Courier New" w:hAnsi="Courier New" w:cs="Courier New"/>
          <w:noProof/>
          <w:color w:val="808080"/>
          <w:sz w:val="20"/>
          <w:szCs w:val="20"/>
        </w:rPr>
      </w:pPr>
    </w:p>
    <w:p w14:paraId="3ACFC6BF"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[Company_Cd]</w:t>
      </w:r>
    </w:p>
    <w:p w14:paraId="50086B1F"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[Project_No]</w:t>
      </w:r>
    </w:p>
    <w:p w14:paraId="6E026704"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[Estimate_Year]</w:t>
      </w:r>
    </w:p>
    <w:p w14:paraId="6D36EDBA"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[Version_No]</w:t>
      </w:r>
    </w:p>
    <w:p w14:paraId="6F4ADA59"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[Year_Approval_Fl]</w:t>
      </w:r>
    </w:p>
    <w:p w14:paraId="25A78A2F" w14:textId="77777777" w:rsidR="00A90AC8" w:rsidRDefault="00A90AC8" w:rsidP="00A90AC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[EstimateYears]</w:t>
      </w:r>
    </w:p>
    <w:p w14:paraId="104DA996" w14:textId="276CFEAC" w:rsidR="00A90AC8" w:rsidRDefault="00A90AC8" w:rsidP="00A90AC8">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'CGT'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'16585'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Version_No</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[EstimateYears]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'CGT'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'16585'</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Year_Approval_Fl</w:t>
      </w:r>
      <w:r>
        <w:rPr>
          <w:rFonts w:ascii="Courier New" w:hAnsi="Courier New" w:cs="Courier New"/>
          <w:noProof/>
          <w:color w:val="808080"/>
          <w:sz w:val="20"/>
          <w:szCs w:val="20"/>
        </w:rPr>
        <w:t>=</w:t>
      </w:r>
      <w:r>
        <w:rPr>
          <w:rFonts w:ascii="Courier New" w:hAnsi="Courier New" w:cs="Courier New"/>
          <w:noProof/>
          <w:color w:val="FF0000"/>
          <w:sz w:val="20"/>
          <w:szCs w:val="20"/>
        </w:rPr>
        <w:t>'1'</w:t>
      </w:r>
      <w:r>
        <w:rPr>
          <w:rFonts w:ascii="Courier New" w:hAnsi="Courier New" w:cs="Courier New"/>
          <w:noProof/>
          <w:color w:val="808080"/>
          <w:sz w:val="20"/>
          <w:szCs w:val="20"/>
        </w:rPr>
        <w:t>)</w:t>
      </w:r>
    </w:p>
    <w:p w14:paraId="5CBD2036" w14:textId="73BC973C" w:rsidR="00022D65" w:rsidRDefault="000C3849" w:rsidP="00022D65">
      <w:pPr>
        <w:pStyle w:val="Heading4"/>
      </w:pPr>
      <w:r>
        <w:t>Project Change Request Tab</w:t>
      </w:r>
      <w:r w:rsidR="00022D65">
        <w:t xml:space="preserve"> – Business </w:t>
      </w:r>
      <w:r w:rsidR="00ED4180">
        <w:t>Rules</w:t>
      </w:r>
    </w:p>
    <w:p w14:paraId="5CBD2037" w14:textId="77777777" w:rsidR="00022D65" w:rsidRDefault="00022D65" w:rsidP="00022D65"/>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022D65" w:rsidRPr="00AE5C6E" w14:paraId="5CBD203B" w14:textId="77777777" w:rsidTr="00E1693B">
        <w:trPr>
          <w:trHeight w:val="288"/>
          <w:tblHeader/>
        </w:trPr>
        <w:tc>
          <w:tcPr>
            <w:tcW w:w="484" w:type="pct"/>
            <w:shd w:val="clear" w:color="auto" w:fill="B6DDE8" w:themeFill="accent5" w:themeFillTint="66"/>
            <w:vAlign w:val="center"/>
          </w:tcPr>
          <w:p w14:paraId="5CBD2038" w14:textId="77777777" w:rsidR="00022D65" w:rsidRPr="00607507" w:rsidRDefault="00022D65" w:rsidP="00E1693B">
            <w:pPr>
              <w:jc w:val="center"/>
              <w:rPr>
                <w:b/>
              </w:rPr>
            </w:pPr>
            <w:r w:rsidRPr="00607507">
              <w:rPr>
                <w:b/>
              </w:rPr>
              <w:t>Rule ID</w:t>
            </w:r>
          </w:p>
        </w:tc>
        <w:tc>
          <w:tcPr>
            <w:tcW w:w="3561" w:type="pct"/>
            <w:shd w:val="clear" w:color="auto" w:fill="B6DDE8" w:themeFill="accent5" w:themeFillTint="66"/>
            <w:vAlign w:val="center"/>
          </w:tcPr>
          <w:p w14:paraId="5CBD2039" w14:textId="77777777" w:rsidR="00022D65" w:rsidRPr="00607507" w:rsidRDefault="00022D65" w:rsidP="00E1693B">
            <w:pPr>
              <w:jc w:val="center"/>
              <w:rPr>
                <w:b/>
              </w:rPr>
            </w:pPr>
            <w:r w:rsidRPr="00607507">
              <w:rPr>
                <w:b/>
              </w:rPr>
              <w:t>Business Rule Description</w:t>
            </w:r>
          </w:p>
        </w:tc>
        <w:tc>
          <w:tcPr>
            <w:tcW w:w="955" w:type="pct"/>
            <w:shd w:val="clear" w:color="auto" w:fill="B6DDE8" w:themeFill="accent5" w:themeFillTint="66"/>
            <w:vAlign w:val="center"/>
          </w:tcPr>
          <w:p w14:paraId="5CBD203A" w14:textId="77777777" w:rsidR="00022D65" w:rsidRPr="00607507" w:rsidRDefault="00022D65" w:rsidP="00E1693B">
            <w:pPr>
              <w:jc w:val="center"/>
              <w:rPr>
                <w:b/>
              </w:rPr>
            </w:pPr>
            <w:r w:rsidRPr="00607507">
              <w:rPr>
                <w:b/>
              </w:rPr>
              <w:t>Notes</w:t>
            </w:r>
          </w:p>
        </w:tc>
      </w:tr>
      <w:tr w:rsidR="006519BA" w:rsidRPr="00AE5C6E" w14:paraId="5CBD203F" w14:textId="77777777" w:rsidTr="00E1693B">
        <w:trPr>
          <w:trHeight w:val="323"/>
        </w:trPr>
        <w:tc>
          <w:tcPr>
            <w:tcW w:w="484" w:type="pct"/>
            <w:shd w:val="clear" w:color="auto" w:fill="auto"/>
          </w:tcPr>
          <w:p w14:paraId="5CBD203C" w14:textId="77777777" w:rsidR="006519BA" w:rsidRPr="00607507" w:rsidRDefault="006519BA" w:rsidP="006519BA">
            <w:pPr>
              <w:numPr>
                <w:ilvl w:val="0"/>
                <w:numId w:val="37"/>
              </w:numPr>
              <w:rPr>
                <w:color w:val="000000"/>
              </w:rPr>
            </w:pPr>
          </w:p>
        </w:tc>
        <w:tc>
          <w:tcPr>
            <w:tcW w:w="3561" w:type="pct"/>
          </w:tcPr>
          <w:p w14:paraId="5CBD203D" w14:textId="27915884" w:rsidR="006519BA" w:rsidRPr="00607507" w:rsidRDefault="006519BA" w:rsidP="0050511A">
            <w:r>
              <w:t xml:space="preserve">Moving from one tab to another within a project or to another project shall prompt user to save changes made, if any changes have occurred since the last save (same as today).  </w:t>
            </w:r>
          </w:p>
        </w:tc>
        <w:tc>
          <w:tcPr>
            <w:tcW w:w="955" w:type="pct"/>
          </w:tcPr>
          <w:p w14:paraId="5CBD203E" w14:textId="77777777" w:rsidR="006519BA" w:rsidRPr="00607507" w:rsidRDefault="006519BA" w:rsidP="009B120B"/>
        </w:tc>
      </w:tr>
      <w:tr w:rsidR="006519BA" w:rsidRPr="00AE5C6E" w14:paraId="5CBD204B" w14:textId="77777777" w:rsidTr="00E1693B">
        <w:trPr>
          <w:trHeight w:val="224"/>
        </w:trPr>
        <w:tc>
          <w:tcPr>
            <w:tcW w:w="484" w:type="pct"/>
            <w:shd w:val="clear" w:color="auto" w:fill="auto"/>
          </w:tcPr>
          <w:p w14:paraId="5CBD2048" w14:textId="77777777" w:rsidR="006519BA" w:rsidRPr="00607507" w:rsidRDefault="006519BA" w:rsidP="006519BA">
            <w:pPr>
              <w:numPr>
                <w:ilvl w:val="0"/>
                <w:numId w:val="37"/>
              </w:numPr>
              <w:rPr>
                <w:color w:val="000000"/>
              </w:rPr>
            </w:pPr>
          </w:p>
        </w:tc>
        <w:tc>
          <w:tcPr>
            <w:tcW w:w="3561" w:type="pct"/>
          </w:tcPr>
          <w:p w14:paraId="5CBD2049" w14:textId="0DFD8F61" w:rsidR="006519BA" w:rsidRPr="00607507" w:rsidRDefault="006519BA" w:rsidP="00607507">
            <w:r>
              <w:t>Once routed for agreement approval, only those with the ability to approve (PM for that project, User Admin) shall be able to edit, and that right exists only until the appropriate user to which routed agrees, approves, or declines.</w:t>
            </w:r>
          </w:p>
        </w:tc>
        <w:tc>
          <w:tcPr>
            <w:tcW w:w="955" w:type="pct"/>
          </w:tcPr>
          <w:p w14:paraId="5CBD204A" w14:textId="77777777" w:rsidR="006519BA" w:rsidRPr="004B35F0" w:rsidRDefault="006519BA" w:rsidP="009B120B">
            <w:pPr>
              <w:rPr>
                <w:highlight w:val="yellow"/>
              </w:rPr>
            </w:pPr>
          </w:p>
        </w:tc>
      </w:tr>
      <w:tr w:rsidR="006519BA" w:rsidRPr="00AE5C6E" w14:paraId="69308BBF" w14:textId="77777777" w:rsidTr="00E1693B">
        <w:trPr>
          <w:trHeight w:val="224"/>
        </w:trPr>
        <w:tc>
          <w:tcPr>
            <w:tcW w:w="484" w:type="pct"/>
            <w:shd w:val="clear" w:color="auto" w:fill="auto"/>
          </w:tcPr>
          <w:p w14:paraId="22CA9A24" w14:textId="77777777" w:rsidR="006519BA" w:rsidRPr="00607507" w:rsidRDefault="006519BA" w:rsidP="006519BA">
            <w:pPr>
              <w:numPr>
                <w:ilvl w:val="0"/>
                <w:numId w:val="37"/>
              </w:numPr>
              <w:rPr>
                <w:color w:val="000000"/>
              </w:rPr>
            </w:pPr>
          </w:p>
        </w:tc>
        <w:tc>
          <w:tcPr>
            <w:tcW w:w="3561" w:type="pct"/>
          </w:tcPr>
          <w:p w14:paraId="066DFF46" w14:textId="77777777" w:rsidR="006519BA" w:rsidRDefault="006519BA" w:rsidP="009D2072">
            <w:r>
              <w:t xml:space="preserve">Any user other than Viewer or IT Admin shall be able to enter/edit data on PCR screens that are </w:t>
            </w:r>
          </w:p>
          <w:p w14:paraId="44E6CE96" w14:textId="77777777" w:rsidR="006519BA" w:rsidRDefault="006519BA" w:rsidP="009D2072">
            <w:pPr>
              <w:pStyle w:val="ListParagraph"/>
              <w:numPr>
                <w:ilvl w:val="1"/>
                <w:numId w:val="8"/>
              </w:numPr>
            </w:pPr>
            <w:proofErr w:type="gramStart"/>
            <w:r>
              <w:t>not</w:t>
            </w:r>
            <w:proofErr w:type="gramEnd"/>
            <w:r>
              <w:t xml:space="preserve"> in approval routing (see Status table).</w:t>
            </w:r>
          </w:p>
          <w:p w14:paraId="531B5FD7" w14:textId="77777777" w:rsidR="00F4369E" w:rsidRDefault="006519BA" w:rsidP="00F4369E">
            <w:pPr>
              <w:pStyle w:val="ListParagraph"/>
              <w:numPr>
                <w:ilvl w:val="1"/>
                <w:numId w:val="8"/>
              </w:numPr>
            </w:pPr>
            <w:proofErr w:type="gramStart"/>
            <w:r>
              <w:t>not</w:t>
            </w:r>
            <w:proofErr w:type="gramEnd"/>
            <w:r>
              <w:t xml:space="preserve"> approved.</w:t>
            </w:r>
          </w:p>
          <w:p w14:paraId="518815F1" w14:textId="5C38A55B" w:rsidR="006519BA" w:rsidRDefault="006519BA" w:rsidP="00F4369E">
            <w:pPr>
              <w:pStyle w:val="ListParagraph"/>
              <w:numPr>
                <w:ilvl w:val="1"/>
                <w:numId w:val="8"/>
              </w:numPr>
            </w:pPr>
            <w:proofErr w:type="gramStart"/>
            <w:r>
              <w:t>not</w:t>
            </w:r>
            <w:proofErr w:type="gramEnd"/>
            <w:r>
              <w:t xml:space="preserve"> declined.</w:t>
            </w:r>
          </w:p>
        </w:tc>
        <w:tc>
          <w:tcPr>
            <w:tcW w:w="955" w:type="pct"/>
          </w:tcPr>
          <w:p w14:paraId="6CBEA799" w14:textId="77777777" w:rsidR="006519BA" w:rsidRPr="004B35F0" w:rsidRDefault="006519BA" w:rsidP="009B120B">
            <w:pPr>
              <w:rPr>
                <w:highlight w:val="yellow"/>
              </w:rPr>
            </w:pPr>
          </w:p>
        </w:tc>
      </w:tr>
      <w:tr w:rsidR="007C2420" w:rsidRPr="00AE5C6E" w14:paraId="5D73BD02" w14:textId="77777777" w:rsidTr="00E1693B">
        <w:trPr>
          <w:trHeight w:val="224"/>
        </w:trPr>
        <w:tc>
          <w:tcPr>
            <w:tcW w:w="484" w:type="pct"/>
            <w:shd w:val="clear" w:color="auto" w:fill="auto"/>
          </w:tcPr>
          <w:p w14:paraId="64077DDC" w14:textId="77777777" w:rsidR="007C2420" w:rsidRPr="00607507" w:rsidRDefault="007C2420" w:rsidP="006519BA">
            <w:pPr>
              <w:numPr>
                <w:ilvl w:val="0"/>
                <w:numId w:val="37"/>
              </w:numPr>
              <w:rPr>
                <w:color w:val="000000"/>
              </w:rPr>
            </w:pPr>
          </w:p>
        </w:tc>
        <w:tc>
          <w:tcPr>
            <w:tcW w:w="3561" w:type="pct"/>
          </w:tcPr>
          <w:p w14:paraId="0E74536A" w14:textId="3771854C" w:rsidR="007C2420" w:rsidRDefault="007C2420" w:rsidP="009D2072">
            <w:r>
              <w:t>Audit records shall be maintained for actions performed.</w:t>
            </w:r>
          </w:p>
        </w:tc>
        <w:tc>
          <w:tcPr>
            <w:tcW w:w="955" w:type="pct"/>
          </w:tcPr>
          <w:p w14:paraId="1FB0D1F7" w14:textId="77777777" w:rsidR="007C2420" w:rsidRPr="004B35F0" w:rsidRDefault="007C2420" w:rsidP="009B120B">
            <w:pPr>
              <w:rPr>
                <w:highlight w:val="yellow"/>
              </w:rPr>
            </w:pPr>
          </w:p>
        </w:tc>
      </w:tr>
      <w:tr w:rsidR="00950984" w:rsidRPr="00AE5C6E" w14:paraId="0A41D201" w14:textId="77777777" w:rsidTr="00E1693B">
        <w:trPr>
          <w:trHeight w:val="224"/>
        </w:trPr>
        <w:tc>
          <w:tcPr>
            <w:tcW w:w="484" w:type="pct"/>
            <w:shd w:val="clear" w:color="auto" w:fill="auto"/>
          </w:tcPr>
          <w:p w14:paraId="1867BA00" w14:textId="77777777" w:rsidR="00950984" w:rsidRPr="00607507" w:rsidRDefault="00950984" w:rsidP="006519BA">
            <w:pPr>
              <w:numPr>
                <w:ilvl w:val="0"/>
                <w:numId w:val="37"/>
              </w:numPr>
              <w:rPr>
                <w:color w:val="000000"/>
              </w:rPr>
            </w:pPr>
          </w:p>
        </w:tc>
        <w:tc>
          <w:tcPr>
            <w:tcW w:w="3561" w:type="pct"/>
          </w:tcPr>
          <w:p w14:paraId="5E57586E" w14:textId="41F2C586" w:rsidR="00950984" w:rsidRDefault="00950984" w:rsidP="009D2072">
            <w:r>
              <w:t>Users may move from one sub tab (Project Change Request, Change Description….) to another for the within the same PCR are allowed (same as today) and the system shall retain the data until saved or cancelled.</w:t>
            </w:r>
          </w:p>
        </w:tc>
        <w:tc>
          <w:tcPr>
            <w:tcW w:w="955" w:type="pct"/>
          </w:tcPr>
          <w:p w14:paraId="57E86A46" w14:textId="77777777" w:rsidR="00950984" w:rsidRPr="004B35F0" w:rsidRDefault="00950984" w:rsidP="009B120B">
            <w:pPr>
              <w:rPr>
                <w:highlight w:val="yellow"/>
              </w:rPr>
            </w:pPr>
          </w:p>
        </w:tc>
      </w:tr>
      <w:tr w:rsidR="00F22950" w:rsidRPr="00AE5C6E" w14:paraId="01A6009B" w14:textId="77777777" w:rsidTr="00E1693B">
        <w:trPr>
          <w:trHeight w:val="224"/>
        </w:trPr>
        <w:tc>
          <w:tcPr>
            <w:tcW w:w="484" w:type="pct"/>
            <w:shd w:val="clear" w:color="auto" w:fill="auto"/>
          </w:tcPr>
          <w:p w14:paraId="7B927DED" w14:textId="77777777" w:rsidR="00F22950" w:rsidRPr="00607507" w:rsidRDefault="00F22950" w:rsidP="006519BA">
            <w:pPr>
              <w:numPr>
                <w:ilvl w:val="0"/>
                <w:numId w:val="37"/>
              </w:numPr>
              <w:rPr>
                <w:color w:val="000000"/>
              </w:rPr>
            </w:pPr>
          </w:p>
        </w:tc>
        <w:tc>
          <w:tcPr>
            <w:tcW w:w="3561" w:type="pct"/>
          </w:tcPr>
          <w:p w14:paraId="3DF5F8C4" w14:textId="5871F520" w:rsidR="00F22950" w:rsidRDefault="00F22950" w:rsidP="009D2072">
            <w:r>
              <w:t xml:space="preserve">If a PO change, User shall be able to search / enter the PO information within and select the PO affected.  Upon selection the </w:t>
            </w:r>
            <w:proofErr w:type="gramStart"/>
            <w:r>
              <w:t>Supplier  name</w:t>
            </w:r>
            <w:proofErr w:type="gramEnd"/>
            <w:r>
              <w:t>, Original PO Value and Current Approved PO value shall populate.</w:t>
            </w:r>
          </w:p>
        </w:tc>
        <w:tc>
          <w:tcPr>
            <w:tcW w:w="955" w:type="pct"/>
          </w:tcPr>
          <w:p w14:paraId="205540DC" w14:textId="77777777" w:rsidR="00F22950" w:rsidRPr="004B35F0" w:rsidRDefault="00F22950" w:rsidP="009B120B">
            <w:pPr>
              <w:rPr>
                <w:highlight w:val="yellow"/>
              </w:rPr>
            </w:pPr>
          </w:p>
        </w:tc>
      </w:tr>
      <w:tr w:rsidR="00F22950" w:rsidRPr="00AE5C6E" w14:paraId="313AAA8E" w14:textId="77777777" w:rsidTr="00E1693B">
        <w:trPr>
          <w:trHeight w:val="224"/>
        </w:trPr>
        <w:tc>
          <w:tcPr>
            <w:tcW w:w="484" w:type="pct"/>
            <w:shd w:val="clear" w:color="auto" w:fill="auto"/>
          </w:tcPr>
          <w:p w14:paraId="17EC415C" w14:textId="77777777" w:rsidR="00F22950" w:rsidRPr="00607507" w:rsidRDefault="00F22950" w:rsidP="006519BA">
            <w:pPr>
              <w:numPr>
                <w:ilvl w:val="0"/>
                <w:numId w:val="37"/>
              </w:numPr>
              <w:rPr>
                <w:color w:val="000000"/>
              </w:rPr>
            </w:pPr>
          </w:p>
        </w:tc>
        <w:tc>
          <w:tcPr>
            <w:tcW w:w="3561" w:type="pct"/>
          </w:tcPr>
          <w:p w14:paraId="5D94353F" w14:textId="0B20E74A" w:rsidR="00F22950" w:rsidRDefault="00F22950" w:rsidP="009D2072">
            <w:r>
              <w:t xml:space="preserve">If PO data provided is incorrect (PO approved values do not reflect accurately due to insufficient version control in </w:t>
            </w:r>
            <w:proofErr w:type="spellStart"/>
            <w:r>
              <w:t>Maximo</w:t>
            </w:r>
            <w:proofErr w:type="spellEnd"/>
            <w:r>
              <w:t xml:space="preserve">, the user </w:t>
            </w:r>
            <w:r>
              <w:lastRenderedPageBreak/>
              <w:t xml:space="preserve">shall be able to edit the data in Original Value, Current Value fields. </w:t>
            </w:r>
          </w:p>
        </w:tc>
        <w:tc>
          <w:tcPr>
            <w:tcW w:w="955" w:type="pct"/>
          </w:tcPr>
          <w:p w14:paraId="19CB8F06" w14:textId="77777777" w:rsidR="00F22950" w:rsidRPr="004B35F0" w:rsidRDefault="00F22950" w:rsidP="009B120B">
            <w:pPr>
              <w:rPr>
                <w:highlight w:val="yellow"/>
              </w:rPr>
            </w:pPr>
          </w:p>
        </w:tc>
      </w:tr>
      <w:tr w:rsidR="0025109A" w:rsidRPr="00AE5C6E" w14:paraId="26494905" w14:textId="77777777" w:rsidTr="00E1693B">
        <w:trPr>
          <w:trHeight w:val="224"/>
        </w:trPr>
        <w:tc>
          <w:tcPr>
            <w:tcW w:w="484" w:type="pct"/>
            <w:shd w:val="clear" w:color="auto" w:fill="auto"/>
          </w:tcPr>
          <w:p w14:paraId="1B860C26" w14:textId="77777777" w:rsidR="0025109A" w:rsidRPr="00607507" w:rsidRDefault="0025109A" w:rsidP="006519BA">
            <w:pPr>
              <w:numPr>
                <w:ilvl w:val="0"/>
                <w:numId w:val="37"/>
              </w:numPr>
              <w:rPr>
                <w:color w:val="000000"/>
              </w:rPr>
            </w:pPr>
          </w:p>
        </w:tc>
        <w:tc>
          <w:tcPr>
            <w:tcW w:w="3561" w:type="pct"/>
          </w:tcPr>
          <w:p w14:paraId="008CC39B" w14:textId="72F21A98" w:rsidR="0025109A" w:rsidRDefault="0025109A" w:rsidP="009D2072">
            <w:r>
              <w:t xml:space="preserve">If a revised PEIF is attached, a new Permitting Review version shall be created and the indicators set to </w:t>
            </w:r>
            <w:proofErr w:type="gramStart"/>
            <w:r>
              <w:t>an</w:t>
            </w:r>
            <w:proofErr w:type="gramEnd"/>
            <w:r>
              <w:t xml:space="preserve"> non-reviewed state, and the indicators on the previous Permitting Review version shall be disabled.</w:t>
            </w:r>
          </w:p>
        </w:tc>
        <w:tc>
          <w:tcPr>
            <w:tcW w:w="955" w:type="pct"/>
          </w:tcPr>
          <w:p w14:paraId="3338D4D2" w14:textId="77777777" w:rsidR="0025109A" w:rsidRPr="004B35F0" w:rsidRDefault="0025109A" w:rsidP="009B120B">
            <w:pPr>
              <w:rPr>
                <w:highlight w:val="yellow"/>
              </w:rPr>
            </w:pPr>
          </w:p>
        </w:tc>
      </w:tr>
      <w:tr w:rsidR="00F201C7" w:rsidRPr="00AE5C6E" w14:paraId="76EF65AD" w14:textId="77777777" w:rsidTr="00E1693B">
        <w:trPr>
          <w:trHeight w:val="224"/>
        </w:trPr>
        <w:tc>
          <w:tcPr>
            <w:tcW w:w="484" w:type="pct"/>
            <w:shd w:val="clear" w:color="auto" w:fill="auto"/>
          </w:tcPr>
          <w:p w14:paraId="6C80797E" w14:textId="77777777" w:rsidR="00F201C7" w:rsidRPr="00607507" w:rsidRDefault="00F201C7" w:rsidP="006519BA">
            <w:pPr>
              <w:numPr>
                <w:ilvl w:val="0"/>
                <w:numId w:val="37"/>
              </w:numPr>
              <w:rPr>
                <w:color w:val="000000"/>
              </w:rPr>
            </w:pPr>
          </w:p>
        </w:tc>
        <w:tc>
          <w:tcPr>
            <w:tcW w:w="3561" w:type="pct"/>
          </w:tcPr>
          <w:p w14:paraId="17C1D541" w14:textId="1B899A17" w:rsidR="00F201C7" w:rsidRDefault="00F201C7" w:rsidP="009D2072">
            <w:r>
              <w:t>PCRs shall track major items impacted (schedule, cost, scope both work &amp; physical, and design) (Required to submit for approval).</w:t>
            </w:r>
          </w:p>
        </w:tc>
        <w:tc>
          <w:tcPr>
            <w:tcW w:w="955" w:type="pct"/>
          </w:tcPr>
          <w:p w14:paraId="021EE979" w14:textId="77777777" w:rsidR="00F201C7" w:rsidRPr="004B35F0" w:rsidRDefault="00F201C7" w:rsidP="009B120B">
            <w:pPr>
              <w:rPr>
                <w:highlight w:val="yellow"/>
              </w:rPr>
            </w:pPr>
          </w:p>
        </w:tc>
      </w:tr>
      <w:tr w:rsidR="00F201C7" w:rsidRPr="00AE5C6E" w14:paraId="43E98BA5" w14:textId="77777777" w:rsidTr="00E1693B">
        <w:trPr>
          <w:trHeight w:val="224"/>
        </w:trPr>
        <w:tc>
          <w:tcPr>
            <w:tcW w:w="484" w:type="pct"/>
            <w:shd w:val="clear" w:color="auto" w:fill="auto"/>
          </w:tcPr>
          <w:p w14:paraId="5A692B52" w14:textId="77777777" w:rsidR="00F201C7" w:rsidRPr="00607507" w:rsidRDefault="00F201C7" w:rsidP="006519BA">
            <w:pPr>
              <w:numPr>
                <w:ilvl w:val="0"/>
                <w:numId w:val="37"/>
              </w:numPr>
              <w:rPr>
                <w:color w:val="000000"/>
              </w:rPr>
            </w:pPr>
          </w:p>
        </w:tc>
        <w:tc>
          <w:tcPr>
            <w:tcW w:w="3561" w:type="pct"/>
          </w:tcPr>
          <w:p w14:paraId="0FAFDFDA" w14:textId="7A3AE807" w:rsidR="00F201C7" w:rsidRDefault="00F201C7" w:rsidP="00F201C7">
            <w:r w:rsidRPr="00F201C7">
              <w:t xml:space="preserve">PCRs shall track the primary and if applicable secondary drivers of the change, via a drop down box populated by a short list of primary drivers. (Required to submit for approval).  </w:t>
            </w:r>
          </w:p>
        </w:tc>
        <w:tc>
          <w:tcPr>
            <w:tcW w:w="955" w:type="pct"/>
          </w:tcPr>
          <w:p w14:paraId="692B79B9" w14:textId="77777777" w:rsidR="00F201C7" w:rsidRPr="004B35F0" w:rsidRDefault="00F201C7" w:rsidP="009B120B">
            <w:pPr>
              <w:rPr>
                <w:highlight w:val="yellow"/>
              </w:rPr>
            </w:pPr>
          </w:p>
        </w:tc>
      </w:tr>
      <w:tr w:rsidR="00F201C7" w:rsidRPr="00AE5C6E" w14:paraId="487BFC14" w14:textId="77777777" w:rsidTr="00E1693B">
        <w:trPr>
          <w:trHeight w:val="224"/>
        </w:trPr>
        <w:tc>
          <w:tcPr>
            <w:tcW w:w="484" w:type="pct"/>
            <w:shd w:val="clear" w:color="auto" w:fill="auto"/>
          </w:tcPr>
          <w:p w14:paraId="4671B48B" w14:textId="77777777" w:rsidR="00F201C7" w:rsidRPr="00607507" w:rsidRDefault="00F201C7" w:rsidP="006519BA">
            <w:pPr>
              <w:numPr>
                <w:ilvl w:val="0"/>
                <w:numId w:val="37"/>
              </w:numPr>
              <w:rPr>
                <w:color w:val="000000"/>
              </w:rPr>
            </w:pPr>
          </w:p>
        </w:tc>
        <w:tc>
          <w:tcPr>
            <w:tcW w:w="3561" w:type="pct"/>
          </w:tcPr>
          <w:p w14:paraId="132804DA" w14:textId="6EE363B5" w:rsidR="00F201C7" w:rsidRPr="00F201C7" w:rsidRDefault="00F201C7" w:rsidP="00F201C7">
            <w:r>
              <w:t>PCRs shall track if the PCR is a request for change, or a post change (variation) notification.</w:t>
            </w:r>
          </w:p>
        </w:tc>
        <w:tc>
          <w:tcPr>
            <w:tcW w:w="955" w:type="pct"/>
          </w:tcPr>
          <w:p w14:paraId="014ED632" w14:textId="77777777" w:rsidR="00F201C7" w:rsidRPr="004B35F0" w:rsidRDefault="00F201C7" w:rsidP="009B120B">
            <w:pPr>
              <w:rPr>
                <w:highlight w:val="yellow"/>
              </w:rPr>
            </w:pPr>
          </w:p>
        </w:tc>
      </w:tr>
      <w:tr w:rsidR="00F201C7" w:rsidRPr="00AE5C6E" w14:paraId="26A51782" w14:textId="77777777" w:rsidTr="00E1693B">
        <w:trPr>
          <w:trHeight w:val="224"/>
        </w:trPr>
        <w:tc>
          <w:tcPr>
            <w:tcW w:w="484" w:type="pct"/>
            <w:shd w:val="clear" w:color="auto" w:fill="auto"/>
          </w:tcPr>
          <w:p w14:paraId="6B3CD449" w14:textId="77777777" w:rsidR="00F201C7" w:rsidRPr="00607507" w:rsidRDefault="00F201C7" w:rsidP="006519BA">
            <w:pPr>
              <w:numPr>
                <w:ilvl w:val="0"/>
                <w:numId w:val="37"/>
              </w:numPr>
              <w:rPr>
                <w:color w:val="000000"/>
              </w:rPr>
            </w:pPr>
          </w:p>
        </w:tc>
        <w:tc>
          <w:tcPr>
            <w:tcW w:w="3561" w:type="pct"/>
          </w:tcPr>
          <w:p w14:paraId="17A8DA6D" w14:textId="16DB09FF" w:rsidR="00F201C7" w:rsidRDefault="00F201C7" w:rsidP="00F201C7">
            <w:r>
              <w:t>PCRs shall track if the PCR is a post change variation driven by – Emergency</w:t>
            </w:r>
          </w:p>
        </w:tc>
        <w:tc>
          <w:tcPr>
            <w:tcW w:w="955" w:type="pct"/>
          </w:tcPr>
          <w:p w14:paraId="43D03C46" w14:textId="77777777" w:rsidR="00F201C7" w:rsidRPr="004B35F0" w:rsidRDefault="00F201C7" w:rsidP="009B120B">
            <w:pPr>
              <w:rPr>
                <w:highlight w:val="yellow"/>
              </w:rPr>
            </w:pPr>
          </w:p>
        </w:tc>
      </w:tr>
      <w:tr w:rsidR="00F201C7" w:rsidRPr="00AE5C6E" w14:paraId="22415024" w14:textId="77777777" w:rsidTr="00E1693B">
        <w:trPr>
          <w:trHeight w:val="224"/>
        </w:trPr>
        <w:tc>
          <w:tcPr>
            <w:tcW w:w="484" w:type="pct"/>
            <w:shd w:val="clear" w:color="auto" w:fill="auto"/>
          </w:tcPr>
          <w:p w14:paraId="10D2C81A" w14:textId="77777777" w:rsidR="00F201C7" w:rsidRPr="00607507" w:rsidRDefault="00F201C7" w:rsidP="006519BA">
            <w:pPr>
              <w:numPr>
                <w:ilvl w:val="0"/>
                <w:numId w:val="37"/>
              </w:numPr>
              <w:rPr>
                <w:color w:val="000000"/>
              </w:rPr>
            </w:pPr>
          </w:p>
        </w:tc>
        <w:tc>
          <w:tcPr>
            <w:tcW w:w="3561" w:type="pct"/>
          </w:tcPr>
          <w:p w14:paraId="01533F94" w14:textId="25080B6E" w:rsidR="00F201C7" w:rsidRDefault="00F201C7" w:rsidP="00F201C7">
            <w:r>
              <w:t>PCRs shall require a reason for Post Change Notification (text field) (Required to submit for approval if post change is selected)</w:t>
            </w:r>
          </w:p>
        </w:tc>
        <w:tc>
          <w:tcPr>
            <w:tcW w:w="955" w:type="pct"/>
          </w:tcPr>
          <w:p w14:paraId="71BAB1BB" w14:textId="77777777" w:rsidR="00F201C7" w:rsidRPr="004B35F0" w:rsidRDefault="00F201C7" w:rsidP="009B120B">
            <w:pPr>
              <w:rPr>
                <w:highlight w:val="yellow"/>
              </w:rPr>
            </w:pPr>
          </w:p>
        </w:tc>
      </w:tr>
      <w:tr w:rsidR="00F201C7" w:rsidRPr="00AE5C6E" w14:paraId="3B23D963" w14:textId="77777777" w:rsidTr="00E1693B">
        <w:trPr>
          <w:trHeight w:val="224"/>
        </w:trPr>
        <w:tc>
          <w:tcPr>
            <w:tcW w:w="484" w:type="pct"/>
            <w:shd w:val="clear" w:color="auto" w:fill="auto"/>
          </w:tcPr>
          <w:p w14:paraId="140F2C05" w14:textId="77777777" w:rsidR="00F201C7" w:rsidRPr="00607507" w:rsidRDefault="00F201C7" w:rsidP="006519BA">
            <w:pPr>
              <w:numPr>
                <w:ilvl w:val="0"/>
                <w:numId w:val="37"/>
              </w:numPr>
              <w:rPr>
                <w:color w:val="000000"/>
              </w:rPr>
            </w:pPr>
          </w:p>
        </w:tc>
        <w:tc>
          <w:tcPr>
            <w:tcW w:w="3561" w:type="pct"/>
          </w:tcPr>
          <w:p w14:paraId="2518724B" w14:textId="145D74CE" w:rsidR="00F201C7" w:rsidRDefault="00F201C7" w:rsidP="00F201C7">
            <w:r>
              <w:t>PCRs shall allow for the determination of whether a changed PEIF is required, indicated by setting a check box to checked, and if so, shall allow for the attachment of that revised PEIF.</w:t>
            </w:r>
          </w:p>
        </w:tc>
        <w:tc>
          <w:tcPr>
            <w:tcW w:w="955" w:type="pct"/>
          </w:tcPr>
          <w:p w14:paraId="35E55CBF" w14:textId="77777777" w:rsidR="00F201C7" w:rsidRPr="004B35F0" w:rsidRDefault="00F201C7" w:rsidP="009B120B">
            <w:pPr>
              <w:rPr>
                <w:highlight w:val="yellow"/>
              </w:rPr>
            </w:pPr>
          </w:p>
        </w:tc>
      </w:tr>
      <w:tr w:rsidR="00F201C7" w:rsidRPr="00AE5C6E" w14:paraId="518E13BA" w14:textId="77777777" w:rsidTr="00E1693B">
        <w:trPr>
          <w:trHeight w:val="224"/>
        </w:trPr>
        <w:tc>
          <w:tcPr>
            <w:tcW w:w="484" w:type="pct"/>
            <w:shd w:val="clear" w:color="auto" w:fill="auto"/>
          </w:tcPr>
          <w:p w14:paraId="6E77B2E7" w14:textId="77777777" w:rsidR="00F201C7" w:rsidRPr="00607507" w:rsidRDefault="00F201C7" w:rsidP="006519BA">
            <w:pPr>
              <w:numPr>
                <w:ilvl w:val="0"/>
                <w:numId w:val="37"/>
              </w:numPr>
              <w:rPr>
                <w:color w:val="000000"/>
              </w:rPr>
            </w:pPr>
          </w:p>
        </w:tc>
        <w:tc>
          <w:tcPr>
            <w:tcW w:w="3561" w:type="pct"/>
          </w:tcPr>
          <w:p w14:paraId="0117419B" w14:textId="3908132D" w:rsidR="00F201C7" w:rsidRDefault="00F201C7" w:rsidP="00F201C7">
            <w:r>
              <w:t>PCRs shall allow for the indication of impacts, (contractor, materials, and other).</w:t>
            </w:r>
          </w:p>
        </w:tc>
        <w:tc>
          <w:tcPr>
            <w:tcW w:w="955" w:type="pct"/>
          </w:tcPr>
          <w:p w14:paraId="743C8A2F" w14:textId="77777777" w:rsidR="00F201C7" w:rsidRPr="004B35F0" w:rsidRDefault="00F201C7" w:rsidP="009B120B">
            <w:pPr>
              <w:rPr>
                <w:highlight w:val="yellow"/>
              </w:rPr>
            </w:pPr>
          </w:p>
        </w:tc>
      </w:tr>
      <w:tr w:rsidR="00F201C7" w:rsidRPr="00AE5C6E" w14:paraId="4C196340" w14:textId="77777777" w:rsidTr="00E1693B">
        <w:trPr>
          <w:trHeight w:val="224"/>
        </w:trPr>
        <w:tc>
          <w:tcPr>
            <w:tcW w:w="484" w:type="pct"/>
            <w:shd w:val="clear" w:color="auto" w:fill="auto"/>
          </w:tcPr>
          <w:p w14:paraId="270F61A4" w14:textId="77777777" w:rsidR="00F201C7" w:rsidRPr="00607507" w:rsidRDefault="00F201C7" w:rsidP="006519BA">
            <w:pPr>
              <w:numPr>
                <w:ilvl w:val="0"/>
                <w:numId w:val="37"/>
              </w:numPr>
              <w:rPr>
                <w:color w:val="000000"/>
              </w:rPr>
            </w:pPr>
          </w:p>
        </w:tc>
        <w:tc>
          <w:tcPr>
            <w:tcW w:w="3561" w:type="pct"/>
          </w:tcPr>
          <w:p w14:paraId="14219909" w14:textId="3935184D" w:rsidR="00F201C7" w:rsidRDefault="00F201C7" w:rsidP="00F201C7">
            <w:r>
              <w:t xml:space="preserve">PCRs shall display the Gross Impact change from the Cost Impact Summary screen, and shall indicate the year impacted for this change.  </w:t>
            </w:r>
          </w:p>
        </w:tc>
        <w:tc>
          <w:tcPr>
            <w:tcW w:w="955" w:type="pct"/>
          </w:tcPr>
          <w:p w14:paraId="67F8BA8B" w14:textId="77777777" w:rsidR="00F201C7" w:rsidRPr="004B35F0" w:rsidRDefault="00F201C7" w:rsidP="009B120B">
            <w:pPr>
              <w:rPr>
                <w:highlight w:val="yellow"/>
              </w:rPr>
            </w:pPr>
          </w:p>
        </w:tc>
      </w:tr>
      <w:tr w:rsidR="00F201C7" w:rsidRPr="00AE5C6E" w14:paraId="59AFEEEE" w14:textId="77777777" w:rsidTr="00E1693B">
        <w:trPr>
          <w:trHeight w:val="224"/>
        </w:trPr>
        <w:tc>
          <w:tcPr>
            <w:tcW w:w="484" w:type="pct"/>
            <w:shd w:val="clear" w:color="auto" w:fill="auto"/>
          </w:tcPr>
          <w:p w14:paraId="7577E6FE" w14:textId="77777777" w:rsidR="00F201C7" w:rsidRPr="00607507" w:rsidRDefault="00F201C7" w:rsidP="006519BA">
            <w:pPr>
              <w:numPr>
                <w:ilvl w:val="0"/>
                <w:numId w:val="37"/>
              </w:numPr>
              <w:rPr>
                <w:color w:val="000000"/>
              </w:rPr>
            </w:pPr>
          </w:p>
        </w:tc>
        <w:tc>
          <w:tcPr>
            <w:tcW w:w="3561" w:type="pct"/>
          </w:tcPr>
          <w:p w14:paraId="13E589A6" w14:textId="1A393A14" w:rsidR="00F201C7" w:rsidRDefault="00F201C7" w:rsidP="00F201C7">
            <w:r>
              <w:t>Upon selecting the year impacted, the PCR shall poll the estimate records and return the present estimate (max estimate version), and the Approved version for the year indicated, and shall display the Gross Estimated for the Year, the total for the Project, and the Net for the Year.</w:t>
            </w:r>
          </w:p>
        </w:tc>
        <w:tc>
          <w:tcPr>
            <w:tcW w:w="955" w:type="pct"/>
          </w:tcPr>
          <w:p w14:paraId="67DE6404" w14:textId="77777777" w:rsidR="00F201C7" w:rsidRPr="004B35F0" w:rsidRDefault="00F201C7" w:rsidP="009B120B">
            <w:pPr>
              <w:rPr>
                <w:highlight w:val="yellow"/>
              </w:rPr>
            </w:pPr>
          </w:p>
        </w:tc>
      </w:tr>
      <w:tr w:rsidR="00F201C7" w:rsidRPr="00AE5C6E" w14:paraId="22951B32" w14:textId="77777777" w:rsidTr="00E1693B">
        <w:trPr>
          <w:trHeight w:val="224"/>
        </w:trPr>
        <w:tc>
          <w:tcPr>
            <w:tcW w:w="484" w:type="pct"/>
            <w:shd w:val="clear" w:color="auto" w:fill="auto"/>
          </w:tcPr>
          <w:p w14:paraId="14570299" w14:textId="77777777" w:rsidR="00F201C7" w:rsidRPr="00607507" w:rsidRDefault="00F201C7" w:rsidP="006519BA">
            <w:pPr>
              <w:numPr>
                <w:ilvl w:val="0"/>
                <w:numId w:val="37"/>
              </w:numPr>
              <w:rPr>
                <w:color w:val="000000"/>
              </w:rPr>
            </w:pPr>
          </w:p>
        </w:tc>
        <w:tc>
          <w:tcPr>
            <w:tcW w:w="3561" w:type="pct"/>
          </w:tcPr>
          <w:p w14:paraId="690B5117" w14:textId="143C0D11" w:rsidR="00F201C7" w:rsidRDefault="00F201C7" w:rsidP="00F201C7">
            <w:r>
              <w:t>The PCR shall allow the selection of who initiated the PCR via a search similar to the Project Initiated by function. (Required to submit for approval)</w:t>
            </w:r>
          </w:p>
        </w:tc>
        <w:tc>
          <w:tcPr>
            <w:tcW w:w="955" w:type="pct"/>
          </w:tcPr>
          <w:p w14:paraId="7232D152" w14:textId="77777777" w:rsidR="00F201C7" w:rsidRPr="004B35F0" w:rsidRDefault="00F201C7" w:rsidP="009B120B">
            <w:pPr>
              <w:rPr>
                <w:highlight w:val="yellow"/>
              </w:rPr>
            </w:pPr>
          </w:p>
        </w:tc>
      </w:tr>
      <w:tr w:rsidR="00F201C7" w:rsidRPr="00AE5C6E" w14:paraId="0FC1C46B" w14:textId="77777777" w:rsidTr="00E1693B">
        <w:trPr>
          <w:trHeight w:val="224"/>
        </w:trPr>
        <w:tc>
          <w:tcPr>
            <w:tcW w:w="484" w:type="pct"/>
            <w:shd w:val="clear" w:color="auto" w:fill="auto"/>
          </w:tcPr>
          <w:p w14:paraId="328E63EF" w14:textId="77777777" w:rsidR="00F201C7" w:rsidRPr="00607507" w:rsidRDefault="00F201C7" w:rsidP="006519BA">
            <w:pPr>
              <w:numPr>
                <w:ilvl w:val="0"/>
                <w:numId w:val="37"/>
              </w:numPr>
              <w:rPr>
                <w:color w:val="000000"/>
              </w:rPr>
            </w:pPr>
          </w:p>
        </w:tc>
        <w:tc>
          <w:tcPr>
            <w:tcW w:w="3561" w:type="pct"/>
          </w:tcPr>
          <w:p w14:paraId="1B9C8844" w14:textId="4F19955B" w:rsidR="00F201C7" w:rsidRDefault="00F201C7" w:rsidP="00F201C7">
            <w:r>
              <w:t>The PCR shall indicate who created the PCR in the Input by field.</w:t>
            </w:r>
          </w:p>
        </w:tc>
        <w:tc>
          <w:tcPr>
            <w:tcW w:w="955" w:type="pct"/>
          </w:tcPr>
          <w:p w14:paraId="5F245445" w14:textId="77777777" w:rsidR="00F201C7" w:rsidRPr="004B35F0" w:rsidRDefault="00F201C7" w:rsidP="009B120B">
            <w:pPr>
              <w:rPr>
                <w:highlight w:val="yellow"/>
              </w:rPr>
            </w:pPr>
          </w:p>
        </w:tc>
      </w:tr>
      <w:tr w:rsidR="00F201C7" w:rsidRPr="00AE5C6E" w14:paraId="39546F85" w14:textId="77777777" w:rsidTr="00E1693B">
        <w:trPr>
          <w:trHeight w:val="224"/>
        </w:trPr>
        <w:tc>
          <w:tcPr>
            <w:tcW w:w="484" w:type="pct"/>
            <w:shd w:val="clear" w:color="auto" w:fill="auto"/>
          </w:tcPr>
          <w:p w14:paraId="1A507D7D" w14:textId="77777777" w:rsidR="00F201C7" w:rsidRPr="00607507" w:rsidRDefault="00F201C7" w:rsidP="006519BA">
            <w:pPr>
              <w:numPr>
                <w:ilvl w:val="0"/>
                <w:numId w:val="37"/>
              </w:numPr>
              <w:rPr>
                <w:color w:val="000000"/>
              </w:rPr>
            </w:pPr>
          </w:p>
        </w:tc>
        <w:tc>
          <w:tcPr>
            <w:tcW w:w="3561" w:type="pct"/>
          </w:tcPr>
          <w:p w14:paraId="1CEAE96C" w14:textId="77777777" w:rsidR="00F201C7" w:rsidRDefault="00F201C7" w:rsidP="00F201C7"/>
        </w:tc>
        <w:tc>
          <w:tcPr>
            <w:tcW w:w="955" w:type="pct"/>
          </w:tcPr>
          <w:p w14:paraId="7B0992DF" w14:textId="77777777" w:rsidR="00F201C7" w:rsidRPr="004B35F0" w:rsidRDefault="00F201C7" w:rsidP="009B120B">
            <w:pPr>
              <w:rPr>
                <w:highlight w:val="yellow"/>
              </w:rPr>
            </w:pPr>
          </w:p>
        </w:tc>
      </w:tr>
    </w:tbl>
    <w:p w14:paraId="7CC221BC" w14:textId="74623E1A" w:rsidR="007963A9" w:rsidRDefault="007963A9" w:rsidP="00022D65"/>
    <w:p w14:paraId="5CBD2062" w14:textId="6A1F3F4D" w:rsidR="003C3CA1" w:rsidRPr="003B49FA" w:rsidRDefault="000C3849" w:rsidP="007C4C65">
      <w:pPr>
        <w:pStyle w:val="Heading3"/>
      </w:pPr>
      <w:bookmarkStart w:id="12" w:name="_Toc354000138"/>
      <w:r>
        <w:lastRenderedPageBreak/>
        <w:t xml:space="preserve">Change </w:t>
      </w:r>
      <w:r w:rsidR="00933201">
        <w:t>Description</w:t>
      </w:r>
      <w:r>
        <w:t xml:space="preserve"> Tab</w:t>
      </w:r>
      <w:bookmarkEnd w:id="12"/>
      <w:r w:rsidR="002E1F41">
        <w:t xml:space="preserve"> </w:t>
      </w:r>
    </w:p>
    <w:p w14:paraId="5CBD2065" w14:textId="6082F294" w:rsidR="003F5FEE" w:rsidRDefault="000C3849" w:rsidP="003F5FEE">
      <w:pPr>
        <w:pStyle w:val="Heading4"/>
      </w:pPr>
      <w:r>
        <w:t xml:space="preserve">Change </w:t>
      </w:r>
      <w:r w:rsidR="00933201">
        <w:t>Description</w:t>
      </w:r>
      <w:r>
        <w:t xml:space="preserve"> Tab</w:t>
      </w:r>
      <w:r w:rsidR="003F5FEE">
        <w:t xml:space="preserve"> - Screens</w:t>
      </w:r>
    </w:p>
    <w:p w14:paraId="5CBD2066" w14:textId="77777777" w:rsidR="003C3CA1" w:rsidRDefault="003C3CA1" w:rsidP="00580288"/>
    <w:p w14:paraId="5CBD2069" w14:textId="03B345E6" w:rsidR="00C20478" w:rsidRDefault="00933201" w:rsidP="00580288">
      <w:r>
        <w:rPr>
          <w:noProof/>
        </w:rPr>
        <w:drawing>
          <wp:inline distT="0" distB="0" distL="0" distR="0" wp14:anchorId="4976A21D" wp14:editId="5A3022C8">
            <wp:extent cx="549592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2257425"/>
                    </a:xfrm>
                    <a:prstGeom prst="rect">
                      <a:avLst/>
                    </a:prstGeom>
                    <a:noFill/>
                    <a:ln>
                      <a:noFill/>
                    </a:ln>
                  </pic:spPr>
                </pic:pic>
              </a:graphicData>
            </a:graphic>
          </wp:inline>
        </w:drawing>
      </w:r>
    </w:p>
    <w:p w14:paraId="5CBD206A" w14:textId="77777777" w:rsidR="00C646D3" w:rsidRDefault="00C646D3" w:rsidP="00580288"/>
    <w:p w14:paraId="5CBD206E" w14:textId="4909A792" w:rsidR="003F5FEE" w:rsidRDefault="000C3849" w:rsidP="003F5FEE">
      <w:pPr>
        <w:pStyle w:val="Heading4"/>
      </w:pPr>
      <w:r>
        <w:t>Change Request Tab</w:t>
      </w:r>
      <w:r w:rsidR="003F5FEE">
        <w:t xml:space="preserve"> – Functionality</w:t>
      </w:r>
    </w:p>
    <w:p w14:paraId="5CBD206F" w14:textId="77777777" w:rsidR="003F5FEE" w:rsidRDefault="003F5FEE" w:rsidP="003F5FEE"/>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160"/>
        <w:gridCol w:w="1530"/>
        <w:gridCol w:w="1993"/>
        <w:gridCol w:w="2467"/>
      </w:tblGrid>
      <w:tr w:rsidR="003F5FEE" w:rsidRPr="00AE5C6E" w14:paraId="5CBD2075" w14:textId="77777777" w:rsidTr="0025297F">
        <w:trPr>
          <w:trHeight w:val="525"/>
          <w:tblHeader/>
        </w:trPr>
        <w:tc>
          <w:tcPr>
            <w:tcW w:w="1350" w:type="dxa"/>
            <w:shd w:val="clear" w:color="auto" w:fill="B6DDE8" w:themeFill="accent5" w:themeFillTint="66"/>
            <w:vAlign w:val="center"/>
          </w:tcPr>
          <w:p w14:paraId="5CBD2070" w14:textId="77777777" w:rsidR="003F5FEE" w:rsidRPr="0025297F" w:rsidRDefault="003F5FEE" w:rsidP="0064467A">
            <w:pPr>
              <w:spacing w:before="60" w:after="60"/>
              <w:jc w:val="center"/>
              <w:rPr>
                <w:b/>
              </w:rPr>
            </w:pPr>
            <w:r w:rsidRPr="0025297F">
              <w:rPr>
                <w:b/>
              </w:rPr>
              <w:t>Sections</w:t>
            </w:r>
          </w:p>
        </w:tc>
        <w:tc>
          <w:tcPr>
            <w:tcW w:w="2160" w:type="dxa"/>
            <w:shd w:val="clear" w:color="auto" w:fill="B6DDE8" w:themeFill="accent5" w:themeFillTint="66"/>
            <w:vAlign w:val="center"/>
          </w:tcPr>
          <w:p w14:paraId="5CBD2071" w14:textId="77777777" w:rsidR="003F5FEE" w:rsidRPr="0025297F" w:rsidRDefault="003F5FEE" w:rsidP="0064467A">
            <w:pPr>
              <w:spacing w:before="60" w:after="60"/>
              <w:jc w:val="center"/>
              <w:rPr>
                <w:b/>
              </w:rPr>
            </w:pPr>
            <w:r w:rsidRPr="0025297F">
              <w:rPr>
                <w:b/>
              </w:rPr>
              <w:t>Field(s)</w:t>
            </w:r>
          </w:p>
        </w:tc>
        <w:tc>
          <w:tcPr>
            <w:tcW w:w="1530" w:type="dxa"/>
            <w:shd w:val="clear" w:color="auto" w:fill="B6DDE8" w:themeFill="accent5" w:themeFillTint="66"/>
            <w:vAlign w:val="center"/>
          </w:tcPr>
          <w:p w14:paraId="5CBD2072" w14:textId="77777777" w:rsidR="003F5FEE" w:rsidRPr="0025297F" w:rsidRDefault="003F5FEE" w:rsidP="0064467A">
            <w:pPr>
              <w:spacing w:before="60" w:after="60"/>
              <w:jc w:val="center"/>
              <w:rPr>
                <w:b/>
              </w:rPr>
            </w:pPr>
            <w:r w:rsidRPr="0025297F">
              <w:rPr>
                <w:b/>
              </w:rPr>
              <w:t>Control / Validation</w:t>
            </w:r>
          </w:p>
        </w:tc>
        <w:tc>
          <w:tcPr>
            <w:tcW w:w="1993" w:type="dxa"/>
            <w:shd w:val="clear" w:color="auto" w:fill="B6DDE8" w:themeFill="accent5" w:themeFillTint="66"/>
            <w:vAlign w:val="center"/>
          </w:tcPr>
          <w:p w14:paraId="5CBD2073" w14:textId="77777777" w:rsidR="003F5FEE" w:rsidRPr="0025297F" w:rsidRDefault="003F5FEE" w:rsidP="0064467A">
            <w:pPr>
              <w:spacing w:before="60" w:after="60"/>
              <w:jc w:val="center"/>
              <w:rPr>
                <w:b/>
              </w:rPr>
            </w:pPr>
            <w:r w:rsidRPr="0025297F">
              <w:rPr>
                <w:b/>
              </w:rPr>
              <w:t>Data Mapping</w:t>
            </w:r>
          </w:p>
        </w:tc>
        <w:tc>
          <w:tcPr>
            <w:tcW w:w="2467" w:type="dxa"/>
            <w:shd w:val="clear" w:color="auto" w:fill="B6DDE8" w:themeFill="accent5" w:themeFillTint="66"/>
            <w:vAlign w:val="center"/>
          </w:tcPr>
          <w:p w14:paraId="5CBD2074" w14:textId="77777777" w:rsidR="003F5FEE" w:rsidRPr="0025297F" w:rsidRDefault="003F5FEE" w:rsidP="0064467A">
            <w:pPr>
              <w:spacing w:before="60" w:after="60"/>
              <w:jc w:val="center"/>
              <w:rPr>
                <w:b/>
              </w:rPr>
            </w:pPr>
            <w:r w:rsidRPr="0025297F">
              <w:rPr>
                <w:b/>
              </w:rPr>
              <w:t>Notes</w:t>
            </w:r>
          </w:p>
        </w:tc>
      </w:tr>
      <w:tr w:rsidR="00EB44E6" w:rsidRPr="00AE5C6E" w14:paraId="5CBD207C" w14:textId="77777777" w:rsidTr="0025297F">
        <w:trPr>
          <w:cantSplit/>
          <w:trHeight w:val="315"/>
        </w:trPr>
        <w:tc>
          <w:tcPr>
            <w:tcW w:w="1350" w:type="dxa"/>
          </w:tcPr>
          <w:p w14:paraId="5CBD2076" w14:textId="0B963B3E" w:rsidR="00EB44E6" w:rsidRPr="0025297F" w:rsidRDefault="00EB44E6" w:rsidP="0064467A">
            <w:pPr>
              <w:pStyle w:val="BodyText"/>
              <w:spacing w:before="60" w:after="60"/>
              <w:ind w:left="72"/>
            </w:pPr>
          </w:p>
        </w:tc>
        <w:tc>
          <w:tcPr>
            <w:tcW w:w="2160" w:type="dxa"/>
          </w:tcPr>
          <w:p w14:paraId="0991E7EC" w14:textId="77777777" w:rsidR="00EB44E6" w:rsidRDefault="00EB44E6" w:rsidP="0064467A">
            <w:pPr>
              <w:pStyle w:val="BodyText"/>
              <w:spacing w:before="60" w:after="60"/>
            </w:pPr>
            <w:r>
              <w:t>Description of Change</w:t>
            </w:r>
          </w:p>
          <w:p w14:paraId="31CE796E" w14:textId="77777777" w:rsidR="00DA5641" w:rsidRDefault="00DA5641" w:rsidP="0064467A">
            <w:pPr>
              <w:pStyle w:val="BodyText"/>
              <w:spacing w:before="60" w:after="60"/>
              <w:rPr>
                <w:b/>
              </w:rPr>
            </w:pPr>
          </w:p>
          <w:p w14:paraId="5CBD2077" w14:textId="3D7AF9D0" w:rsidR="00DA5641" w:rsidRPr="00DA5641" w:rsidRDefault="00DA5641" w:rsidP="0064467A">
            <w:pPr>
              <w:pStyle w:val="BodyText"/>
              <w:spacing w:before="60" w:after="60"/>
              <w:rPr>
                <w:b/>
              </w:rPr>
            </w:pPr>
            <w:r w:rsidRPr="00DA5641">
              <w:rPr>
                <w:b/>
              </w:rPr>
              <w:t>Required</w:t>
            </w:r>
          </w:p>
        </w:tc>
        <w:tc>
          <w:tcPr>
            <w:tcW w:w="1530" w:type="dxa"/>
          </w:tcPr>
          <w:p w14:paraId="5CBD2079" w14:textId="4C2EF64E" w:rsidR="00EB44E6" w:rsidRPr="0025297F" w:rsidRDefault="00EB44E6" w:rsidP="0064467A">
            <w:pPr>
              <w:pStyle w:val="BodyText"/>
              <w:spacing w:before="60" w:after="60"/>
            </w:pPr>
            <w:r>
              <w:t>Text Area</w:t>
            </w:r>
          </w:p>
        </w:tc>
        <w:tc>
          <w:tcPr>
            <w:tcW w:w="1993" w:type="dxa"/>
          </w:tcPr>
          <w:p w14:paraId="5CBD207A" w14:textId="3DF5BE20" w:rsidR="00EB44E6" w:rsidRPr="0025297F" w:rsidRDefault="00EB44E6" w:rsidP="00EB44E6">
            <w:pPr>
              <w:pStyle w:val="BodyText"/>
              <w:spacing w:before="60" w:after="60"/>
            </w:pPr>
            <w:proofErr w:type="spellStart"/>
            <w:r w:rsidRPr="00F6223C">
              <w:rPr>
                <w:sz w:val="22"/>
                <w:szCs w:val="22"/>
              </w:rPr>
              <w:t>ProTool.ScopeChanges.</w:t>
            </w:r>
            <w:r w:rsidRPr="008E1820">
              <w:t>Project_Impact</w:t>
            </w:r>
            <w:proofErr w:type="spellEnd"/>
            <w:r w:rsidRPr="008E1820">
              <w:t xml:space="preserve"> </w:t>
            </w:r>
          </w:p>
        </w:tc>
        <w:tc>
          <w:tcPr>
            <w:tcW w:w="2467" w:type="dxa"/>
          </w:tcPr>
          <w:p w14:paraId="5CBD207B" w14:textId="1A2F139D" w:rsidR="00EB44E6" w:rsidRPr="0025297F" w:rsidRDefault="00EB44E6" w:rsidP="007D2BCA"/>
        </w:tc>
      </w:tr>
      <w:tr w:rsidR="00EB44E6" w:rsidRPr="00AE5C6E" w14:paraId="1BF553D8" w14:textId="77777777" w:rsidTr="0025297F">
        <w:trPr>
          <w:cantSplit/>
          <w:trHeight w:val="315"/>
        </w:trPr>
        <w:tc>
          <w:tcPr>
            <w:tcW w:w="1350" w:type="dxa"/>
          </w:tcPr>
          <w:p w14:paraId="644A7286" w14:textId="77777777" w:rsidR="00EB44E6" w:rsidRPr="0025297F" w:rsidRDefault="00EB44E6" w:rsidP="0064467A">
            <w:pPr>
              <w:pStyle w:val="BodyText"/>
              <w:spacing w:before="60" w:after="60"/>
              <w:ind w:left="72"/>
            </w:pPr>
          </w:p>
        </w:tc>
        <w:tc>
          <w:tcPr>
            <w:tcW w:w="2160" w:type="dxa"/>
          </w:tcPr>
          <w:p w14:paraId="591534C5" w14:textId="77777777" w:rsidR="00EB44E6" w:rsidRDefault="00EB44E6" w:rsidP="0064467A">
            <w:pPr>
              <w:pStyle w:val="BodyText"/>
              <w:spacing w:before="60" w:after="60"/>
            </w:pPr>
            <w:r>
              <w:t>Justification of Change</w:t>
            </w:r>
          </w:p>
          <w:p w14:paraId="1D96522B" w14:textId="77777777" w:rsidR="00DA5641" w:rsidRDefault="00DA5641" w:rsidP="0064467A">
            <w:pPr>
              <w:pStyle w:val="BodyText"/>
              <w:spacing w:before="60" w:after="60"/>
            </w:pPr>
          </w:p>
          <w:p w14:paraId="17186436" w14:textId="2ADB04FA" w:rsidR="00DA5641" w:rsidRPr="00DA5641" w:rsidRDefault="00DA5641" w:rsidP="0064467A">
            <w:pPr>
              <w:pStyle w:val="BodyText"/>
              <w:spacing w:before="60" w:after="60"/>
              <w:rPr>
                <w:b/>
              </w:rPr>
            </w:pPr>
            <w:r w:rsidRPr="00DA5641">
              <w:rPr>
                <w:b/>
              </w:rPr>
              <w:t>Required</w:t>
            </w:r>
          </w:p>
        </w:tc>
        <w:tc>
          <w:tcPr>
            <w:tcW w:w="1530" w:type="dxa"/>
          </w:tcPr>
          <w:p w14:paraId="1DC923D1" w14:textId="40ABFECE" w:rsidR="00EB44E6" w:rsidRPr="0025297F" w:rsidRDefault="00EB44E6" w:rsidP="0064467A">
            <w:pPr>
              <w:pStyle w:val="BodyText"/>
              <w:spacing w:before="60" w:after="60"/>
            </w:pPr>
            <w:r>
              <w:t>Text Area</w:t>
            </w:r>
          </w:p>
        </w:tc>
        <w:tc>
          <w:tcPr>
            <w:tcW w:w="1993" w:type="dxa"/>
          </w:tcPr>
          <w:p w14:paraId="486FC53E" w14:textId="7FBD4851" w:rsidR="00EB44E6" w:rsidRPr="0025297F" w:rsidRDefault="00EB44E6" w:rsidP="0064467A">
            <w:pPr>
              <w:pStyle w:val="BodyText"/>
              <w:spacing w:before="60" w:after="60"/>
            </w:pPr>
            <w:proofErr w:type="spellStart"/>
            <w:r w:rsidRPr="00F6223C">
              <w:rPr>
                <w:sz w:val="22"/>
                <w:szCs w:val="22"/>
              </w:rPr>
              <w:t>ProTool.ScopeChanges.</w:t>
            </w:r>
            <w:r w:rsidRPr="008E1820">
              <w:t>Change</w:t>
            </w:r>
            <w:proofErr w:type="spellEnd"/>
            <w:r w:rsidRPr="008E1820">
              <w:t>_ Justification</w:t>
            </w:r>
          </w:p>
        </w:tc>
        <w:tc>
          <w:tcPr>
            <w:tcW w:w="2467" w:type="dxa"/>
          </w:tcPr>
          <w:p w14:paraId="02EEBDD5" w14:textId="77777777" w:rsidR="00EB44E6" w:rsidRPr="0025297F" w:rsidRDefault="00EB44E6" w:rsidP="007D2BCA"/>
        </w:tc>
      </w:tr>
    </w:tbl>
    <w:p w14:paraId="5CBD212E" w14:textId="1B876427" w:rsidR="003F5FEE" w:rsidRDefault="003F5FEE" w:rsidP="003F5FEE"/>
    <w:p w14:paraId="5CBD212F" w14:textId="77777777" w:rsidR="003F5FEE" w:rsidRDefault="003F5FEE" w:rsidP="003F5FEE"/>
    <w:p w14:paraId="5CBD2130" w14:textId="2194D4DF" w:rsidR="003F5FEE" w:rsidRDefault="000C3849" w:rsidP="003F5FEE">
      <w:pPr>
        <w:pStyle w:val="Heading4"/>
      </w:pPr>
      <w:r>
        <w:t>Change Request Tab</w:t>
      </w:r>
      <w:r w:rsidR="003F5FEE">
        <w:t xml:space="preserve"> – Business Rules</w:t>
      </w:r>
    </w:p>
    <w:p w14:paraId="5CBD2131" w14:textId="77777777" w:rsidR="003F5FEE" w:rsidRDefault="003F5FEE" w:rsidP="003F5FEE"/>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3F5FEE" w:rsidRPr="00AE5C6E" w14:paraId="5CBD2135" w14:textId="77777777" w:rsidTr="0064467A">
        <w:trPr>
          <w:trHeight w:val="288"/>
          <w:tblHeader/>
        </w:trPr>
        <w:tc>
          <w:tcPr>
            <w:tcW w:w="484" w:type="pct"/>
            <w:shd w:val="clear" w:color="auto" w:fill="B6DDE8" w:themeFill="accent5" w:themeFillTint="66"/>
            <w:vAlign w:val="center"/>
          </w:tcPr>
          <w:p w14:paraId="5CBD2132" w14:textId="77777777" w:rsidR="003F5FEE" w:rsidRPr="00C12EEF" w:rsidRDefault="003F5FEE" w:rsidP="0064467A">
            <w:pPr>
              <w:jc w:val="center"/>
              <w:rPr>
                <w:b/>
              </w:rPr>
            </w:pPr>
            <w:r w:rsidRPr="00C12EEF">
              <w:rPr>
                <w:b/>
              </w:rPr>
              <w:t>Rule ID</w:t>
            </w:r>
          </w:p>
        </w:tc>
        <w:tc>
          <w:tcPr>
            <w:tcW w:w="3561" w:type="pct"/>
            <w:shd w:val="clear" w:color="auto" w:fill="B6DDE8" w:themeFill="accent5" w:themeFillTint="66"/>
            <w:vAlign w:val="center"/>
          </w:tcPr>
          <w:p w14:paraId="5CBD2133" w14:textId="77777777" w:rsidR="003F5FEE" w:rsidRPr="00C12EEF" w:rsidRDefault="003F5FEE" w:rsidP="0064467A">
            <w:pPr>
              <w:jc w:val="center"/>
              <w:rPr>
                <w:b/>
              </w:rPr>
            </w:pPr>
            <w:r w:rsidRPr="00C12EEF">
              <w:rPr>
                <w:b/>
              </w:rPr>
              <w:t>Business Rule Description</w:t>
            </w:r>
          </w:p>
        </w:tc>
        <w:tc>
          <w:tcPr>
            <w:tcW w:w="955" w:type="pct"/>
            <w:shd w:val="clear" w:color="auto" w:fill="B6DDE8" w:themeFill="accent5" w:themeFillTint="66"/>
            <w:vAlign w:val="center"/>
          </w:tcPr>
          <w:p w14:paraId="5CBD2134" w14:textId="77777777" w:rsidR="003F5FEE" w:rsidRPr="00C12EEF" w:rsidRDefault="003F5FEE" w:rsidP="0064467A">
            <w:pPr>
              <w:jc w:val="center"/>
              <w:rPr>
                <w:b/>
                <w:highlight w:val="yellow"/>
              </w:rPr>
            </w:pPr>
            <w:r w:rsidRPr="00C12EEF">
              <w:rPr>
                <w:b/>
              </w:rPr>
              <w:t>Notes</w:t>
            </w:r>
          </w:p>
        </w:tc>
      </w:tr>
      <w:tr w:rsidR="007A0531" w:rsidRPr="00AE5C6E" w14:paraId="5CBD2149" w14:textId="77777777" w:rsidTr="0064467A">
        <w:trPr>
          <w:trHeight w:val="224"/>
        </w:trPr>
        <w:tc>
          <w:tcPr>
            <w:tcW w:w="484" w:type="pct"/>
            <w:shd w:val="clear" w:color="auto" w:fill="auto"/>
          </w:tcPr>
          <w:p w14:paraId="5CBD2146" w14:textId="77777777" w:rsidR="007A0531" w:rsidRPr="00C12EEF" w:rsidRDefault="007A0531" w:rsidP="00142B1A">
            <w:pPr>
              <w:numPr>
                <w:ilvl w:val="0"/>
                <w:numId w:val="7"/>
              </w:numPr>
              <w:rPr>
                <w:color w:val="000000"/>
              </w:rPr>
            </w:pPr>
          </w:p>
        </w:tc>
        <w:tc>
          <w:tcPr>
            <w:tcW w:w="3561" w:type="pct"/>
          </w:tcPr>
          <w:p w14:paraId="5CBD2147" w14:textId="27F98EF3" w:rsidR="007A0531" w:rsidRPr="00C12EEF" w:rsidRDefault="007A0531" w:rsidP="0064467A">
            <w:r>
              <w:t xml:space="preserve">Moving from one tab to another within a project or to another project shall prompt user to save changes made, if any changes have occurred since the last save (same as today).  </w:t>
            </w:r>
          </w:p>
        </w:tc>
        <w:tc>
          <w:tcPr>
            <w:tcW w:w="955" w:type="pct"/>
          </w:tcPr>
          <w:p w14:paraId="5CBD2148" w14:textId="77777777" w:rsidR="007A0531" w:rsidRPr="00C12EEF" w:rsidRDefault="007A0531" w:rsidP="0064467A">
            <w:pPr>
              <w:rPr>
                <w:highlight w:val="yellow"/>
              </w:rPr>
            </w:pPr>
          </w:p>
        </w:tc>
      </w:tr>
      <w:tr w:rsidR="007A0531" w:rsidRPr="00AE5C6E" w14:paraId="5CBD214D" w14:textId="77777777" w:rsidTr="0064467A">
        <w:trPr>
          <w:trHeight w:val="224"/>
        </w:trPr>
        <w:tc>
          <w:tcPr>
            <w:tcW w:w="484" w:type="pct"/>
            <w:shd w:val="clear" w:color="auto" w:fill="auto"/>
          </w:tcPr>
          <w:p w14:paraId="5CBD214A" w14:textId="77777777" w:rsidR="007A0531" w:rsidRPr="00C12EEF" w:rsidRDefault="007A0531" w:rsidP="00142B1A">
            <w:pPr>
              <w:numPr>
                <w:ilvl w:val="0"/>
                <w:numId w:val="7"/>
              </w:numPr>
              <w:rPr>
                <w:color w:val="000000"/>
              </w:rPr>
            </w:pPr>
          </w:p>
        </w:tc>
        <w:tc>
          <w:tcPr>
            <w:tcW w:w="3561" w:type="pct"/>
          </w:tcPr>
          <w:p w14:paraId="5CBD214B" w14:textId="2BEDC25E" w:rsidR="007A0531" w:rsidRPr="00C12EEF" w:rsidRDefault="007A0531" w:rsidP="0064467A">
            <w:r>
              <w:t xml:space="preserve">Once routed for agreement approval, only those with the ability to approve (PM for that project, User Admin) shall be able to edit, and </w:t>
            </w:r>
            <w:r>
              <w:lastRenderedPageBreak/>
              <w:t>that right exists only until the appropriate user to which routed agrees, approves, or declines.</w:t>
            </w:r>
          </w:p>
        </w:tc>
        <w:tc>
          <w:tcPr>
            <w:tcW w:w="955" w:type="pct"/>
          </w:tcPr>
          <w:p w14:paraId="5CBD214C" w14:textId="77777777" w:rsidR="007A0531" w:rsidRPr="00C12EEF" w:rsidRDefault="007A0531" w:rsidP="0064467A">
            <w:pPr>
              <w:rPr>
                <w:highlight w:val="yellow"/>
              </w:rPr>
            </w:pPr>
          </w:p>
        </w:tc>
      </w:tr>
      <w:tr w:rsidR="007A0531" w:rsidRPr="00AE5C6E" w14:paraId="4559333E" w14:textId="77777777" w:rsidTr="0064467A">
        <w:trPr>
          <w:trHeight w:val="224"/>
        </w:trPr>
        <w:tc>
          <w:tcPr>
            <w:tcW w:w="484" w:type="pct"/>
            <w:shd w:val="clear" w:color="auto" w:fill="auto"/>
          </w:tcPr>
          <w:p w14:paraId="1DDAC339" w14:textId="77777777" w:rsidR="007A0531" w:rsidRPr="00C12EEF" w:rsidRDefault="007A0531" w:rsidP="00142B1A">
            <w:pPr>
              <w:numPr>
                <w:ilvl w:val="0"/>
                <w:numId w:val="7"/>
              </w:numPr>
              <w:rPr>
                <w:color w:val="000000"/>
              </w:rPr>
            </w:pPr>
          </w:p>
        </w:tc>
        <w:tc>
          <w:tcPr>
            <w:tcW w:w="3561" w:type="pct"/>
          </w:tcPr>
          <w:p w14:paraId="0A0FB362" w14:textId="77777777" w:rsidR="007A0531" w:rsidRDefault="007A0531" w:rsidP="009D2072">
            <w:r>
              <w:t xml:space="preserve">Any user other than Viewer or IT Admin shall be able to enter/edit data on PCR screens that are </w:t>
            </w:r>
          </w:p>
          <w:p w14:paraId="1761729F" w14:textId="77777777" w:rsidR="007A0531" w:rsidRDefault="007A0531" w:rsidP="009D2072">
            <w:pPr>
              <w:pStyle w:val="ListParagraph"/>
              <w:numPr>
                <w:ilvl w:val="1"/>
                <w:numId w:val="8"/>
              </w:numPr>
            </w:pPr>
            <w:proofErr w:type="gramStart"/>
            <w:r>
              <w:t>not</w:t>
            </w:r>
            <w:proofErr w:type="gramEnd"/>
            <w:r>
              <w:t xml:space="preserve"> in approval routing (see Status table).</w:t>
            </w:r>
          </w:p>
          <w:p w14:paraId="10770433" w14:textId="77777777" w:rsidR="007A0531" w:rsidRDefault="007A0531" w:rsidP="009D2072">
            <w:pPr>
              <w:pStyle w:val="ListParagraph"/>
              <w:numPr>
                <w:ilvl w:val="1"/>
                <w:numId w:val="8"/>
              </w:numPr>
            </w:pPr>
            <w:proofErr w:type="gramStart"/>
            <w:r>
              <w:t>not</w:t>
            </w:r>
            <w:proofErr w:type="gramEnd"/>
            <w:r>
              <w:t xml:space="preserve"> approved.</w:t>
            </w:r>
          </w:p>
          <w:p w14:paraId="6C80116F" w14:textId="40E8C21D" w:rsidR="007A0531" w:rsidRDefault="007A0531" w:rsidP="0064467A">
            <w:proofErr w:type="gramStart"/>
            <w:r>
              <w:t>not</w:t>
            </w:r>
            <w:proofErr w:type="gramEnd"/>
            <w:r>
              <w:t xml:space="preserve"> declined.</w:t>
            </w:r>
          </w:p>
        </w:tc>
        <w:tc>
          <w:tcPr>
            <w:tcW w:w="955" w:type="pct"/>
          </w:tcPr>
          <w:p w14:paraId="0829C437" w14:textId="77777777" w:rsidR="007A0531" w:rsidRPr="00C12EEF" w:rsidRDefault="007A0531" w:rsidP="0064467A">
            <w:pPr>
              <w:rPr>
                <w:highlight w:val="yellow"/>
              </w:rPr>
            </w:pPr>
          </w:p>
        </w:tc>
      </w:tr>
      <w:tr w:rsidR="00933201" w:rsidRPr="00AE5C6E" w14:paraId="6EA001C1" w14:textId="77777777" w:rsidTr="0064467A">
        <w:trPr>
          <w:trHeight w:val="224"/>
        </w:trPr>
        <w:tc>
          <w:tcPr>
            <w:tcW w:w="484" w:type="pct"/>
            <w:shd w:val="clear" w:color="auto" w:fill="auto"/>
          </w:tcPr>
          <w:p w14:paraId="3ADFED79" w14:textId="77777777" w:rsidR="00933201" w:rsidRPr="00C12EEF" w:rsidRDefault="00933201" w:rsidP="00142B1A">
            <w:pPr>
              <w:numPr>
                <w:ilvl w:val="0"/>
                <w:numId w:val="7"/>
              </w:numPr>
              <w:rPr>
                <w:color w:val="000000"/>
              </w:rPr>
            </w:pPr>
          </w:p>
        </w:tc>
        <w:tc>
          <w:tcPr>
            <w:tcW w:w="3561" w:type="pct"/>
          </w:tcPr>
          <w:p w14:paraId="3BA603DD" w14:textId="1DE5281B" w:rsidR="00933201" w:rsidRDefault="007C2420" w:rsidP="009D2072">
            <w:r>
              <w:t>Audit records shall be maintained for actions performed.</w:t>
            </w:r>
          </w:p>
        </w:tc>
        <w:tc>
          <w:tcPr>
            <w:tcW w:w="955" w:type="pct"/>
          </w:tcPr>
          <w:p w14:paraId="6AEF0502" w14:textId="77777777" w:rsidR="00933201" w:rsidRPr="00C12EEF" w:rsidRDefault="00933201" w:rsidP="0064467A">
            <w:pPr>
              <w:rPr>
                <w:highlight w:val="yellow"/>
              </w:rPr>
            </w:pPr>
          </w:p>
        </w:tc>
      </w:tr>
      <w:tr w:rsidR="00DA5641" w:rsidRPr="00AE5C6E" w14:paraId="76E59CB8" w14:textId="77777777" w:rsidTr="0064467A">
        <w:trPr>
          <w:trHeight w:val="224"/>
        </w:trPr>
        <w:tc>
          <w:tcPr>
            <w:tcW w:w="484" w:type="pct"/>
            <w:shd w:val="clear" w:color="auto" w:fill="auto"/>
          </w:tcPr>
          <w:p w14:paraId="1C636804" w14:textId="77777777" w:rsidR="00DA5641" w:rsidRPr="00C12EEF" w:rsidRDefault="00DA5641" w:rsidP="00142B1A">
            <w:pPr>
              <w:numPr>
                <w:ilvl w:val="0"/>
                <w:numId w:val="7"/>
              </w:numPr>
              <w:rPr>
                <w:color w:val="000000"/>
              </w:rPr>
            </w:pPr>
          </w:p>
        </w:tc>
        <w:tc>
          <w:tcPr>
            <w:tcW w:w="3561" w:type="pct"/>
          </w:tcPr>
          <w:p w14:paraId="2C9A2B8F" w14:textId="6E854416" w:rsidR="00DA5641" w:rsidRDefault="00DA5641" w:rsidP="009D2072">
            <w:r w:rsidRPr="00DA5641">
              <w:t>The PCR shall allow for the input of a text field to describe the change being requested. (Required to submit for approval)</w:t>
            </w:r>
          </w:p>
        </w:tc>
        <w:tc>
          <w:tcPr>
            <w:tcW w:w="955" w:type="pct"/>
          </w:tcPr>
          <w:p w14:paraId="3185D914" w14:textId="77777777" w:rsidR="00DA5641" w:rsidRPr="00C12EEF" w:rsidRDefault="00DA5641" w:rsidP="0064467A">
            <w:pPr>
              <w:rPr>
                <w:highlight w:val="yellow"/>
              </w:rPr>
            </w:pPr>
          </w:p>
        </w:tc>
      </w:tr>
      <w:tr w:rsidR="00DA5641" w:rsidRPr="00AE5C6E" w14:paraId="66999A46" w14:textId="77777777" w:rsidTr="0064467A">
        <w:trPr>
          <w:trHeight w:val="224"/>
        </w:trPr>
        <w:tc>
          <w:tcPr>
            <w:tcW w:w="484" w:type="pct"/>
            <w:shd w:val="clear" w:color="auto" w:fill="auto"/>
          </w:tcPr>
          <w:p w14:paraId="4E8DF5EA" w14:textId="77777777" w:rsidR="00DA5641" w:rsidRPr="00C12EEF" w:rsidRDefault="00DA5641" w:rsidP="00142B1A">
            <w:pPr>
              <w:numPr>
                <w:ilvl w:val="0"/>
                <w:numId w:val="7"/>
              </w:numPr>
              <w:rPr>
                <w:color w:val="000000"/>
              </w:rPr>
            </w:pPr>
          </w:p>
        </w:tc>
        <w:tc>
          <w:tcPr>
            <w:tcW w:w="3561" w:type="pct"/>
          </w:tcPr>
          <w:p w14:paraId="371FF61D" w14:textId="0C1F581E" w:rsidR="00DA5641" w:rsidRDefault="00DA5641" w:rsidP="009D2072">
            <w:r>
              <w:t>The PCR shall allow for the input of a text field to enter the justification of the change. (Required to submit for approval)</w:t>
            </w:r>
          </w:p>
        </w:tc>
        <w:tc>
          <w:tcPr>
            <w:tcW w:w="955" w:type="pct"/>
          </w:tcPr>
          <w:p w14:paraId="603183C9" w14:textId="77777777" w:rsidR="00DA5641" w:rsidRPr="00C12EEF" w:rsidRDefault="00DA5641" w:rsidP="0064467A">
            <w:pPr>
              <w:rPr>
                <w:highlight w:val="yellow"/>
              </w:rPr>
            </w:pPr>
          </w:p>
        </w:tc>
      </w:tr>
    </w:tbl>
    <w:p w14:paraId="5CBD2152" w14:textId="77777777" w:rsidR="00C20478" w:rsidRDefault="00C20478" w:rsidP="00580288"/>
    <w:p w14:paraId="5CBD2153" w14:textId="1634A165" w:rsidR="00C20478" w:rsidRPr="003B49FA" w:rsidRDefault="000C3849" w:rsidP="007C4C65">
      <w:pPr>
        <w:pStyle w:val="Heading3"/>
      </w:pPr>
      <w:bookmarkStart w:id="13" w:name="_Toc354000139"/>
      <w:r>
        <w:t>Cost Impact Summary Tab</w:t>
      </w:r>
      <w:bookmarkEnd w:id="13"/>
    </w:p>
    <w:p w14:paraId="5CBD2154" w14:textId="77777777" w:rsidR="00C646D3" w:rsidRDefault="00C646D3" w:rsidP="00C20478"/>
    <w:p w14:paraId="5CBD2155" w14:textId="33D36FF3" w:rsidR="00C646D3" w:rsidRDefault="000C3849" w:rsidP="00C646D3">
      <w:pPr>
        <w:pStyle w:val="Heading4"/>
      </w:pPr>
      <w:r>
        <w:t>Cost Impact Summary Tab</w:t>
      </w:r>
      <w:r w:rsidR="00C646D3">
        <w:t xml:space="preserve"> - Screens</w:t>
      </w:r>
    </w:p>
    <w:p w14:paraId="5CBD2156" w14:textId="77777777" w:rsidR="003C3CA1" w:rsidRDefault="003C3CA1" w:rsidP="00580288"/>
    <w:bookmarkStart w:id="14" w:name="OLE_LINK4"/>
    <w:bookmarkStart w:id="15" w:name="OLE_LINK3"/>
    <w:bookmarkStart w:id="16" w:name="OLE_LINK1"/>
    <w:p w14:paraId="5CBD2157" w14:textId="4DC56B3E" w:rsidR="00270E62" w:rsidRDefault="00F50F3E" w:rsidP="00580288">
      <w:pPr>
        <w:rPr>
          <w:rFonts w:asciiTheme="minorHAnsi" w:eastAsiaTheme="minorHAnsi" w:hAnsiTheme="minorHAnsi" w:cstheme="minorBidi"/>
          <w:sz w:val="22"/>
          <w:szCs w:val="22"/>
        </w:rPr>
      </w:pPr>
      <w:r>
        <w:rPr>
          <w:rFonts w:asciiTheme="minorHAnsi" w:eastAsiaTheme="minorHAnsi" w:hAnsiTheme="minorHAnsi" w:cstheme="minorBidi"/>
          <w:sz w:val="22"/>
          <w:szCs w:val="22"/>
        </w:rPr>
        <w:object w:dxaOrig="11760" w:dyaOrig="9360" w14:anchorId="46B5D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79.5pt" o:ole="">
            <v:imagedata r:id="rId20" o:title=""/>
          </v:shape>
          <o:OLEObject Type="Embed" ProgID="Visio.Drawing.11" ShapeID="_x0000_i1025" DrawAspect="Content" ObjectID="_1428417571" r:id="rId21"/>
        </w:object>
      </w:r>
      <w:bookmarkEnd w:id="14"/>
      <w:bookmarkEnd w:id="15"/>
      <w:bookmarkEnd w:id="16"/>
    </w:p>
    <w:p w14:paraId="0EB6F898" w14:textId="77777777" w:rsidR="00BD7C93" w:rsidRDefault="00BD7C93">
      <w:pPr>
        <w:rPr>
          <w:rFonts w:eastAsiaTheme="minorHAnsi"/>
          <w:b/>
          <w:sz w:val="22"/>
          <w:szCs w:val="22"/>
          <w:u w:val="single"/>
        </w:rPr>
      </w:pPr>
      <w:r>
        <w:rPr>
          <w:rFonts w:eastAsiaTheme="minorHAnsi"/>
          <w:b/>
          <w:sz w:val="22"/>
          <w:szCs w:val="22"/>
          <w:u w:val="single"/>
        </w:rPr>
        <w:br w:type="page"/>
      </w:r>
    </w:p>
    <w:p w14:paraId="1D7E653F" w14:textId="565ED24F" w:rsidR="00862B8E" w:rsidRPr="00AA0813" w:rsidRDefault="00862B8E" w:rsidP="00580288">
      <w:pPr>
        <w:rPr>
          <w:rFonts w:eastAsiaTheme="minorHAnsi"/>
          <w:b/>
          <w:sz w:val="22"/>
          <w:szCs w:val="22"/>
          <w:u w:val="single"/>
        </w:rPr>
      </w:pPr>
      <w:r w:rsidRPr="00AA0813">
        <w:rPr>
          <w:rFonts w:eastAsiaTheme="minorHAnsi"/>
          <w:b/>
          <w:sz w:val="22"/>
          <w:szCs w:val="22"/>
          <w:u w:val="single"/>
        </w:rPr>
        <w:lastRenderedPageBreak/>
        <w:t>Summary Project Cost Groups</w:t>
      </w:r>
    </w:p>
    <w:p w14:paraId="0161BC38" w14:textId="77777777" w:rsidR="00862B8E" w:rsidRDefault="00862B8E" w:rsidP="00580288">
      <w:pPr>
        <w:rPr>
          <w:rFonts w:asciiTheme="minorHAnsi" w:eastAsiaTheme="minorHAnsi" w:hAnsiTheme="minorHAnsi" w:cstheme="minorBidi"/>
          <w:sz w:val="22"/>
          <w:szCs w:val="22"/>
        </w:rPr>
      </w:pPr>
    </w:p>
    <w:tbl>
      <w:tblPr>
        <w:tblStyle w:val="TableGrid"/>
        <w:tblW w:w="10440" w:type="dxa"/>
        <w:tblInd w:w="-342" w:type="dxa"/>
        <w:tblLook w:val="04A0" w:firstRow="1" w:lastRow="0" w:firstColumn="1" w:lastColumn="0" w:noHBand="0" w:noVBand="1"/>
      </w:tblPr>
      <w:tblGrid>
        <w:gridCol w:w="3618"/>
        <w:gridCol w:w="1548"/>
        <w:gridCol w:w="3582"/>
        <w:gridCol w:w="1692"/>
      </w:tblGrid>
      <w:tr w:rsidR="00E747F0" w:rsidRPr="00862B8E" w14:paraId="6A320B04" w14:textId="77777777" w:rsidTr="003E7F79">
        <w:tc>
          <w:tcPr>
            <w:tcW w:w="3618" w:type="dxa"/>
          </w:tcPr>
          <w:p w14:paraId="0361227A" w14:textId="77777777" w:rsidR="00E747F0" w:rsidRPr="00862B8E" w:rsidRDefault="00E747F0" w:rsidP="003E7F79">
            <w:pPr>
              <w:rPr>
                <w:rFonts w:ascii="Times New Roman" w:hAnsi="Times New Roman" w:cs="Times New Roman"/>
                <w:b/>
                <w:sz w:val="22"/>
                <w:szCs w:val="22"/>
              </w:rPr>
            </w:pPr>
            <w:r w:rsidRPr="00862B8E">
              <w:rPr>
                <w:rFonts w:ascii="Times New Roman" w:hAnsi="Times New Roman" w:cs="Times New Roman"/>
                <w:b/>
                <w:sz w:val="22"/>
                <w:szCs w:val="22"/>
              </w:rPr>
              <w:t>Project Cost Group</w:t>
            </w:r>
          </w:p>
        </w:tc>
        <w:tc>
          <w:tcPr>
            <w:tcW w:w="1548" w:type="dxa"/>
          </w:tcPr>
          <w:p w14:paraId="407456B2" w14:textId="77777777" w:rsidR="00E747F0" w:rsidRPr="00862B8E" w:rsidRDefault="00E747F0" w:rsidP="003E7F79">
            <w:pPr>
              <w:rPr>
                <w:rFonts w:ascii="Times New Roman" w:hAnsi="Times New Roman" w:cs="Times New Roman"/>
                <w:b/>
                <w:sz w:val="22"/>
                <w:szCs w:val="22"/>
              </w:rPr>
            </w:pPr>
            <w:r w:rsidRPr="00862B8E">
              <w:rPr>
                <w:rFonts w:ascii="Times New Roman" w:hAnsi="Times New Roman" w:cs="Times New Roman"/>
                <w:b/>
                <w:sz w:val="22"/>
                <w:szCs w:val="22"/>
              </w:rPr>
              <w:t xml:space="preserve">Change Amount </w:t>
            </w:r>
          </w:p>
        </w:tc>
        <w:tc>
          <w:tcPr>
            <w:tcW w:w="3582" w:type="dxa"/>
          </w:tcPr>
          <w:p w14:paraId="4A2EC33B" w14:textId="77777777" w:rsidR="00E747F0" w:rsidRPr="00862B8E" w:rsidRDefault="00E747F0" w:rsidP="003E7F79">
            <w:pPr>
              <w:rPr>
                <w:rFonts w:ascii="Times New Roman" w:hAnsi="Times New Roman" w:cs="Times New Roman"/>
                <w:b/>
                <w:sz w:val="22"/>
                <w:szCs w:val="22"/>
              </w:rPr>
            </w:pPr>
            <w:r w:rsidRPr="00862B8E">
              <w:rPr>
                <w:rFonts w:ascii="Times New Roman" w:hAnsi="Times New Roman" w:cs="Times New Roman"/>
                <w:b/>
                <w:sz w:val="22"/>
                <w:szCs w:val="22"/>
              </w:rPr>
              <w:t>Project Cost Group</w:t>
            </w:r>
          </w:p>
        </w:tc>
        <w:tc>
          <w:tcPr>
            <w:tcW w:w="1692" w:type="dxa"/>
          </w:tcPr>
          <w:p w14:paraId="7F047CBB" w14:textId="77777777" w:rsidR="00E747F0" w:rsidRPr="00862B8E" w:rsidRDefault="00E747F0" w:rsidP="003E7F79">
            <w:pPr>
              <w:rPr>
                <w:rFonts w:ascii="Times New Roman" w:hAnsi="Times New Roman" w:cs="Times New Roman"/>
                <w:b/>
                <w:sz w:val="22"/>
                <w:szCs w:val="22"/>
              </w:rPr>
            </w:pPr>
            <w:r w:rsidRPr="00862B8E">
              <w:rPr>
                <w:rFonts w:ascii="Times New Roman" w:hAnsi="Times New Roman" w:cs="Times New Roman"/>
                <w:b/>
                <w:sz w:val="22"/>
                <w:szCs w:val="22"/>
              </w:rPr>
              <w:t xml:space="preserve">Change Amount </w:t>
            </w:r>
          </w:p>
        </w:tc>
      </w:tr>
      <w:tr w:rsidR="00E747F0" w:rsidRPr="00862B8E" w14:paraId="589F9BC9" w14:textId="77777777" w:rsidTr="003E7F79">
        <w:tc>
          <w:tcPr>
            <w:tcW w:w="3618" w:type="dxa"/>
          </w:tcPr>
          <w:p w14:paraId="1CDD86AD" w14:textId="258B6492"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Environmental </w:t>
            </w:r>
          </w:p>
        </w:tc>
        <w:tc>
          <w:tcPr>
            <w:tcW w:w="1548" w:type="dxa"/>
          </w:tcPr>
          <w:p w14:paraId="798455BD" w14:textId="1C6E7FC5" w:rsidR="00E747F0" w:rsidRPr="00E747F0" w:rsidRDefault="00BD7C93" w:rsidP="003E7F79">
            <w:pPr>
              <w:rPr>
                <w:rFonts w:ascii="Times New Roman" w:hAnsi="Times New Roman" w:cs="Times New Roman"/>
                <w:sz w:val="22"/>
                <w:szCs w:val="22"/>
              </w:rPr>
            </w:pPr>
            <w:r>
              <w:rPr>
                <w:rFonts w:ascii="Times New Roman" w:hAnsi="Times New Roman" w:cs="Times New Roman"/>
                <w:sz w:val="22"/>
                <w:szCs w:val="22"/>
              </w:rPr>
              <w:t>$8,900</w:t>
            </w:r>
          </w:p>
        </w:tc>
        <w:tc>
          <w:tcPr>
            <w:tcW w:w="3582" w:type="dxa"/>
          </w:tcPr>
          <w:p w14:paraId="535C6E54"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AFUDC/IDC Overheads </w:t>
            </w:r>
          </w:p>
          <w:p w14:paraId="4BE27F2A" w14:textId="3BC1AAD8" w:rsidR="00020574" w:rsidRPr="00E747F0" w:rsidRDefault="00020574" w:rsidP="003E7F79">
            <w:pPr>
              <w:rPr>
                <w:rFonts w:ascii="Times New Roman" w:hAnsi="Times New Roman" w:cs="Times New Roman"/>
                <w:sz w:val="22"/>
                <w:szCs w:val="22"/>
              </w:rPr>
            </w:pPr>
          </w:p>
        </w:tc>
        <w:tc>
          <w:tcPr>
            <w:tcW w:w="1692" w:type="dxa"/>
          </w:tcPr>
          <w:p w14:paraId="4B3558E1" w14:textId="77777777" w:rsidR="00E747F0" w:rsidRPr="00E747F0" w:rsidRDefault="00E747F0" w:rsidP="003E7F79">
            <w:pPr>
              <w:rPr>
                <w:rFonts w:ascii="Times New Roman" w:hAnsi="Times New Roman" w:cs="Times New Roman"/>
                <w:sz w:val="22"/>
                <w:szCs w:val="22"/>
              </w:rPr>
            </w:pPr>
          </w:p>
        </w:tc>
      </w:tr>
      <w:tr w:rsidR="00E747F0" w:rsidRPr="00862B8E" w14:paraId="31C61D3C" w14:textId="77777777" w:rsidTr="003E7F79">
        <w:tc>
          <w:tcPr>
            <w:tcW w:w="3618" w:type="dxa"/>
          </w:tcPr>
          <w:p w14:paraId="7E284502" w14:textId="6F9E0236"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Legal/Government Affairs/Outreach </w:t>
            </w:r>
          </w:p>
        </w:tc>
        <w:tc>
          <w:tcPr>
            <w:tcW w:w="1548" w:type="dxa"/>
          </w:tcPr>
          <w:p w14:paraId="69EC5982" w14:textId="77777777" w:rsidR="00E747F0" w:rsidRPr="00E747F0" w:rsidRDefault="00E747F0" w:rsidP="003E7F79">
            <w:pPr>
              <w:rPr>
                <w:rFonts w:ascii="Times New Roman" w:hAnsi="Times New Roman" w:cs="Times New Roman"/>
                <w:sz w:val="22"/>
                <w:szCs w:val="22"/>
              </w:rPr>
            </w:pPr>
          </w:p>
        </w:tc>
        <w:tc>
          <w:tcPr>
            <w:tcW w:w="3582" w:type="dxa"/>
          </w:tcPr>
          <w:p w14:paraId="1C016096"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Contingency </w:t>
            </w:r>
          </w:p>
          <w:p w14:paraId="521A9B31" w14:textId="0FC3E661" w:rsidR="00020574" w:rsidRPr="00E747F0" w:rsidRDefault="00020574" w:rsidP="003E7F79">
            <w:pPr>
              <w:rPr>
                <w:rFonts w:ascii="Times New Roman" w:hAnsi="Times New Roman" w:cs="Times New Roman"/>
                <w:sz w:val="22"/>
                <w:szCs w:val="22"/>
              </w:rPr>
            </w:pPr>
          </w:p>
        </w:tc>
        <w:tc>
          <w:tcPr>
            <w:tcW w:w="1692" w:type="dxa"/>
          </w:tcPr>
          <w:p w14:paraId="61C08549" w14:textId="77777777" w:rsidR="00E747F0" w:rsidRPr="00E747F0" w:rsidRDefault="00E747F0" w:rsidP="003E7F79">
            <w:pPr>
              <w:rPr>
                <w:rFonts w:ascii="Times New Roman" w:hAnsi="Times New Roman" w:cs="Times New Roman"/>
                <w:sz w:val="22"/>
                <w:szCs w:val="22"/>
              </w:rPr>
            </w:pPr>
          </w:p>
        </w:tc>
      </w:tr>
      <w:tr w:rsidR="00E747F0" w:rsidRPr="00862B8E" w14:paraId="5029B308" w14:textId="77777777" w:rsidTr="003E7F79">
        <w:tc>
          <w:tcPr>
            <w:tcW w:w="3618" w:type="dxa"/>
          </w:tcPr>
          <w:p w14:paraId="185C46DD" w14:textId="1BC7D545"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Right of Way </w:t>
            </w:r>
          </w:p>
        </w:tc>
        <w:tc>
          <w:tcPr>
            <w:tcW w:w="1548" w:type="dxa"/>
          </w:tcPr>
          <w:p w14:paraId="27174B60" w14:textId="77777777" w:rsidR="00E747F0" w:rsidRPr="00E747F0" w:rsidRDefault="00E747F0" w:rsidP="003E7F79">
            <w:pPr>
              <w:rPr>
                <w:rFonts w:ascii="Times New Roman" w:hAnsi="Times New Roman" w:cs="Times New Roman"/>
                <w:sz w:val="22"/>
                <w:szCs w:val="22"/>
              </w:rPr>
            </w:pPr>
          </w:p>
        </w:tc>
        <w:tc>
          <w:tcPr>
            <w:tcW w:w="3582" w:type="dxa"/>
          </w:tcPr>
          <w:p w14:paraId="7BE32CAF"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Excluded from Capital </w:t>
            </w:r>
          </w:p>
          <w:p w14:paraId="745F61D6" w14:textId="6969DCC5" w:rsidR="00020574" w:rsidRPr="00E747F0" w:rsidRDefault="00020574" w:rsidP="003E7F79">
            <w:pPr>
              <w:rPr>
                <w:rFonts w:ascii="Times New Roman" w:hAnsi="Times New Roman" w:cs="Times New Roman"/>
                <w:sz w:val="22"/>
                <w:szCs w:val="22"/>
              </w:rPr>
            </w:pPr>
          </w:p>
        </w:tc>
        <w:tc>
          <w:tcPr>
            <w:tcW w:w="1692" w:type="dxa"/>
          </w:tcPr>
          <w:p w14:paraId="0A393818" w14:textId="77777777" w:rsidR="00E747F0" w:rsidRPr="00E747F0" w:rsidRDefault="00E747F0" w:rsidP="003E7F79">
            <w:pPr>
              <w:rPr>
                <w:rFonts w:ascii="Times New Roman" w:hAnsi="Times New Roman" w:cs="Times New Roman"/>
                <w:sz w:val="22"/>
                <w:szCs w:val="22"/>
              </w:rPr>
            </w:pPr>
          </w:p>
        </w:tc>
      </w:tr>
      <w:tr w:rsidR="00E747F0" w:rsidRPr="00862B8E" w14:paraId="76C6A9A6" w14:textId="77777777" w:rsidTr="003E7F79">
        <w:tc>
          <w:tcPr>
            <w:tcW w:w="3618" w:type="dxa"/>
          </w:tcPr>
          <w:p w14:paraId="6AC60A3A" w14:textId="5C4D7116"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Engineering </w:t>
            </w:r>
          </w:p>
        </w:tc>
        <w:tc>
          <w:tcPr>
            <w:tcW w:w="1548" w:type="dxa"/>
          </w:tcPr>
          <w:p w14:paraId="4A83487C" w14:textId="77777777" w:rsidR="00E747F0" w:rsidRPr="00E747F0" w:rsidRDefault="00E747F0" w:rsidP="003E7F79">
            <w:pPr>
              <w:rPr>
                <w:rFonts w:ascii="Times New Roman" w:hAnsi="Times New Roman" w:cs="Times New Roman"/>
                <w:sz w:val="22"/>
                <w:szCs w:val="22"/>
              </w:rPr>
            </w:pPr>
          </w:p>
        </w:tc>
        <w:tc>
          <w:tcPr>
            <w:tcW w:w="3582" w:type="dxa"/>
          </w:tcPr>
          <w:p w14:paraId="55363FBE"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Accruals </w:t>
            </w:r>
          </w:p>
          <w:p w14:paraId="61D7D8A8" w14:textId="1D4760FD" w:rsidR="00020574" w:rsidRPr="00E747F0" w:rsidRDefault="00020574" w:rsidP="003E7F79">
            <w:pPr>
              <w:rPr>
                <w:rFonts w:ascii="Times New Roman" w:hAnsi="Times New Roman" w:cs="Times New Roman"/>
                <w:sz w:val="22"/>
                <w:szCs w:val="22"/>
              </w:rPr>
            </w:pPr>
          </w:p>
        </w:tc>
        <w:tc>
          <w:tcPr>
            <w:tcW w:w="1692" w:type="dxa"/>
          </w:tcPr>
          <w:p w14:paraId="309F9FEA" w14:textId="77777777" w:rsidR="00E747F0" w:rsidRPr="00E747F0" w:rsidRDefault="00E747F0" w:rsidP="003E7F79">
            <w:pPr>
              <w:rPr>
                <w:rFonts w:ascii="Times New Roman" w:hAnsi="Times New Roman" w:cs="Times New Roman"/>
                <w:sz w:val="22"/>
                <w:szCs w:val="22"/>
              </w:rPr>
            </w:pPr>
          </w:p>
        </w:tc>
      </w:tr>
      <w:tr w:rsidR="00E747F0" w:rsidRPr="00862B8E" w14:paraId="26CBED38" w14:textId="77777777" w:rsidTr="003E7F79">
        <w:tc>
          <w:tcPr>
            <w:tcW w:w="3618" w:type="dxa"/>
          </w:tcPr>
          <w:p w14:paraId="18AC1761" w14:textId="21F83B9A"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Removal/Demo </w:t>
            </w:r>
          </w:p>
        </w:tc>
        <w:tc>
          <w:tcPr>
            <w:tcW w:w="1548" w:type="dxa"/>
          </w:tcPr>
          <w:p w14:paraId="1D099D7C" w14:textId="77777777" w:rsidR="00E747F0" w:rsidRPr="00E747F0" w:rsidRDefault="00E747F0" w:rsidP="003E7F79">
            <w:pPr>
              <w:rPr>
                <w:rFonts w:ascii="Times New Roman" w:hAnsi="Times New Roman" w:cs="Times New Roman"/>
                <w:sz w:val="22"/>
                <w:szCs w:val="22"/>
              </w:rPr>
            </w:pPr>
          </w:p>
        </w:tc>
        <w:tc>
          <w:tcPr>
            <w:tcW w:w="3582" w:type="dxa"/>
          </w:tcPr>
          <w:p w14:paraId="1D3833C4"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AGSEO</w:t>
            </w:r>
          </w:p>
          <w:p w14:paraId="03AD49CB" w14:textId="56608135" w:rsidR="00020574" w:rsidRPr="00E747F0" w:rsidRDefault="00020574" w:rsidP="003E7F79">
            <w:pPr>
              <w:rPr>
                <w:rFonts w:ascii="Times New Roman" w:hAnsi="Times New Roman" w:cs="Times New Roman"/>
                <w:sz w:val="22"/>
                <w:szCs w:val="22"/>
              </w:rPr>
            </w:pPr>
          </w:p>
        </w:tc>
        <w:tc>
          <w:tcPr>
            <w:tcW w:w="1692" w:type="dxa"/>
          </w:tcPr>
          <w:p w14:paraId="29F49384" w14:textId="77777777" w:rsidR="00E747F0" w:rsidRPr="00E747F0" w:rsidRDefault="00E747F0" w:rsidP="003E7F79">
            <w:pPr>
              <w:rPr>
                <w:rFonts w:ascii="Times New Roman" w:hAnsi="Times New Roman" w:cs="Times New Roman"/>
                <w:sz w:val="22"/>
                <w:szCs w:val="22"/>
              </w:rPr>
            </w:pPr>
          </w:p>
        </w:tc>
      </w:tr>
      <w:tr w:rsidR="00E747F0" w:rsidRPr="00862B8E" w14:paraId="68DA38A3" w14:textId="77777777" w:rsidTr="003E7F79">
        <w:tc>
          <w:tcPr>
            <w:tcW w:w="3618" w:type="dxa"/>
          </w:tcPr>
          <w:p w14:paraId="6FC21B7E" w14:textId="4B1337EB"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Inspecting </w:t>
            </w:r>
          </w:p>
        </w:tc>
        <w:tc>
          <w:tcPr>
            <w:tcW w:w="1548" w:type="dxa"/>
          </w:tcPr>
          <w:p w14:paraId="04A5B507" w14:textId="77777777" w:rsidR="00E747F0" w:rsidRPr="00E747F0" w:rsidRDefault="00E747F0" w:rsidP="003E7F79">
            <w:pPr>
              <w:rPr>
                <w:rFonts w:ascii="Times New Roman" w:hAnsi="Times New Roman" w:cs="Times New Roman"/>
                <w:sz w:val="22"/>
                <w:szCs w:val="22"/>
              </w:rPr>
            </w:pPr>
          </w:p>
        </w:tc>
        <w:tc>
          <w:tcPr>
            <w:tcW w:w="3582" w:type="dxa"/>
          </w:tcPr>
          <w:p w14:paraId="1026B495" w14:textId="77777777" w:rsid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Reimbursements</w:t>
            </w:r>
          </w:p>
          <w:p w14:paraId="161A5553" w14:textId="4F49AA0A" w:rsidR="00020574" w:rsidRPr="00E747F0" w:rsidRDefault="00020574" w:rsidP="003E7F79">
            <w:pPr>
              <w:rPr>
                <w:rFonts w:ascii="Times New Roman" w:hAnsi="Times New Roman" w:cs="Times New Roman"/>
                <w:sz w:val="22"/>
                <w:szCs w:val="22"/>
              </w:rPr>
            </w:pPr>
          </w:p>
        </w:tc>
        <w:tc>
          <w:tcPr>
            <w:tcW w:w="1692" w:type="dxa"/>
          </w:tcPr>
          <w:p w14:paraId="0B481F02" w14:textId="77777777" w:rsidR="00E747F0" w:rsidRPr="00E747F0" w:rsidRDefault="00E747F0" w:rsidP="003E7F79">
            <w:pPr>
              <w:rPr>
                <w:rFonts w:ascii="Times New Roman" w:hAnsi="Times New Roman" w:cs="Times New Roman"/>
                <w:sz w:val="22"/>
                <w:szCs w:val="22"/>
              </w:rPr>
            </w:pPr>
          </w:p>
        </w:tc>
      </w:tr>
      <w:tr w:rsidR="00E747F0" w:rsidRPr="00862B8E" w14:paraId="4F54028B" w14:textId="77777777" w:rsidTr="003E7F79">
        <w:tc>
          <w:tcPr>
            <w:tcW w:w="3618" w:type="dxa"/>
          </w:tcPr>
          <w:p w14:paraId="16BBA5CD" w14:textId="4B2C497C" w:rsidR="00E747F0" w:rsidRPr="00E747F0" w:rsidRDefault="00E747F0" w:rsidP="003E7F79">
            <w:pPr>
              <w:rPr>
                <w:rFonts w:ascii="Times New Roman" w:hAnsi="Times New Roman" w:cs="Times New Roman"/>
                <w:sz w:val="22"/>
                <w:szCs w:val="22"/>
              </w:rPr>
            </w:pPr>
            <w:r w:rsidRPr="00E747F0">
              <w:rPr>
                <w:rFonts w:ascii="Times New Roman" w:hAnsi="Times New Roman" w:cs="Times New Roman"/>
                <w:sz w:val="22"/>
                <w:szCs w:val="22"/>
              </w:rPr>
              <w:t xml:space="preserve">Commissioning </w:t>
            </w:r>
          </w:p>
        </w:tc>
        <w:tc>
          <w:tcPr>
            <w:tcW w:w="1548" w:type="dxa"/>
          </w:tcPr>
          <w:p w14:paraId="37D4621F" w14:textId="77777777" w:rsidR="00E747F0" w:rsidRPr="00E747F0" w:rsidRDefault="00E747F0" w:rsidP="003E7F79">
            <w:pPr>
              <w:rPr>
                <w:rFonts w:ascii="Times New Roman" w:hAnsi="Times New Roman" w:cs="Times New Roman"/>
                <w:sz w:val="22"/>
                <w:szCs w:val="22"/>
              </w:rPr>
            </w:pPr>
          </w:p>
        </w:tc>
        <w:tc>
          <w:tcPr>
            <w:tcW w:w="3582" w:type="dxa"/>
          </w:tcPr>
          <w:p w14:paraId="6F786957" w14:textId="77777777" w:rsidR="00E747F0" w:rsidRPr="00E747F0" w:rsidRDefault="00E747F0" w:rsidP="00E747F0">
            <w:pPr>
              <w:rPr>
                <w:rFonts w:ascii="Times New Roman" w:hAnsi="Times New Roman" w:cs="Times New Roman"/>
                <w:b/>
                <w:sz w:val="22"/>
                <w:szCs w:val="22"/>
              </w:rPr>
            </w:pPr>
            <w:r w:rsidRPr="00E747F0">
              <w:rPr>
                <w:rFonts w:ascii="Times New Roman" w:hAnsi="Times New Roman" w:cs="Times New Roman"/>
                <w:b/>
                <w:sz w:val="22"/>
                <w:szCs w:val="22"/>
              </w:rPr>
              <w:t xml:space="preserve">Total Changes </w:t>
            </w:r>
          </w:p>
          <w:p w14:paraId="4578791F" w14:textId="77777777" w:rsidR="00E747F0" w:rsidRPr="00E747F0" w:rsidRDefault="00E747F0" w:rsidP="003E7F79">
            <w:pPr>
              <w:rPr>
                <w:rFonts w:ascii="Times New Roman" w:hAnsi="Times New Roman" w:cs="Times New Roman"/>
                <w:sz w:val="22"/>
                <w:szCs w:val="22"/>
              </w:rPr>
            </w:pPr>
          </w:p>
        </w:tc>
        <w:tc>
          <w:tcPr>
            <w:tcW w:w="1692" w:type="dxa"/>
          </w:tcPr>
          <w:p w14:paraId="39CB8256" w14:textId="3579CB06" w:rsidR="00E747F0" w:rsidRPr="00E747F0" w:rsidRDefault="00BD7C93" w:rsidP="003E7F79">
            <w:pPr>
              <w:rPr>
                <w:rFonts w:ascii="Times New Roman" w:hAnsi="Times New Roman" w:cs="Times New Roman"/>
                <w:sz w:val="22"/>
                <w:szCs w:val="22"/>
              </w:rPr>
            </w:pPr>
            <w:r>
              <w:rPr>
                <w:rFonts w:ascii="Times New Roman" w:hAnsi="Times New Roman" w:cs="Times New Roman"/>
                <w:sz w:val="22"/>
                <w:szCs w:val="22"/>
              </w:rPr>
              <w:t>$8,900</w:t>
            </w:r>
          </w:p>
        </w:tc>
      </w:tr>
    </w:tbl>
    <w:p w14:paraId="2AD70973" w14:textId="77777777" w:rsidR="00E747F0" w:rsidRDefault="00E747F0" w:rsidP="00580288"/>
    <w:p w14:paraId="5DAD4A04" w14:textId="34FB3776" w:rsidR="00AA0813" w:rsidRPr="00AA0813" w:rsidRDefault="00AA0813" w:rsidP="00AA0813">
      <w:pPr>
        <w:rPr>
          <w:rFonts w:eastAsiaTheme="minorHAnsi"/>
          <w:b/>
          <w:sz w:val="22"/>
          <w:szCs w:val="22"/>
          <w:u w:val="single"/>
        </w:rPr>
      </w:pPr>
      <w:r>
        <w:rPr>
          <w:rFonts w:eastAsiaTheme="minorHAnsi"/>
          <w:b/>
          <w:sz w:val="22"/>
          <w:szCs w:val="22"/>
          <w:u w:val="single"/>
        </w:rPr>
        <w:t>Detailed</w:t>
      </w:r>
      <w:r w:rsidRPr="00AA0813">
        <w:rPr>
          <w:rFonts w:eastAsiaTheme="minorHAnsi"/>
          <w:b/>
          <w:sz w:val="22"/>
          <w:szCs w:val="22"/>
          <w:u w:val="single"/>
        </w:rPr>
        <w:t xml:space="preserve"> Project Cost Groups</w:t>
      </w:r>
    </w:p>
    <w:p w14:paraId="16923DFF" w14:textId="77777777" w:rsidR="00E747F0" w:rsidRDefault="00E747F0" w:rsidP="00580288"/>
    <w:tbl>
      <w:tblPr>
        <w:tblStyle w:val="TableGrid"/>
        <w:tblW w:w="10440" w:type="dxa"/>
        <w:tblInd w:w="-342" w:type="dxa"/>
        <w:tblLook w:val="04A0" w:firstRow="1" w:lastRow="0" w:firstColumn="1" w:lastColumn="0" w:noHBand="0" w:noVBand="1"/>
      </w:tblPr>
      <w:tblGrid>
        <w:gridCol w:w="3618"/>
        <w:gridCol w:w="1548"/>
        <w:gridCol w:w="3582"/>
        <w:gridCol w:w="1692"/>
      </w:tblGrid>
      <w:tr w:rsidR="00862B8E" w14:paraId="53436382" w14:textId="77777777" w:rsidTr="00862B8E">
        <w:tc>
          <w:tcPr>
            <w:tcW w:w="3618" w:type="dxa"/>
          </w:tcPr>
          <w:p w14:paraId="28C56545" w14:textId="72FF52A5" w:rsidR="00862B8E" w:rsidRPr="00862B8E" w:rsidRDefault="00862B8E" w:rsidP="00580288">
            <w:pPr>
              <w:rPr>
                <w:rFonts w:ascii="Times New Roman" w:hAnsi="Times New Roman" w:cs="Times New Roman"/>
                <w:b/>
                <w:sz w:val="22"/>
                <w:szCs w:val="22"/>
              </w:rPr>
            </w:pPr>
            <w:r w:rsidRPr="00862B8E">
              <w:rPr>
                <w:rFonts w:ascii="Times New Roman" w:hAnsi="Times New Roman" w:cs="Times New Roman"/>
                <w:b/>
                <w:sz w:val="22"/>
                <w:szCs w:val="22"/>
              </w:rPr>
              <w:t>Project Cost Group</w:t>
            </w:r>
          </w:p>
        </w:tc>
        <w:tc>
          <w:tcPr>
            <w:tcW w:w="1548" w:type="dxa"/>
          </w:tcPr>
          <w:p w14:paraId="37CAC9A1" w14:textId="1E14EFD5" w:rsidR="00862B8E" w:rsidRPr="00862B8E" w:rsidRDefault="00862B8E" w:rsidP="00580288">
            <w:pPr>
              <w:rPr>
                <w:rFonts w:ascii="Times New Roman" w:hAnsi="Times New Roman" w:cs="Times New Roman"/>
                <w:b/>
                <w:sz w:val="22"/>
                <w:szCs w:val="22"/>
              </w:rPr>
            </w:pPr>
            <w:r w:rsidRPr="00862B8E">
              <w:rPr>
                <w:rFonts w:ascii="Times New Roman" w:hAnsi="Times New Roman" w:cs="Times New Roman"/>
                <w:b/>
                <w:sz w:val="22"/>
                <w:szCs w:val="22"/>
              </w:rPr>
              <w:t xml:space="preserve">Change Amount </w:t>
            </w:r>
          </w:p>
        </w:tc>
        <w:tc>
          <w:tcPr>
            <w:tcW w:w="3582" w:type="dxa"/>
          </w:tcPr>
          <w:p w14:paraId="79A5FCDA" w14:textId="3E98D0CE" w:rsidR="00862B8E" w:rsidRPr="00862B8E" w:rsidRDefault="00862B8E" w:rsidP="00580288">
            <w:pPr>
              <w:rPr>
                <w:rFonts w:ascii="Times New Roman" w:hAnsi="Times New Roman" w:cs="Times New Roman"/>
                <w:b/>
                <w:sz w:val="22"/>
                <w:szCs w:val="22"/>
              </w:rPr>
            </w:pPr>
            <w:r w:rsidRPr="00862B8E">
              <w:rPr>
                <w:rFonts w:ascii="Times New Roman" w:hAnsi="Times New Roman" w:cs="Times New Roman"/>
                <w:b/>
                <w:sz w:val="22"/>
                <w:szCs w:val="22"/>
              </w:rPr>
              <w:t>Project Cost Group</w:t>
            </w:r>
          </w:p>
        </w:tc>
        <w:tc>
          <w:tcPr>
            <w:tcW w:w="1692" w:type="dxa"/>
          </w:tcPr>
          <w:p w14:paraId="6FE22F74" w14:textId="01E14062" w:rsidR="00862B8E" w:rsidRPr="00862B8E" w:rsidRDefault="00862B8E" w:rsidP="00580288">
            <w:pPr>
              <w:rPr>
                <w:rFonts w:ascii="Times New Roman" w:hAnsi="Times New Roman" w:cs="Times New Roman"/>
                <w:b/>
                <w:sz w:val="22"/>
                <w:szCs w:val="22"/>
              </w:rPr>
            </w:pPr>
            <w:r w:rsidRPr="00862B8E">
              <w:rPr>
                <w:rFonts w:ascii="Times New Roman" w:hAnsi="Times New Roman" w:cs="Times New Roman"/>
                <w:b/>
                <w:sz w:val="22"/>
                <w:szCs w:val="22"/>
              </w:rPr>
              <w:t xml:space="preserve">Change Amount </w:t>
            </w:r>
          </w:p>
        </w:tc>
      </w:tr>
      <w:tr w:rsidR="00862B8E" w14:paraId="4E5ADB1C" w14:textId="77777777" w:rsidTr="00862B8E">
        <w:tc>
          <w:tcPr>
            <w:tcW w:w="3618" w:type="dxa"/>
          </w:tcPr>
          <w:p w14:paraId="5B4D617E" w14:textId="3A2F716A"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Environmental Survey/Permitting </w:t>
            </w:r>
          </w:p>
        </w:tc>
        <w:tc>
          <w:tcPr>
            <w:tcW w:w="1548" w:type="dxa"/>
          </w:tcPr>
          <w:p w14:paraId="42A214DC" w14:textId="77777777" w:rsidR="00862B8E" w:rsidRPr="00862B8E" w:rsidRDefault="00862B8E" w:rsidP="00580288">
            <w:pPr>
              <w:rPr>
                <w:rFonts w:ascii="Times New Roman" w:hAnsi="Times New Roman" w:cs="Times New Roman"/>
                <w:sz w:val="22"/>
                <w:szCs w:val="22"/>
              </w:rPr>
            </w:pPr>
          </w:p>
        </w:tc>
        <w:tc>
          <w:tcPr>
            <w:tcW w:w="3582" w:type="dxa"/>
          </w:tcPr>
          <w:p w14:paraId="6EBA5FF5"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Project Mgmt. &amp; Controls </w:t>
            </w:r>
          </w:p>
          <w:p w14:paraId="44812F20"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(Internal Labor &amp; Outside Services)</w:t>
            </w:r>
          </w:p>
          <w:p w14:paraId="5F071FF3" w14:textId="7F002B11" w:rsidR="00862B8E" w:rsidRPr="00862B8E" w:rsidRDefault="00862B8E" w:rsidP="00580288">
            <w:pPr>
              <w:rPr>
                <w:rFonts w:ascii="Times New Roman" w:hAnsi="Times New Roman" w:cs="Times New Roman"/>
                <w:sz w:val="22"/>
                <w:szCs w:val="22"/>
              </w:rPr>
            </w:pPr>
          </w:p>
        </w:tc>
        <w:tc>
          <w:tcPr>
            <w:tcW w:w="1692" w:type="dxa"/>
          </w:tcPr>
          <w:p w14:paraId="2F6199ED" w14:textId="77777777" w:rsidR="00862B8E" w:rsidRPr="00862B8E" w:rsidRDefault="00862B8E" w:rsidP="00580288">
            <w:pPr>
              <w:rPr>
                <w:rFonts w:ascii="Times New Roman" w:hAnsi="Times New Roman" w:cs="Times New Roman"/>
                <w:sz w:val="22"/>
                <w:szCs w:val="22"/>
              </w:rPr>
            </w:pPr>
          </w:p>
        </w:tc>
      </w:tr>
      <w:tr w:rsidR="00862B8E" w14:paraId="6948B7DD" w14:textId="77777777" w:rsidTr="00862B8E">
        <w:tc>
          <w:tcPr>
            <w:tcW w:w="3618" w:type="dxa"/>
          </w:tcPr>
          <w:p w14:paraId="5B602052" w14:textId="491EC1B5"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Legal/Government Affairs/Outreach </w:t>
            </w:r>
          </w:p>
        </w:tc>
        <w:tc>
          <w:tcPr>
            <w:tcW w:w="1548" w:type="dxa"/>
          </w:tcPr>
          <w:p w14:paraId="11C4E1FA" w14:textId="77777777" w:rsidR="00862B8E" w:rsidRPr="00862B8E" w:rsidRDefault="00862B8E" w:rsidP="00580288">
            <w:pPr>
              <w:rPr>
                <w:rFonts w:ascii="Times New Roman" w:hAnsi="Times New Roman" w:cs="Times New Roman"/>
                <w:sz w:val="22"/>
                <w:szCs w:val="22"/>
              </w:rPr>
            </w:pPr>
          </w:p>
        </w:tc>
        <w:tc>
          <w:tcPr>
            <w:tcW w:w="3582" w:type="dxa"/>
          </w:tcPr>
          <w:p w14:paraId="2AF9B385"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Internal Labor</w:t>
            </w:r>
          </w:p>
          <w:p w14:paraId="491DF4C8" w14:textId="44D8144C" w:rsidR="00862B8E" w:rsidRPr="00862B8E" w:rsidRDefault="00862B8E" w:rsidP="00580288">
            <w:pPr>
              <w:rPr>
                <w:rFonts w:ascii="Times New Roman" w:hAnsi="Times New Roman" w:cs="Times New Roman"/>
                <w:sz w:val="22"/>
                <w:szCs w:val="22"/>
              </w:rPr>
            </w:pPr>
          </w:p>
        </w:tc>
        <w:tc>
          <w:tcPr>
            <w:tcW w:w="1692" w:type="dxa"/>
          </w:tcPr>
          <w:p w14:paraId="1D448901" w14:textId="77777777" w:rsidR="00862B8E" w:rsidRPr="00862B8E" w:rsidRDefault="00862B8E" w:rsidP="00580288">
            <w:pPr>
              <w:rPr>
                <w:rFonts w:ascii="Times New Roman" w:hAnsi="Times New Roman" w:cs="Times New Roman"/>
                <w:sz w:val="22"/>
                <w:szCs w:val="22"/>
              </w:rPr>
            </w:pPr>
          </w:p>
        </w:tc>
      </w:tr>
      <w:tr w:rsidR="00862B8E" w14:paraId="57C629D0" w14:textId="77777777" w:rsidTr="00862B8E">
        <w:tc>
          <w:tcPr>
            <w:tcW w:w="3618" w:type="dxa"/>
          </w:tcPr>
          <w:p w14:paraId="2CCA30E0" w14:textId="3BFA0895"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Land Acquisition/ROW and Land Agent </w:t>
            </w:r>
          </w:p>
        </w:tc>
        <w:tc>
          <w:tcPr>
            <w:tcW w:w="1548" w:type="dxa"/>
          </w:tcPr>
          <w:p w14:paraId="63C1CEB3" w14:textId="77777777" w:rsidR="00862B8E" w:rsidRPr="00862B8E" w:rsidRDefault="00862B8E" w:rsidP="00580288">
            <w:pPr>
              <w:rPr>
                <w:rFonts w:ascii="Times New Roman" w:hAnsi="Times New Roman" w:cs="Times New Roman"/>
                <w:sz w:val="22"/>
                <w:szCs w:val="22"/>
              </w:rPr>
            </w:pPr>
          </w:p>
        </w:tc>
        <w:tc>
          <w:tcPr>
            <w:tcW w:w="3582" w:type="dxa"/>
          </w:tcPr>
          <w:p w14:paraId="332E14B1"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Construction Inspection </w:t>
            </w:r>
          </w:p>
          <w:p w14:paraId="4868C770"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(Internal Labor &amp; Outside Services) </w:t>
            </w:r>
          </w:p>
          <w:p w14:paraId="1D239441" w14:textId="09DC97DB" w:rsidR="00862B8E" w:rsidRPr="00862B8E" w:rsidRDefault="00862B8E" w:rsidP="00580288">
            <w:pPr>
              <w:rPr>
                <w:rFonts w:ascii="Times New Roman" w:hAnsi="Times New Roman" w:cs="Times New Roman"/>
                <w:sz w:val="22"/>
                <w:szCs w:val="22"/>
              </w:rPr>
            </w:pPr>
          </w:p>
        </w:tc>
        <w:tc>
          <w:tcPr>
            <w:tcW w:w="1692" w:type="dxa"/>
          </w:tcPr>
          <w:p w14:paraId="78FB3250" w14:textId="77777777" w:rsidR="00862B8E" w:rsidRPr="00862B8E" w:rsidRDefault="00862B8E" w:rsidP="00580288">
            <w:pPr>
              <w:rPr>
                <w:rFonts w:ascii="Times New Roman" w:hAnsi="Times New Roman" w:cs="Times New Roman"/>
                <w:sz w:val="22"/>
                <w:szCs w:val="22"/>
              </w:rPr>
            </w:pPr>
          </w:p>
        </w:tc>
      </w:tr>
      <w:tr w:rsidR="00862B8E" w14:paraId="53ACCEB6" w14:textId="77777777" w:rsidTr="00862B8E">
        <w:tc>
          <w:tcPr>
            <w:tcW w:w="3618" w:type="dxa"/>
          </w:tcPr>
          <w:p w14:paraId="3D11F925" w14:textId="02280F14"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Land Damages </w:t>
            </w:r>
          </w:p>
        </w:tc>
        <w:tc>
          <w:tcPr>
            <w:tcW w:w="1548" w:type="dxa"/>
          </w:tcPr>
          <w:p w14:paraId="758FE60B" w14:textId="77777777" w:rsidR="00862B8E" w:rsidRPr="00862B8E" w:rsidRDefault="00862B8E" w:rsidP="00580288">
            <w:pPr>
              <w:rPr>
                <w:rFonts w:ascii="Times New Roman" w:hAnsi="Times New Roman" w:cs="Times New Roman"/>
                <w:sz w:val="22"/>
                <w:szCs w:val="22"/>
              </w:rPr>
            </w:pPr>
          </w:p>
        </w:tc>
        <w:tc>
          <w:tcPr>
            <w:tcW w:w="3582" w:type="dxa"/>
          </w:tcPr>
          <w:p w14:paraId="76DC572A"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X-Ray Inspection </w:t>
            </w:r>
          </w:p>
          <w:p w14:paraId="76B7F085"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(Outside Services) </w:t>
            </w:r>
          </w:p>
          <w:p w14:paraId="2C791987" w14:textId="7E08D05A" w:rsidR="00862B8E" w:rsidRPr="00862B8E" w:rsidRDefault="00862B8E" w:rsidP="00580288">
            <w:pPr>
              <w:rPr>
                <w:rFonts w:ascii="Times New Roman" w:hAnsi="Times New Roman" w:cs="Times New Roman"/>
                <w:sz w:val="22"/>
                <w:szCs w:val="22"/>
              </w:rPr>
            </w:pPr>
          </w:p>
        </w:tc>
        <w:tc>
          <w:tcPr>
            <w:tcW w:w="1692" w:type="dxa"/>
          </w:tcPr>
          <w:p w14:paraId="3CD50851" w14:textId="77777777" w:rsidR="00862B8E" w:rsidRPr="00862B8E" w:rsidRDefault="00862B8E" w:rsidP="00580288">
            <w:pPr>
              <w:rPr>
                <w:rFonts w:ascii="Times New Roman" w:hAnsi="Times New Roman" w:cs="Times New Roman"/>
                <w:sz w:val="22"/>
                <w:szCs w:val="22"/>
              </w:rPr>
            </w:pPr>
          </w:p>
        </w:tc>
      </w:tr>
      <w:tr w:rsidR="00862B8E" w14:paraId="79273BC7" w14:textId="77777777" w:rsidTr="00862B8E">
        <w:tc>
          <w:tcPr>
            <w:tcW w:w="3618" w:type="dxa"/>
          </w:tcPr>
          <w:p w14:paraId="521AB67A"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Engineering </w:t>
            </w:r>
          </w:p>
          <w:p w14:paraId="44C57A1E" w14:textId="65D73A63"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(Outside Services) </w:t>
            </w:r>
          </w:p>
        </w:tc>
        <w:tc>
          <w:tcPr>
            <w:tcW w:w="1548" w:type="dxa"/>
          </w:tcPr>
          <w:p w14:paraId="66EABD64" w14:textId="77777777" w:rsidR="00862B8E" w:rsidRPr="00862B8E" w:rsidRDefault="00862B8E" w:rsidP="00580288">
            <w:pPr>
              <w:rPr>
                <w:rFonts w:ascii="Times New Roman" w:hAnsi="Times New Roman" w:cs="Times New Roman"/>
                <w:sz w:val="22"/>
                <w:szCs w:val="22"/>
              </w:rPr>
            </w:pPr>
          </w:p>
        </w:tc>
        <w:tc>
          <w:tcPr>
            <w:tcW w:w="3582" w:type="dxa"/>
          </w:tcPr>
          <w:p w14:paraId="0CE7E087"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Environmental Inspection </w:t>
            </w:r>
          </w:p>
          <w:p w14:paraId="0993208C"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(Outside Services) </w:t>
            </w:r>
          </w:p>
          <w:p w14:paraId="5670A621" w14:textId="369D587C" w:rsidR="00862B8E" w:rsidRPr="00862B8E" w:rsidRDefault="00862B8E" w:rsidP="00580288">
            <w:pPr>
              <w:rPr>
                <w:rFonts w:ascii="Times New Roman" w:hAnsi="Times New Roman" w:cs="Times New Roman"/>
                <w:sz w:val="22"/>
                <w:szCs w:val="22"/>
              </w:rPr>
            </w:pPr>
          </w:p>
        </w:tc>
        <w:tc>
          <w:tcPr>
            <w:tcW w:w="1692" w:type="dxa"/>
          </w:tcPr>
          <w:p w14:paraId="3AA2230B" w14:textId="77777777" w:rsidR="00862B8E" w:rsidRPr="00862B8E" w:rsidRDefault="00862B8E" w:rsidP="00580288">
            <w:pPr>
              <w:rPr>
                <w:rFonts w:ascii="Times New Roman" w:hAnsi="Times New Roman" w:cs="Times New Roman"/>
                <w:sz w:val="22"/>
                <w:szCs w:val="22"/>
              </w:rPr>
            </w:pPr>
          </w:p>
        </w:tc>
      </w:tr>
      <w:tr w:rsidR="00862B8E" w14:paraId="494BBCFA" w14:textId="77777777" w:rsidTr="00862B8E">
        <w:tc>
          <w:tcPr>
            <w:tcW w:w="3618" w:type="dxa"/>
          </w:tcPr>
          <w:p w14:paraId="497CBBD0"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Survey </w:t>
            </w:r>
          </w:p>
          <w:p w14:paraId="07096AC9" w14:textId="513DFCDE"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(Outside Services) </w:t>
            </w:r>
          </w:p>
        </w:tc>
        <w:tc>
          <w:tcPr>
            <w:tcW w:w="1548" w:type="dxa"/>
          </w:tcPr>
          <w:p w14:paraId="0F52674E" w14:textId="77777777" w:rsidR="00862B8E" w:rsidRPr="00862B8E" w:rsidRDefault="00862B8E" w:rsidP="00580288">
            <w:pPr>
              <w:rPr>
                <w:rFonts w:ascii="Times New Roman" w:hAnsi="Times New Roman" w:cs="Times New Roman"/>
                <w:sz w:val="22"/>
                <w:szCs w:val="22"/>
              </w:rPr>
            </w:pPr>
          </w:p>
        </w:tc>
        <w:tc>
          <w:tcPr>
            <w:tcW w:w="3582" w:type="dxa"/>
          </w:tcPr>
          <w:p w14:paraId="4D5864CA"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Commissioning </w:t>
            </w:r>
          </w:p>
          <w:p w14:paraId="6C54427E"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(Internal Labor &amp; Outside Services) </w:t>
            </w:r>
          </w:p>
          <w:p w14:paraId="6751DD58" w14:textId="531F67C2" w:rsidR="00862B8E" w:rsidRPr="00862B8E" w:rsidRDefault="00862B8E" w:rsidP="00580288">
            <w:pPr>
              <w:rPr>
                <w:rFonts w:ascii="Times New Roman" w:hAnsi="Times New Roman" w:cs="Times New Roman"/>
                <w:sz w:val="22"/>
                <w:szCs w:val="22"/>
              </w:rPr>
            </w:pPr>
          </w:p>
        </w:tc>
        <w:tc>
          <w:tcPr>
            <w:tcW w:w="1692" w:type="dxa"/>
          </w:tcPr>
          <w:p w14:paraId="4AA57A25" w14:textId="77777777" w:rsidR="00862B8E" w:rsidRPr="00862B8E" w:rsidRDefault="00862B8E" w:rsidP="00580288">
            <w:pPr>
              <w:rPr>
                <w:rFonts w:ascii="Times New Roman" w:hAnsi="Times New Roman" w:cs="Times New Roman"/>
                <w:sz w:val="22"/>
                <w:szCs w:val="22"/>
              </w:rPr>
            </w:pPr>
          </w:p>
        </w:tc>
      </w:tr>
      <w:tr w:rsidR="00862B8E" w14:paraId="6B59E6FC" w14:textId="77777777" w:rsidTr="00862B8E">
        <w:tc>
          <w:tcPr>
            <w:tcW w:w="3618" w:type="dxa"/>
          </w:tcPr>
          <w:p w14:paraId="1A9FC972" w14:textId="3E1AADCB"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Materials - Pipe, Valves, &amp; Fittings </w:t>
            </w:r>
          </w:p>
        </w:tc>
        <w:tc>
          <w:tcPr>
            <w:tcW w:w="1548" w:type="dxa"/>
          </w:tcPr>
          <w:p w14:paraId="7EFFCA37" w14:textId="77777777" w:rsidR="00862B8E" w:rsidRPr="00862B8E" w:rsidRDefault="00862B8E" w:rsidP="00580288">
            <w:pPr>
              <w:rPr>
                <w:rFonts w:ascii="Times New Roman" w:hAnsi="Times New Roman" w:cs="Times New Roman"/>
                <w:sz w:val="22"/>
                <w:szCs w:val="22"/>
              </w:rPr>
            </w:pPr>
          </w:p>
        </w:tc>
        <w:tc>
          <w:tcPr>
            <w:tcW w:w="3582" w:type="dxa"/>
          </w:tcPr>
          <w:p w14:paraId="7787DF58"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Interest &amp; Overheads </w:t>
            </w:r>
          </w:p>
          <w:p w14:paraId="35FD9BD6" w14:textId="2903C572" w:rsidR="00862B8E" w:rsidRPr="00862B8E" w:rsidRDefault="00862B8E" w:rsidP="00580288">
            <w:pPr>
              <w:rPr>
                <w:rFonts w:ascii="Times New Roman" w:hAnsi="Times New Roman" w:cs="Times New Roman"/>
                <w:sz w:val="22"/>
                <w:szCs w:val="22"/>
              </w:rPr>
            </w:pPr>
          </w:p>
        </w:tc>
        <w:tc>
          <w:tcPr>
            <w:tcW w:w="1692" w:type="dxa"/>
          </w:tcPr>
          <w:p w14:paraId="5D504452" w14:textId="77777777" w:rsidR="00862B8E" w:rsidRPr="00862B8E" w:rsidRDefault="00862B8E" w:rsidP="00580288">
            <w:pPr>
              <w:rPr>
                <w:rFonts w:ascii="Times New Roman" w:hAnsi="Times New Roman" w:cs="Times New Roman"/>
                <w:sz w:val="22"/>
                <w:szCs w:val="22"/>
              </w:rPr>
            </w:pPr>
          </w:p>
        </w:tc>
      </w:tr>
      <w:tr w:rsidR="00862B8E" w14:paraId="521000F1" w14:textId="77777777" w:rsidTr="00862B8E">
        <w:tc>
          <w:tcPr>
            <w:tcW w:w="3618" w:type="dxa"/>
          </w:tcPr>
          <w:p w14:paraId="0E949BFD" w14:textId="208A1885"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Materials - Engineered Items </w:t>
            </w:r>
          </w:p>
        </w:tc>
        <w:tc>
          <w:tcPr>
            <w:tcW w:w="1548" w:type="dxa"/>
          </w:tcPr>
          <w:p w14:paraId="7630F214" w14:textId="77777777" w:rsidR="00862B8E" w:rsidRPr="00862B8E" w:rsidRDefault="00862B8E" w:rsidP="00580288">
            <w:pPr>
              <w:rPr>
                <w:rFonts w:ascii="Times New Roman" w:hAnsi="Times New Roman" w:cs="Times New Roman"/>
                <w:sz w:val="22"/>
                <w:szCs w:val="22"/>
              </w:rPr>
            </w:pPr>
          </w:p>
        </w:tc>
        <w:tc>
          <w:tcPr>
            <w:tcW w:w="3582" w:type="dxa"/>
          </w:tcPr>
          <w:p w14:paraId="329031AC"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Contingency </w:t>
            </w:r>
          </w:p>
          <w:p w14:paraId="4EC3D9CF" w14:textId="10BA65BB" w:rsidR="00862B8E" w:rsidRPr="00862B8E" w:rsidRDefault="00862B8E" w:rsidP="00580288">
            <w:pPr>
              <w:rPr>
                <w:rFonts w:ascii="Times New Roman" w:hAnsi="Times New Roman" w:cs="Times New Roman"/>
                <w:sz w:val="22"/>
                <w:szCs w:val="22"/>
              </w:rPr>
            </w:pPr>
          </w:p>
        </w:tc>
        <w:tc>
          <w:tcPr>
            <w:tcW w:w="1692" w:type="dxa"/>
          </w:tcPr>
          <w:p w14:paraId="4A87AD4B" w14:textId="77777777" w:rsidR="00862B8E" w:rsidRPr="00862B8E" w:rsidRDefault="00862B8E" w:rsidP="00580288">
            <w:pPr>
              <w:rPr>
                <w:rFonts w:ascii="Times New Roman" w:hAnsi="Times New Roman" w:cs="Times New Roman"/>
                <w:sz w:val="22"/>
                <w:szCs w:val="22"/>
              </w:rPr>
            </w:pPr>
          </w:p>
        </w:tc>
      </w:tr>
      <w:tr w:rsidR="00862B8E" w14:paraId="71424652" w14:textId="77777777" w:rsidTr="00862B8E">
        <w:tc>
          <w:tcPr>
            <w:tcW w:w="3618" w:type="dxa"/>
          </w:tcPr>
          <w:p w14:paraId="4B011091" w14:textId="71153872"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Materials - Other </w:t>
            </w:r>
          </w:p>
        </w:tc>
        <w:tc>
          <w:tcPr>
            <w:tcW w:w="1548" w:type="dxa"/>
          </w:tcPr>
          <w:p w14:paraId="02E55D8D" w14:textId="77777777" w:rsidR="00862B8E" w:rsidRPr="00862B8E" w:rsidRDefault="00862B8E" w:rsidP="00580288">
            <w:pPr>
              <w:rPr>
                <w:rFonts w:ascii="Times New Roman" w:hAnsi="Times New Roman" w:cs="Times New Roman"/>
                <w:sz w:val="22"/>
                <w:szCs w:val="22"/>
              </w:rPr>
            </w:pPr>
          </w:p>
        </w:tc>
        <w:tc>
          <w:tcPr>
            <w:tcW w:w="3582" w:type="dxa"/>
          </w:tcPr>
          <w:p w14:paraId="60CE7351"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Reimbursements</w:t>
            </w:r>
          </w:p>
          <w:p w14:paraId="344299A7" w14:textId="59DD7D11" w:rsidR="00862B8E" w:rsidRPr="00862B8E" w:rsidRDefault="00862B8E" w:rsidP="00580288">
            <w:pPr>
              <w:rPr>
                <w:rFonts w:ascii="Times New Roman" w:hAnsi="Times New Roman" w:cs="Times New Roman"/>
                <w:sz w:val="22"/>
                <w:szCs w:val="22"/>
              </w:rPr>
            </w:pPr>
          </w:p>
        </w:tc>
        <w:tc>
          <w:tcPr>
            <w:tcW w:w="1692" w:type="dxa"/>
          </w:tcPr>
          <w:p w14:paraId="7A0D74AF" w14:textId="77777777" w:rsidR="00862B8E" w:rsidRPr="00862B8E" w:rsidRDefault="00862B8E" w:rsidP="00580288">
            <w:pPr>
              <w:rPr>
                <w:rFonts w:ascii="Times New Roman" w:hAnsi="Times New Roman" w:cs="Times New Roman"/>
                <w:sz w:val="22"/>
                <w:szCs w:val="22"/>
              </w:rPr>
            </w:pPr>
          </w:p>
        </w:tc>
      </w:tr>
      <w:tr w:rsidR="00862B8E" w14:paraId="37316CCC" w14:textId="77777777" w:rsidTr="00862B8E">
        <w:tc>
          <w:tcPr>
            <w:tcW w:w="3618" w:type="dxa"/>
          </w:tcPr>
          <w:p w14:paraId="125B8738"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Demolition/Removal </w:t>
            </w:r>
          </w:p>
          <w:p w14:paraId="6B2AD07A"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(Internal Labor &amp; Outside Services)</w:t>
            </w:r>
          </w:p>
          <w:p w14:paraId="1690B572" w14:textId="5C5F278A" w:rsidR="00862B8E" w:rsidRPr="00862B8E" w:rsidRDefault="00862B8E" w:rsidP="00580288">
            <w:pPr>
              <w:rPr>
                <w:rFonts w:ascii="Times New Roman" w:hAnsi="Times New Roman" w:cs="Times New Roman"/>
                <w:sz w:val="22"/>
                <w:szCs w:val="22"/>
              </w:rPr>
            </w:pPr>
          </w:p>
        </w:tc>
        <w:tc>
          <w:tcPr>
            <w:tcW w:w="1548" w:type="dxa"/>
          </w:tcPr>
          <w:p w14:paraId="488DA16B" w14:textId="77777777" w:rsidR="00862B8E" w:rsidRPr="00862B8E" w:rsidRDefault="00862B8E" w:rsidP="00580288">
            <w:pPr>
              <w:rPr>
                <w:rFonts w:ascii="Times New Roman" w:hAnsi="Times New Roman" w:cs="Times New Roman"/>
                <w:sz w:val="22"/>
                <w:szCs w:val="22"/>
              </w:rPr>
            </w:pPr>
          </w:p>
        </w:tc>
        <w:tc>
          <w:tcPr>
            <w:tcW w:w="3582" w:type="dxa"/>
          </w:tcPr>
          <w:p w14:paraId="7C7658E3" w14:textId="2113CF9E"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Closings </w:t>
            </w:r>
          </w:p>
        </w:tc>
        <w:tc>
          <w:tcPr>
            <w:tcW w:w="1692" w:type="dxa"/>
          </w:tcPr>
          <w:p w14:paraId="633D068E" w14:textId="77777777" w:rsidR="00862B8E" w:rsidRPr="00862B8E" w:rsidRDefault="00862B8E" w:rsidP="00580288">
            <w:pPr>
              <w:rPr>
                <w:rFonts w:ascii="Times New Roman" w:hAnsi="Times New Roman" w:cs="Times New Roman"/>
                <w:sz w:val="22"/>
                <w:szCs w:val="22"/>
              </w:rPr>
            </w:pPr>
          </w:p>
        </w:tc>
      </w:tr>
      <w:tr w:rsidR="00862B8E" w14:paraId="20496622" w14:textId="77777777" w:rsidTr="00862B8E">
        <w:tc>
          <w:tcPr>
            <w:tcW w:w="3618" w:type="dxa"/>
          </w:tcPr>
          <w:p w14:paraId="664D3097"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lastRenderedPageBreak/>
              <w:t xml:space="preserve">Prime Construction </w:t>
            </w:r>
          </w:p>
          <w:p w14:paraId="648CC14B"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(Internal Labor &amp; Outside Services)</w:t>
            </w:r>
          </w:p>
          <w:p w14:paraId="7E27A792" w14:textId="3A4DFEB3" w:rsidR="00862B8E" w:rsidRPr="00862B8E" w:rsidRDefault="00862B8E" w:rsidP="00580288">
            <w:pPr>
              <w:rPr>
                <w:rFonts w:ascii="Times New Roman" w:hAnsi="Times New Roman" w:cs="Times New Roman"/>
                <w:sz w:val="22"/>
                <w:szCs w:val="22"/>
              </w:rPr>
            </w:pPr>
          </w:p>
        </w:tc>
        <w:tc>
          <w:tcPr>
            <w:tcW w:w="1548" w:type="dxa"/>
          </w:tcPr>
          <w:p w14:paraId="52548798" w14:textId="77777777" w:rsidR="00862B8E" w:rsidRPr="00862B8E" w:rsidRDefault="00862B8E" w:rsidP="00580288">
            <w:pPr>
              <w:rPr>
                <w:rFonts w:ascii="Times New Roman" w:hAnsi="Times New Roman" w:cs="Times New Roman"/>
                <w:sz w:val="22"/>
                <w:szCs w:val="22"/>
              </w:rPr>
            </w:pPr>
          </w:p>
        </w:tc>
        <w:tc>
          <w:tcPr>
            <w:tcW w:w="3582" w:type="dxa"/>
          </w:tcPr>
          <w:p w14:paraId="0FE2C04B" w14:textId="10109D18"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Plant Sales Proceeds </w:t>
            </w:r>
          </w:p>
        </w:tc>
        <w:tc>
          <w:tcPr>
            <w:tcW w:w="1692" w:type="dxa"/>
          </w:tcPr>
          <w:p w14:paraId="08F7AA35" w14:textId="77777777" w:rsidR="00862B8E" w:rsidRPr="00862B8E" w:rsidRDefault="00862B8E" w:rsidP="00580288">
            <w:pPr>
              <w:rPr>
                <w:rFonts w:ascii="Times New Roman" w:hAnsi="Times New Roman" w:cs="Times New Roman"/>
                <w:sz w:val="22"/>
                <w:szCs w:val="22"/>
              </w:rPr>
            </w:pPr>
          </w:p>
        </w:tc>
      </w:tr>
      <w:tr w:rsidR="00862B8E" w14:paraId="33A94CE0" w14:textId="77777777" w:rsidTr="00862B8E">
        <w:tc>
          <w:tcPr>
            <w:tcW w:w="3618" w:type="dxa"/>
          </w:tcPr>
          <w:p w14:paraId="5D30FDCE"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Other Construction </w:t>
            </w:r>
          </w:p>
          <w:p w14:paraId="06E04685"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(Internal Labor &amp; Outside Services)</w:t>
            </w:r>
          </w:p>
          <w:p w14:paraId="3ADFE6A4" w14:textId="3B85AD70" w:rsidR="00862B8E" w:rsidRPr="00862B8E" w:rsidRDefault="00862B8E" w:rsidP="00580288">
            <w:pPr>
              <w:rPr>
                <w:rFonts w:ascii="Times New Roman" w:hAnsi="Times New Roman" w:cs="Times New Roman"/>
                <w:sz w:val="22"/>
                <w:szCs w:val="22"/>
              </w:rPr>
            </w:pPr>
          </w:p>
        </w:tc>
        <w:tc>
          <w:tcPr>
            <w:tcW w:w="1548" w:type="dxa"/>
          </w:tcPr>
          <w:p w14:paraId="3A9FF593" w14:textId="77777777" w:rsidR="00862B8E" w:rsidRPr="00862B8E" w:rsidRDefault="00862B8E" w:rsidP="00580288">
            <w:pPr>
              <w:rPr>
                <w:rFonts w:ascii="Times New Roman" w:hAnsi="Times New Roman" w:cs="Times New Roman"/>
                <w:sz w:val="22"/>
                <w:szCs w:val="22"/>
              </w:rPr>
            </w:pPr>
          </w:p>
        </w:tc>
        <w:tc>
          <w:tcPr>
            <w:tcW w:w="3582" w:type="dxa"/>
          </w:tcPr>
          <w:p w14:paraId="259CD3A2" w14:textId="68675A23"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 xml:space="preserve">Accruals </w:t>
            </w:r>
          </w:p>
        </w:tc>
        <w:tc>
          <w:tcPr>
            <w:tcW w:w="1692" w:type="dxa"/>
          </w:tcPr>
          <w:p w14:paraId="0C6FAF6B" w14:textId="77777777" w:rsidR="00862B8E" w:rsidRPr="00862B8E" w:rsidRDefault="00862B8E" w:rsidP="00580288">
            <w:pPr>
              <w:rPr>
                <w:rFonts w:ascii="Times New Roman" w:hAnsi="Times New Roman" w:cs="Times New Roman"/>
                <w:sz w:val="22"/>
                <w:szCs w:val="22"/>
              </w:rPr>
            </w:pPr>
          </w:p>
        </w:tc>
      </w:tr>
      <w:tr w:rsidR="00862B8E" w14:paraId="3B6862AC" w14:textId="77777777" w:rsidTr="00862B8E">
        <w:tc>
          <w:tcPr>
            <w:tcW w:w="3618" w:type="dxa"/>
          </w:tcPr>
          <w:p w14:paraId="64FE21D9" w14:textId="77777777" w:rsid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Other Costs</w:t>
            </w:r>
          </w:p>
          <w:p w14:paraId="00F6FF47" w14:textId="63494273" w:rsidR="00862B8E" w:rsidRPr="00862B8E" w:rsidRDefault="00862B8E" w:rsidP="00580288">
            <w:pPr>
              <w:rPr>
                <w:rFonts w:ascii="Times New Roman" w:hAnsi="Times New Roman" w:cs="Times New Roman"/>
                <w:sz w:val="22"/>
                <w:szCs w:val="22"/>
              </w:rPr>
            </w:pPr>
          </w:p>
        </w:tc>
        <w:tc>
          <w:tcPr>
            <w:tcW w:w="1548" w:type="dxa"/>
          </w:tcPr>
          <w:p w14:paraId="1EABE85D" w14:textId="77777777" w:rsidR="00862B8E" w:rsidRPr="00862B8E" w:rsidRDefault="00862B8E" w:rsidP="00580288">
            <w:pPr>
              <w:rPr>
                <w:rFonts w:ascii="Times New Roman" w:hAnsi="Times New Roman" w:cs="Times New Roman"/>
                <w:sz w:val="22"/>
                <w:szCs w:val="22"/>
              </w:rPr>
            </w:pPr>
          </w:p>
        </w:tc>
        <w:tc>
          <w:tcPr>
            <w:tcW w:w="3582" w:type="dxa"/>
          </w:tcPr>
          <w:p w14:paraId="43FDF9A6" w14:textId="5FF9E84C" w:rsidR="00862B8E" w:rsidRPr="00862B8E" w:rsidRDefault="00862B8E" w:rsidP="00580288">
            <w:pPr>
              <w:rPr>
                <w:rFonts w:ascii="Times New Roman" w:hAnsi="Times New Roman" w:cs="Times New Roman"/>
                <w:sz w:val="22"/>
                <w:szCs w:val="22"/>
              </w:rPr>
            </w:pPr>
            <w:r w:rsidRPr="00862B8E">
              <w:rPr>
                <w:rFonts w:ascii="Times New Roman" w:hAnsi="Times New Roman" w:cs="Times New Roman"/>
                <w:sz w:val="22"/>
                <w:szCs w:val="22"/>
              </w:rPr>
              <w:t>AGSEO</w:t>
            </w:r>
          </w:p>
        </w:tc>
        <w:tc>
          <w:tcPr>
            <w:tcW w:w="1692" w:type="dxa"/>
          </w:tcPr>
          <w:p w14:paraId="015F2DB0" w14:textId="77777777" w:rsidR="00862B8E" w:rsidRPr="00862B8E" w:rsidRDefault="00862B8E" w:rsidP="00580288">
            <w:pPr>
              <w:rPr>
                <w:rFonts w:ascii="Times New Roman" w:hAnsi="Times New Roman" w:cs="Times New Roman"/>
                <w:sz w:val="22"/>
                <w:szCs w:val="22"/>
              </w:rPr>
            </w:pPr>
          </w:p>
        </w:tc>
      </w:tr>
      <w:tr w:rsidR="00862B8E" w14:paraId="71B97664" w14:textId="77777777" w:rsidTr="00862B8E">
        <w:tc>
          <w:tcPr>
            <w:tcW w:w="3618" w:type="dxa"/>
          </w:tcPr>
          <w:p w14:paraId="63ADD7BE" w14:textId="77777777" w:rsidR="00862B8E" w:rsidRPr="00862B8E" w:rsidRDefault="00862B8E" w:rsidP="00580288">
            <w:pPr>
              <w:rPr>
                <w:sz w:val="22"/>
                <w:szCs w:val="22"/>
              </w:rPr>
            </w:pPr>
          </w:p>
        </w:tc>
        <w:tc>
          <w:tcPr>
            <w:tcW w:w="1548" w:type="dxa"/>
          </w:tcPr>
          <w:p w14:paraId="1F3A9068" w14:textId="77777777" w:rsidR="00862B8E" w:rsidRPr="00862B8E" w:rsidRDefault="00862B8E" w:rsidP="00580288">
            <w:pPr>
              <w:rPr>
                <w:sz w:val="22"/>
                <w:szCs w:val="22"/>
              </w:rPr>
            </w:pPr>
          </w:p>
        </w:tc>
        <w:tc>
          <w:tcPr>
            <w:tcW w:w="3582" w:type="dxa"/>
            <w:vAlign w:val="bottom"/>
          </w:tcPr>
          <w:p w14:paraId="04657141" w14:textId="77777777" w:rsidR="00862B8E" w:rsidRDefault="00862B8E" w:rsidP="00862B8E">
            <w:pPr>
              <w:rPr>
                <w:rFonts w:ascii="Times New Roman" w:hAnsi="Times New Roman" w:cs="Times New Roman"/>
                <w:b/>
                <w:sz w:val="22"/>
                <w:szCs w:val="22"/>
              </w:rPr>
            </w:pPr>
            <w:r w:rsidRPr="00862B8E">
              <w:rPr>
                <w:rFonts w:ascii="Times New Roman" w:hAnsi="Times New Roman" w:cs="Times New Roman"/>
                <w:b/>
                <w:sz w:val="22"/>
                <w:szCs w:val="22"/>
              </w:rPr>
              <w:t xml:space="preserve">Total Changes </w:t>
            </w:r>
          </w:p>
          <w:p w14:paraId="24C2AD57" w14:textId="1151A7EB" w:rsidR="00862B8E" w:rsidRPr="00862B8E" w:rsidRDefault="00862B8E" w:rsidP="00862B8E">
            <w:pPr>
              <w:rPr>
                <w:rFonts w:ascii="Times New Roman" w:hAnsi="Times New Roman" w:cs="Times New Roman"/>
                <w:b/>
                <w:sz w:val="22"/>
                <w:szCs w:val="22"/>
              </w:rPr>
            </w:pPr>
          </w:p>
        </w:tc>
        <w:tc>
          <w:tcPr>
            <w:tcW w:w="1692" w:type="dxa"/>
          </w:tcPr>
          <w:p w14:paraId="5B80A7FD" w14:textId="77777777" w:rsidR="00862B8E" w:rsidRPr="00862B8E" w:rsidRDefault="00862B8E" w:rsidP="00580288">
            <w:pPr>
              <w:rPr>
                <w:sz w:val="22"/>
                <w:szCs w:val="22"/>
              </w:rPr>
            </w:pPr>
          </w:p>
        </w:tc>
      </w:tr>
    </w:tbl>
    <w:p w14:paraId="10AADE2F" w14:textId="77777777" w:rsidR="00862B8E" w:rsidRDefault="00862B8E" w:rsidP="00580288"/>
    <w:p w14:paraId="5CBD215E" w14:textId="3B0E83CE" w:rsidR="00C646D3" w:rsidRDefault="00C646D3" w:rsidP="00580288"/>
    <w:p w14:paraId="5CBD215F" w14:textId="49D10487" w:rsidR="00C646D3" w:rsidRDefault="000C3849" w:rsidP="00C646D3">
      <w:pPr>
        <w:pStyle w:val="Heading4"/>
      </w:pPr>
      <w:r>
        <w:t xml:space="preserve">Cost Impact Summary Tab </w:t>
      </w:r>
      <w:r w:rsidR="00C646D3">
        <w:t>– Functionality</w:t>
      </w:r>
    </w:p>
    <w:p w14:paraId="4F69F422" w14:textId="77777777" w:rsidR="00C02430" w:rsidRDefault="00C02430" w:rsidP="00C02430"/>
    <w:p w14:paraId="5CBD2160" w14:textId="77777777" w:rsidR="00C646D3" w:rsidRDefault="00C646D3" w:rsidP="00C646D3"/>
    <w:tbl>
      <w:tblPr>
        <w:tblW w:w="50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6"/>
        <w:gridCol w:w="1985"/>
        <w:gridCol w:w="1530"/>
        <w:gridCol w:w="2520"/>
        <w:gridCol w:w="2520"/>
      </w:tblGrid>
      <w:tr w:rsidR="00C646D3" w:rsidRPr="00AE5C6E" w14:paraId="5CBD2166" w14:textId="77777777" w:rsidTr="00F50F3E">
        <w:trPr>
          <w:trHeight w:val="525"/>
          <w:tblHeader/>
        </w:trPr>
        <w:tc>
          <w:tcPr>
            <w:tcW w:w="1346" w:type="dxa"/>
            <w:shd w:val="clear" w:color="auto" w:fill="B6DDE8" w:themeFill="accent5" w:themeFillTint="66"/>
            <w:vAlign w:val="center"/>
          </w:tcPr>
          <w:p w14:paraId="5CBD2161" w14:textId="77777777" w:rsidR="00C646D3" w:rsidRPr="005D7513" w:rsidRDefault="00C646D3" w:rsidP="0064467A">
            <w:pPr>
              <w:spacing w:before="60" w:after="60"/>
              <w:jc w:val="center"/>
              <w:rPr>
                <w:b/>
              </w:rPr>
            </w:pPr>
            <w:r w:rsidRPr="005D7513">
              <w:rPr>
                <w:b/>
              </w:rPr>
              <w:t>Sections</w:t>
            </w:r>
          </w:p>
        </w:tc>
        <w:tc>
          <w:tcPr>
            <w:tcW w:w="1985" w:type="dxa"/>
            <w:shd w:val="clear" w:color="auto" w:fill="B6DDE8" w:themeFill="accent5" w:themeFillTint="66"/>
            <w:vAlign w:val="center"/>
          </w:tcPr>
          <w:p w14:paraId="5CBD2162" w14:textId="77777777" w:rsidR="00C646D3" w:rsidRPr="005D7513" w:rsidRDefault="00C646D3" w:rsidP="0064467A">
            <w:pPr>
              <w:spacing w:before="60" w:after="60"/>
              <w:jc w:val="center"/>
              <w:rPr>
                <w:b/>
              </w:rPr>
            </w:pPr>
            <w:r w:rsidRPr="005D7513">
              <w:rPr>
                <w:b/>
              </w:rPr>
              <w:t>Field(s)</w:t>
            </w:r>
          </w:p>
        </w:tc>
        <w:tc>
          <w:tcPr>
            <w:tcW w:w="1530" w:type="dxa"/>
            <w:shd w:val="clear" w:color="auto" w:fill="B6DDE8" w:themeFill="accent5" w:themeFillTint="66"/>
            <w:vAlign w:val="center"/>
          </w:tcPr>
          <w:p w14:paraId="5CBD2163" w14:textId="77777777" w:rsidR="00C646D3" w:rsidRPr="005D7513" w:rsidRDefault="00C646D3" w:rsidP="0064467A">
            <w:pPr>
              <w:spacing w:before="60" w:after="60"/>
              <w:jc w:val="center"/>
              <w:rPr>
                <w:b/>
              </w:rPr>
            </w:pPr>
            <w:r w:rsidRPr="005D7513">
              <w:rPr>
                <w:b/>
              </w:rPr>
              <w:t>Control / Validation</w:t>
            </w:r>
          </w:p>
        </w:tc>
        <w:tc>
          <w:tcPr>
            <w:tcW w:w="2520" w:type="dxa"/>
            <w:shd w:val="clear" w:color="auto" w:fill="B6DDE8" w:themeFill="accent5" w:themeFillTint="66"/>
            <w:vAlign w:val="center"/>
          </w:tcPr>
          <w:p w14:paraId="5CBD2164" w14:textId="77777777" w:rsidR="00C646D3" w:rsidRPr="005D7513" w:rsidRDefault="00C646D3" w:rsidP="0064467A">
            <w:pPr>
              <w:spacing w:before="60" w:after="60"/>
              <w:jc w:val="center"/>
              <w:rPr>
                <w:b/>
              </w:rPr>
            </w:pPr>
            <w:r w:rsidRPr="005D7513">
              <w:rPr>
                <w:b/>
              </w:rPr>
              <w:t>Data Mapping</w:t>
            </w:r>
          </w:p>
        </w:tc>
        <w:tc>
          <w:tcPr>
            <w:tcW w:w="2520" w:type="dxa"/>
            <w:shd w:val="clear" w:color="auto" w:fill="B6DDE8" w:themeFill="accent5" w:themeFillTint="66"/>
            <w:vAlign w:val="center"/>
          </w:tcPr>
          <w:p w14:paraId="5CBD2165" w14:textId="77777777" w:rsidR="00C646D3" w:rsidRPr="005D7513" w:rsidRDefault="00C646D3" w:rsidP="0064467A">
            <w:pPr>
              <w:spacing w:before="60" w:after="60"/>
              <w:jc w:val="center"/>
              <w:rPr>
                <w:b/>
              </w:rPr>
            </w:pPr>
            <w:r w:rsidRPr="005D7513">
              <w:rPr>
                <w:b/>
              </w:rPr>
              <w:t>Notes</w:t>
            </w:r>
          </w:p>
        </w:tc>
      </w:tr>
      <w:tr w:rsidR="00C6703A" w:rsidRPr="00AE5C6E" w14:paraId="5CBD216C" w14:textId="77777777" w:rsidTr="00F50F3E">
        <w:trPr>
          <w:cantSplit/>
          <w:trHeight w:val="315"/>
        </w:trPr>
        <w:tc>
          <w:tcPr>
            <w:tcW w:w="1346" w:type="dxa"/>
          </w:tcPr>
          <w:p w14:paraId="5CBD2167" w14:textId="29A9495A" w:rsidR="00C6703A" w:rsidRPr="005D7513" w:rsidRDefault="00C6703A" w:rsidP="0064467A">
            <w:pPr>
              <w:pStyle w:val="BodyText"/>
              <w:spacing w:before="60" w:after="60"/>
              <w:ind w:left="72"/>
            </w:pPr>
          </w:p>
        </w:tc>
        <w:tc>
          <w:tcPr>
            <w:tcW w:w="1985" w:type="dxa"/>
          </w:tcPr>
          <w:p w14:paraId="5CBD2168" w14:textId="048B17BB" w:rsidR="00C6703A" w:rsidRPr="005D7513" w:rsidRDefault="00F50F3E" w:rsidP="0064467A">
            <w:pPr>
              <w:pStyle w:val="BodyText"/>
              <w:spacing w:before="60" w:after="60"/>
            </w:pPr>
            <w:r>
              <w:t>Estimate Accuracy</w:t>
            </w:r>
          </w:p>
        </w:tc>
        <w:tc>
          <w:tcPr>
            <w:tcW w:w="1530" w:type="dxa"/>
          </w:tcPr>
          <w:p w14:paraId="5CBD2169" w14:textId="77875ECC" w:rsidR="00C6703A" w:rsidRPr="005D7513" w:rsidRDefault="00B45082" w:rsidP="0064467A">
            <w:r>
              <w:t>Dropdown</w:t>
            </w:r>
          </w:p>
        </w:tc>
        <w:tc>
          <w:tcPr>
            <w:tcW w:w="2520" w:type="dxa"/>
          </w:tcPr>
          <w:p w14:paraId="5CBD216A" w14:textId="784E3992" w:rsidR="00C6703A" w:rsidRPr="005D7513" w:rsidRDefault="00260C1C" w:rsidP="00732747">
            <w:pPr>
              <w:pStyle w:val="BodyText"/>
              <w:spacing w:before="60" w:after="60"/>
            </w:pPr>
            <w:proofErr w:type="spellStart"/>
            <w:r>
              <w:t>ProTool.ScopeChanges</w:t>
            </w:r>
            <w:proofErr w:type="spellEnd"/>
            <w:r>
              <w:t>.</w:t>
            </w:r>
            <w:r w:rsidRPr="00273699">
              <w:t xml:space="preserve"> </w:t>
            </w:r>
            <w:proofErr w:type="spellStart"/>
            <w:r w:rsidRPr="00273699">
              <w:t>Gate_CD</w:t>
            </w:r>
            <w:proofErr w:type="spellEnd"/>
          </w:p>
        </w:tc>
        <w:tc>
          <w:tcPr>
            <w:tcW w:w="2520" w:type="dxa"/>
          </w:tcPr>
          <w:p w14:paraId="00939CEC" w14:textId="77777777" w:rsidR="00C6703A" w:rsidRDefault="00F50F3E" w:rsidP="00C07A95">
            <w:r>
              <w:t xml:space="preserve">Available Values: </w:t>
            </w:r>
          </w:p>
          <w:p w14:paraId="0CE013C4" w14:textId="77777777" w:rsidR="00F50F3E" w:rsidRDefault="00F50F3E" w:rsidP="00F50F3E">
            <w:pPr>
              <w:pStyle w:val="ListParagraph"/>
              <w:numPr>
                <w:ilvl w:val="0"/>
                <w:numId w:val="31"/>
              </w:numPr>
            </w:pPr>
            <w:r>
              <w:t xml:space="preserve">Gate 1 </w:t>
            </w:r>
          </w:p>
          <w:p w14:paraId="6151ADF6" w14:textId="77777777" w:rsidR="00F50F3E" w:rsidRDefault="00F50F3E" w:rsidP="00F50F3E">
            <w:pPr>
              <w:pStyle w:val="ListParagraph"/>
              <w:numPr>
                <w:ilvl w:val="0"/>
                <w:numId w:val="31"/>
              </w:numPr>
            </w:pPr>
            <w:r>
              <w:t xml:space="preserve">Gate 2 </w:t>
            </w:r>
          </w:p>
          <w:p w14:paraId="2B5AF70D" w14:textId="77777777" w:rsidR="00F50F3E" w:rsidRDefault="00F50F3E" w:rsidP="00F50F3E">
            <w:pPr>
              <w:pStyle w:val="ListParagraph"/>
              <w:numPr>
                <w:ilvl w:val="0"/>
                <w:numId w:val="31"/>
              </w:numPr>
            </w:pPr>
            <w:r>
              <w:t xml:space="preserve">Gate 3 </w:t>
            </w:r>
          </w:p>
          <w:p w14:paraId="19448285" w14:textId="77777777" w:rsidR="00F50F3E" w:rsidRDefault="00F50F3E" w:rsidP="00F50F3E">
            <w:pPr>
              <w:pStyle w:val="ListParagraph"/>
              <w:numPr>
                <w:ilvl w:val="0"/>
                <w:numId w:val="31"/>
              </w:numPr>
            </w:pPr>
            <w:r>
              <w:t>Gate 4</w:t>
            </w:r>
          </w:p>
          <w:p w14:paraId="5CBD216B" w14:textId="377063C1" w:rsidR="00F50F3E" w:rsidRPr="005D7513" w:rsidRDefault="00F50F3E" w:rsidP="00F50F3E">
            <w:pPr>
              <w:pStyle w:val="ListParagraph"/>
              <w:numPr>
                <w:ilvl w:val="0"/>
                <w:numId w:val="31"/>
              </w:numPr>
            </w:pPr>
            <w:r>
              <w:t>Gate 5</w:t>
            </w:r>
          </w:p>
        </w:tc>
      </w:tr>
      <w:tr w:rsidR="009E1062" w:rsidRPr="00AE5C6E" w14:paraId="3E2DDC2B" w14:textId="77777777" w:rsidTr="00F50F3E">
        <w:trPr>
          <w:cantSplit/>
          <w:trHeight w:val="315"/>
        </w:trPr>
        <w:tc>
          <w:tcPr>
            <w:tcW w:w="1346" w:type="dxa"/>
          </w:tcPr>
          <w:p w14:paraId="6F532115" w14:textId="77777777" w:rsidR="009E1062" w:rsidRPr="005D7513" w:rsidRDefault="009E1062" w:rsidP="0064467A">
            <w:pPr>
              <w:pStyle w:val="BodyText"/>
              <w:spacing w:before="60" w:after="60"/>
              <w:ind w:left="72"/>
            </w:pPr>
          </w:p>
        </w:tc>
        <w:tc>
          <w:tcPr>
            <w:tcW w:w="1985" w:type="dxa"/>
          </w:tcPr>
          <w:p w14:paraId="63290F93" w14:textId="675763AE" w:rsidR="009E1062" w:rsidRPr="005D7513" w:rsidRDefault="007746B8" w:rsidP="0064467A">
            <w:pPr>
              <w:pStyle w:val="BodyText"/>
              <w:spacing w:before="60" w:after="60"/>
            </w:pPr>
            <w:r>
              <w:t>Detailed Estimate</w:t>
            </w:r>
          </w:p>
        </w:tc>
        <w:tc>
          <w:tcPr>
            <w:tcW w:w="1530" w:type="dxa"/>
          </w:tcPr>
          <w:p w14:paraId="39475870" w14:textId="1E97FAFB" w:rsidR="009E1062" w:rsidRPr="00732747" w:rsidRDefault="007746B8" w:rsidP="007746B8">
            <w:r>
              <w:t>Checkbox</w:t>
            </w:r>
          </w:p>
        </w:tc>
        <w:tc>
          <w:tcPr>
            <w:tcW w:w="2520" w:type="dxa"/>
          </w:tcPr>
          <w:p w14:paraId="011898F5" w14:textId="478430D2" w:rsidR="009E1062" w:rsidRPr="005D7513" w:rsidRDefault="007746B8" w:rsidP="00154424">
            <w:pPr>
              <w:pStyle w:val="BodyText"/>
              <w:spacing w:before="60" w:after="60"/>
            </w:pPr>
            <w:proofErr w:type="spellStart"/>
            <w:r>
              <w:t>ProTool.Estimates.Cost_Category_Type</w:t>
            </w:r>
            <w:proofErr w:type="spellEnd"/>
          </w:p>
        </w:tc>
        <w:tc>
          <w:tcPr>
            <w:tcW w:w="2520" w:type="dxa"/>
          </w:tcPr>
          <w:p w14:paraId="3551C6A0" w14:textId="77777777" w:rsidR="009E1062" w:rsidRDefault="007746B8" w:rsidP="0064467A">
            <w:r>
              <w:t>1= Summary</w:t>
            </w:r>
          </w:p>
          <w:p w14:paraId="27B0A16F" w14:textId="63782739" w:rsidR="007746B8" w:rsidRPr="005D7513" w:rsidRDefault="007746B8" w:rsidP="0064467A">
            <w:r>
              <w:t>2 = Detailed</w:t>
            </w:r>
          </w:p>
        </w:tc>
      </w:tr>
      <w:tr w:rsidR="00260C1C" w:rsidRPr="00AE5C6E" w14:paraId="1893F06B" w14:textId="77777777" w:rsidTr="00F50F3E">
        <w:trPr>
          <w:cantSplit/>
          <w:trHeight w:val="315"/>
        </w:trPr>
        <w:tc>
          <w:tcPr>
            <w:tcW w:w="1346" w:type="dxa"/>
          </w:tcPr>
          <w:p w14:paraId="6C13BABE" w14:textId="77777777" w:rsidR="00260C1C" w:rsidRPr="005D7513" w:rsidRDefault="00260C1C" w:rsidP="0064467A">
            <w:pPr>
              <w:pStyle w:val="BodyText"/>
              <w:spacing w:before="60" w:after="60"/>
              <w:ind w:left="72"/>
            </w:pPr>
          </w:p>
        </w:tc>
        <w:tc>
          <w:tcPr>
            <w:tcW w:w="1985" w:type="dxa"/>
            <w:vMerge w:val="restart"/>
          </w:tcPr>
          <w:p w14:paraId="4BEFF545" w14:textId="65A41D67" w:rsidR="00260C1C" w:rsidRPr="005D7513" w:rsidRDefault="00260C1C" w:rsidP="0064467A">
            <w:pPr>
              <w:pStyle w:val="BodyText"/>
              <w:spacing w:before="60" w:after="60"/>
            </w:pPr>
            <w:r>
              <w:t>Project Cost Groups</w:t>
            </w:r>
          </w:p>
        </w:tc>
        <w:tc>
          <w:tcPr>
            <w:tcW w:w="1530" w:type="dxa"/>
          </w:tcPr>
          <w:p w14:paraId="4FA147C9" w14:textId="6408DCE5" w:rsidR="00260C1C" w:rsidRPr="00732747" w:rsidRDefault="00260C1C" w:rsidP="0064467A">
            <w:r>
              <w:t>Label</w:t>
            </w:r>
          </w:p>
        </w:tc>
        <w:tc>
          <w:tcPr>
            <w:tcW w:w="2520" w:type="dxa"/>
          </w:tcPr>
          <w:p w14:paraId="794BBD30" w14:textId="1D54A5C9" w:rsidR="00260C1C" w:rsidRPr="005D7513" w:rsidRDefault="00F90D5C" w:rsidP="00154424">
            <w:pPr>
              <w:pStyle w:val="BodyText"/>
              <w:spacing w:before="60" w:after="60"/>
            </w:pPr>
            <w:proofErr w:type="spellStart"/>
            <w:r>
              <w:t>ProTool.ScopeChange_Estimate</w:t>
            </w:r>
            <w:proofErr w:type="spellEnd"/>
          </w:p>
        </w:tc>
        <w:tc>
          <w:tcPr>
            <w:tcW w:w="2520" w:type="dxa"/>
          </w:tcPr>
          <w:p w14:paraId="69A5CC1A" w14:textId="11E651DD" w:rsidR="00260C1C" w:rsidRPr="005D7513" w:rsidRDefault="00A96562" w:rsidP="0064467A">
            <w:r>
              <w:t xml:space="preserve">See above for the specific project cost groups based on the value of the Cost Category Type </w:t>
            </w:r>
          </w:p>
        </w:tc>
      </w:tr>
      <w:tr w:rsidR="00260C1C" w:rsidRPr="00AE5C6E" w14:paraId="3F93D33A" w14:textId="77777777" w:rsidTr="00F50F3E">
        <w:trPr>
          <w:cantSplit/>
          <w:trHeight w:val="315"/>
        </w:trPr>
        <w:tc>
          <w:tcPr>
            <w:tcW w:w="1346" w:type="dxa"/>
          </w:tcPr>
          <w:p w14:paraId="7A1C0C7F" w14:textId="77777777" w:rsidR="00260C1C" w:rsidRPr="005D7513" w:rsidRDefault="00260C1C" w:rsidP="0064467A">
            <w:pPr>
              <w:pStyle w:val="BodyText"/>
              <w:spacing w:before="60" w:after="60"/>
              <w:ind w:left="72"/>
            </w:pPr>
          </w:p>
        </w:tc>
        <w:tc>
          <w:tcPr>
            <w:tcW w:w="1985" w:type="dxa"/>
            <w:vMerge/>
          </w:tcPr>
          <w:p w14:paraId="21185428" w14:textId="7AE64AF0" w:rsidR="00260C1C" w:rsidRPr="005D7513" w:rsidRDefault="00260C1C" w:rsidP="0064467A">
            <w:pPr>
              <w:pStyle w:val="BodyText"/>
              <w:spacing w:before="60" w:after="60"/>
            </w:pPr>
          </w:p>
        </w:tc>
        <w:tc>
          <w:tcPr>
            <w:tcW w:w="1530" w:type="dxa"/>
          </w:tcPr>
          <w:p w14:paraId="3D614B49" w14:textId="3849192B" w:rsidR="00260C1C" w:rsidRPr="00732747" w:rsidRDefault="00260C1C" w:rsidP="0064467A">
            <w:r>
              <w:t>Textbox</w:t>
            </w:r>
          </w:p>
        </w:tc>
        <w:tc>
          <w:tcPr>
            <w:tcW w:w="2520" w:type="dxa"/>
          </w:tcPr>
          <w:p w14:paraId="589217AB" w14:textId="6ACE3D14" w:rsidR="00260C1C" w:rsidRPr="005D7513" w:rsidRDefault="00F90D5C" w:rsidP="00154424">
            <w:pPr>
              <w:pStyle w:val="BodyText"/>
              <w:spacing w:before="60" w:after="60"/>
            </w:pPr>
            <w:proofErr w:type="spellStart"/>
            <w:r>
              <w:t>ProTool.ScopeChange_Estimate.Amount</w:t>
            </w:r>
            <w:proofErr w:type="spellEnd"/>
            <w:r>
              <w:t xml:space="preserve"> </w:t>
            </w:r>
          </w:p>
        </w:tc>
        <w:tc>
          <w:tcPr>
            <w:tcW w:w="2520" w:type="dxa"/>
          </w:tcPr>
          <w:p w14:paraId="77A2E764" w14:textId="77777777" w:rsidR="00260C1C" w:rsidRPr="005D7513" w:rsidRDefault="00260C1C" w:rsidP="0064467A"/>
        </w:tc>
      </w:tr>
    </w:tbl>
    <w:p w14:paraId="5CBD21B8" w14:textId="77777777" w:rsidR="00C646D3" w:rsidRDefault="00C646D3" w:rsidP="00C646D3"/>
    <w:p w14:paraId="5CBD21B9" w14:textId="21FB839A" w:rsidR="00C646D3" w:rsidRDefault="000C3849" w:rsidP="00C646D3">
      <w:pPr>
        <w:pStyle w:val="Heading4"/>
      </w:pPr>
      <w:r>
        <w:t>Cost Impact Summary Tab</w:t>
      </w:r>
      <w:r w:rsidR="002E1F41">
        <w:t xml:space="preserve"> </w:t>
      </w:r>
      <w:r w:rsidR="00C646D3">
        <w:t>– Business Rules</w:t>
      </w:r>
    </w:p>
    <w:p w14:paraId="5CBD21BA" w14:textId="77777777" w:rsidR="00C646D3" w:rsidRDefault="00C646D3" w:rsidP="00C646D3"/>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C646D3" w:rsidRPr="00AE5C6E" w14:paraId="5CBD21BE" w14:textId="77777777" w:rsidTr="0064467A">
        <w:trPr>
          <w:trHeight w:val="288"/>
          <w:tblHeader/>
        </w:trPr>
        <w:tc>
          <w:tcPr>
            <w:tcW w:w="484" w:type="pct"/>
            <w:shd w:val="clear" w:color="auto" w:fill="B6DDE8" w:themeFill="accent5" w:themeFillTint="66"/>
            <w:vAlign w:val="center"/>
          </w:tcPr>
          <w:p w14:paraId="5CBD21BB" w14:textId="77777777" w:rsidR="00C646D3" w:rsidRPr="003C0F50" w:rsidRDefault="00C646D3" w:rsidP="0064467A">
            <w:pPr>
              <w:jc w:val="center"/>
              <w:rPr>
                <w:b/>
              </w:rPr>
            </w:pPr>
            <w:r w:rsidRPr="003C0F50">
              <w:rPr>
                <w:b/>
              </w:rPr>
              <w:t>Rule ID</w:t>
            </w:r>
          </w:p>
        </w:tc>
        <w:tc>
          <w:tcPr>
            <w:tcW w:w="3561" w:type="pct"/>
            <w:shd w:val="clear" w:color="auto" w:fill="B6DDE8" w:themeFill="accent5" w:themeFillTint="66"/>
            <w:vAlign w:val="center"/>
          </w:tcPr>
          <w:p w14:paraId="5CBD21BC" w14:textId="77777777" w:rsidR="00C646D3" w:rsidRPr="003C0F50" w:rsidRDefault="00C646D3" w:rsidP="0064467A">
            <w:pPr>
              <w:jc w:val="center"/>
              <w:rPr>
                <w:b/>
              </w:rPr>
            </w:pPr>
            <w:r w:rsidRPr="003C0F50">
              <w:rPr>
                <w:b/>
              </w:rPr>
              <w:t>Business Rule Description</w:t>
            </w:r>
          </w:p>
        </w:tc>
        <w:tc>
          <w:tcPr>
            <w:tcW w:w="955" w:type="pct"/>
            <w:shd w:val="clear" w:color="auto" w:fill="B6DDE8" w:themeFill="accent5" w:themeFillTint="66"/>
            <w:vAlign w:val="center"/>
          </w:tcPr>
          <w:p w14:paraId="5CBD21BD" w14:textId="77777777" w:rsidR="00C646D3" w:rsidRPr="004B35F0" w:rsidRDefault="00C646D3" w:rsidP="0064467A">
            <w:pPr>
              <w:jc w:val="center"/>
              <w:rPr>
                <w:b/>
                <w:highlight w:val="yellow"/>
              </w:rPr>
            </w:pPr>
            <w:r w:rsidRPr="003C0F50">
              <w:rPr>
                <w:b/>
              </w:rPr>
              <w:t>Notes</w:t>
            </w:r>
          </w:p>
        </w:tc>
      </w:tr>
      <w:tr w:rsidR="00C02430" w:rsidRPr="00AE5C6E" w14:paraId="5CBD21D6" w14:textId="77777777" w:rsidTr="0064467A">
        <w:trPr>
          <w:trHeight w:val="323"/>
        </w:trPr>
        <w:tc>
          <w:tcPr>
            <w:tcW w:w="484" w:type="pct"/>
            <w:shd w:val="clear" w:color="auto" w:fill="auto"/>
          </w:tcPr>
          <w:p w14:paraId="5CBD21D3" w14:textId="77777777" w:rsidR="00C02430" w:rsidRPr="003C0F50" w:rsidRDefault="00C02430" w:rsidP="00260C1C">
            <w:pPr>
              <w:pStyle w:val="ListParagraph"/>
              <w:numPr>
                <w:ilvl w:val="0"/>
                <w:numId w:val="38"/>
              </w:numPr>
              <w:rPr>
                <w:color w:val="000000"/>
              </w:rPr>
            </w:pPr>
          </w:p>
        </w:tc>
        <w:tc>
          <w:tcPr>
            <w:tcW w:w="3561" w:type="pct"/>
          </w:tcPr>
          <w:p w14:paraId="5CBD21D4" w14:textId="6B8E5633" w:rsidR="00C02430" w:rsidRPr="003C0F50" w:rsidRDefault="007746B8" w:rsidP="007746B8">
            <w:r>
              <w:t xml:space="preserve">Moving from one tab to another within a project or to another project shall prompt user to save changes made, if any changes have occurred since the last save (same as today).  </w:t>
            </w:r>
          </w:p>
        </w:tc>
        <w:tc>
          <w:tcPr>
            <w:tcW w:w="955" w:type="pct"/>
          </w:tcPr>
          <w:p w14:paraId="5CBD21D5" w14:textId="77777777" w:rsidR="00C02430" w:rsidRPr="003C0F50" w:rsidRDefault="00C02430" w:rsidP="0064467A"/>
        </w:tc>
      </w:tr>
      <w:tr w:rsidR="00523157" w:rsidRPr="00AE5C6E" w14:paraId="5CBD21DA" w14:textId="77777777" w:rsidTr="0064467A">
        <w:trPr>
          <w:trHeight w:val="323"/>
        </w:trPr>
        <w:tc>
          <w:tcPr>
            <w:tcW w:w="484" w:type="pct"/>
            <w:shd w:val="clear" w:color="auto" w:fill="auto"/>
          </w:tcPr>
          <w:p w14:paraId="5CBD21D7" w14:textId="77777777" w:rsidR="00523157" w:rsidRPr="003C0F50" w:rsidRDefault="00523157" w:rsidP="00260C1C">
            <w:pPr>
              <w:pStyle w:val="ListParagraph"/>
              <w:numPr>
                <w:ilvl w:val="0"/>
                <w:numId w:val="38"/>
              </w:numPr>
              <w:rPr>
                <w:color w:val="000000"/>
              </w:rPr>
            </w:pPr>
          </w:p>
        </w:tc>
        <w:tc>
          <w:tcPr>
            <w:tcW w:w="3561" w:type="pct"/>
          </w:tcPr>
          <w:p w14:paraId="5CBD21D8" w14:textId="7C27D222" w:rsidR="00523157" w:rsidRPr="003C0F50" w:rsidRDefault="00523157" w:rsidP="0064467A">
            <w:r>
              <w:t xml:space="preserve">Once routed for agreement approval, only those with the ability to approve (PM for that project, User Admin) shall be able to edit, and </w:t>
            </w:r>
            <w:r>
              <w:lastRenderedPageBreak/>
              <w:t>that right exists only until the appropriate user to which routed agrees, approves, or declines.</w:t>
            </w:r>
          </w:p>
        </w:tc>
        <w:tc>
          <w:tcPr>
            <w:tcW w:w="955" w:type="pct"/>
          </w:tcPr>
          <w:p w14:paraId="5CBD21D9" w14:textId="77777777" w:rsidR="00523157" w:rsidRPr="003C0F50" w:rsidRDefault="00523157" w:rsidP="0064467A"/>
        </w:tc>
      </w:tr>
      <w:tr w:rsidR="00523157" w:rsidRPr="00AE5C6E" w14:paraId="686CA927" w14:textId="77777777" w:rsidTr="0064467A">
        <w:trPr>
          <w:trHeight w:val="323"/>
        </w:trPr>
        <w:tc>
          <w:tcPr>
            <w:tcW w:w="484" w:type="pct"/>
            <w:shd w:val="clear" w:color="auto" w:fill="auto"/>
          </w:tcPr>
          <w:p w14:paraId="61C7E74D" w14:textId="77777777" w:rsidR="00523157" w:rsidRPr="003C0F50" w:rsidRDefault="00523157" w:rsidP="00260C1C">
            <w:pPr>
              <w:pStyle w:val="ListParagraph"/>
              <w:numPr>
                <w:ilvl w:val="0"/>
                <w:numId w:val="38"/>
              </w:numPr>
              <w:rPr>
                <w:color w:val="000000"/>
              </w:rPr>
            </w:pPr>
          </w:p>
        </w:tc>
        <w:tc>
          <w:tcPr>
            <w:tcW w:w="3561" w:type="pct"/>
          </w:tcPr>
          <w:p w14:paraId="1EB54B41" w14:textId="77777777" w:rsidR="00523157" w:rsidRDefault="00523157" w:rsidP="009D2072">
            <w:r>
              <w:t xml:space="preserve">Any user other than Viewer or IT Admin shall be able to enter/edit data on PCR screens that are </w:t>
            </w:r>
          </w:p>
          <w:p w14:paraId="2C14BB7B" w14:textId="77777777" w:rsidR="00523157" w:rsidRDefault="00523157" w:rsidP="00260C1C">
            <w:pPr>
              <w:pStyle w:val="ListParagraph"/>
              <w:numPr>
                <w:ilvl w:val="1"/>
                <w:numId w:val="38"/>
              </w:numPr>
            </w:pPr>
            <w:proofErr w:type="gramStart"/>
            <w:r>
              <w:t>not</w:t>
            </w:r>
            <w:proofErr w:type="gramEnd"/>
            <w:r>
              <w:t xml:space="preserve"> in approval routing (see Status table).</w:t>
            </w:r>
          </w:p>
          <w:p w14:paraId="41F0AE17" w14:textId="77777777" w:rsidR="00DB352A" w:rsidRDefault="00523157" w:rsidP="00DB352A">
            <w:pPr>
              <w:pStyle w:val="ListParagraph"/>
              <w:numPr>
                <w:ilvl w:val="1"/>
                <w:numId w:val="38"/>
              </w:numPr>
            </w:pPr>
            <w:proofErr w:type="gramStart"/>
            <w:r>
              <w:t>not</w:t>
            </w:r>
            <w:proofErr w:type="gramEnd"/>
            <w:r>
              <w:t xml:space="preserve"> approved.</w:t>
            </w:r>
          </w:p>
          <w:p w14:paraId="4D016990" w14:textId="49537708" w:rsidR="00523157" w:rsidRPr="003C0F50" w:rsidRDefault="00523157" w:rsidP="00DB352A">
            <w:pPr>
              <w:pStyle w:val="ListParagraph"/>
              <w:numPr>
                <w:ilvl w:val="1"/>
                <w:numId w:val="38"/>
              </w:numPr>
            </w:pPr>
            <w:proofErr w:type="gramStart"/>
            <w:r>
              <w:t>not</w:t>
            </w:r>
            <w:proofErr w:type="gramEnd"/>
            <w:r>
              <w:t xml:space="preserve"> declined.</w:t>
            </w:r>
          </w:p>
        </w:tc>
        <w:tc>
          <w:tcPr>
            <w:tcW w:w="955" w:type="pct"/>
          </w:tcPr>
          <w:p w14:paraId="4A3B8511" w14:textId="77777777" w:rsidR="00523157" w:rsidRPr="003C0F50" w:rsidRDefault="00523157" w:rsidP="0064467A"/>
        </w:tc>
      </w:tr>
      <w:tr w:rsidR="00950984" w:rsidRPr="00AE5C6E" w14:paraId="3B8E49E4" w14:textId="77777777" w:rsidTr="0064467A">
        <w:trPr>
          <w:trHeight w:val="323"/>
        </w:trPr>
        <w:tc>
          <w:tcPr>
            <w:tcW w:w="484" w:type="pct"/>
            <w:shd w:val="clear" w:color="auto" w:fill="auto"/>
          </w:tcPr>
          <w:p w14:paraId="16FCB1B4" w14:textId="77777777" w:rsidR="00950984" w:rsidRPr="003C0F50" w:rsidRDefault="00950984" w:rsidP="00260C1C">
            <w:pPr>
              <w:pStyle w:val="ListParagraph"/>
              <w:numPr>
                <w:ilvl w:val="0"/>
                <w:numId w:val="38"/>
              </w:numPr>
              <w:rPr>
                <w:color w:val="000000"/>
              </w:rPr>
            </w:pPr>
          </w:p>
        </w:tc>
        <w:tc>
          <w:tcPr>
            <w:tcW w:w="3561" w:type="pct"/>
          </w:tcPr>
          <w:p w14:paraId="7739FA2A" w14:textId="7C87D5FC" w:rsidR="00950984" w:rsidRPr="003C0F50" w:rsidRDefault="00950984" w:rsidP="00874C16">
            <w:r>
              <w:t>Audit records shall be maintained for actions performed.</w:t>
            </w:r>
          </w:p>
        </w:tc>
        <w:tc>
          <w:tcPr>
            <w:tcW w:w="955" w:type="pct"/>
          </w:tcPr>
          <w:p w14:paraId="063F0ACF" w14:textId="77777777" w:rsidR="00950984" w:rsidRPr="003C0F50" w:rsidRDefault="00950984" w:rsidP="0064467A"/>
        </w:tc>
      </w:tr>
      <w:tr w:rsidR="00950984" w:rsidRPr="00AE5C6E" w14:paraId="0861B1D3" w14:textId="77777777" w:rsidTr="0064467A">
        <w:trPr>
          <w:trHeight w:val="323"/>
        </w:trPr>
        <w:tc>
          <w:tcPr>
            <w:tcW w:w="484" w:type="pct"/>
            <w:shd w:val="clear" w:color="auto" w:fill="auto"/>
          </w:tcPr>
          <w:p w14:paraId="1D6B7E49" w14:textId="77777777" w:rsidR="00950984" w:rsidRPr="003C0F50" w:rsidRDefault="00950984" w:rsidP="00260C1C">
            <w:pPr>
              <w:pStyle w:val="ListParagraph"/>
              <w:numPr>
                <w:ilvl w:val="0"/>
                <w:numId w:val="38"/>
              </w:numPr>
              <w:rPr>
                <w:color w:val="000000"/>
              </w:rPr>
            </w:pPr>
          </w:p>
        </w:tc>
        <w:tc>
          <w:tcPr>
            <w:tcW w:w="3561" w:type="pct"/>
          </w:tcPr>
          <w:p w14:paraId="02292DBF" w14:textId="77777777" w:rsidR="00950984" w:rsidRDefault="00950984" w:rsidP="003E7F79">
            <w:r>
              <w:t>Users may move from one sub tab (Project Change Request, Change Description….) to another for the within the same PCR are allowed (same as today) and the system shall retain the data until saved or cancelled.</w:t>
            </w:r>
          </w:p>
          <w:p w14:paraId="3FD8681F" w14:textId="7DA0B099" w:rsidR="00950984" w:rsidRPr="003C0F50" w:rsidRDefault="00950984" w:rsidP="004D2FDB"/>
        </w:tc>
        <w:tc>
          <w:tcPr>
            <w:tcW w:w="955" w:type="pct"/>
          </w:tcPr>
          <w:p w14:paraId="6C1F508A" w14:textId="77777777" w:rsidR="00950984" w:rsidRPr="003C0F50" w:rsidRDefault="00950984" w:rsidP="0064467A"/>
        </w:tc>
      </w:tr>
      <w:tr w:rsidR="00950984" w:rsidRPr="00AE5C6E" w14:paraId="7BC5EB0B" w14:textId="77777777" w:rsidTr="0064467A">
        <w:trPr>
          <w:trHeight w:val="323"/>
        </w:trPr>
        <w:tc>
          <w:tcPr>
            <w:tcW w:w="484" w:type="pct"/>
            <w:shd w:val="clear" w:color="auto" w:fill="auto"/>
          </w:tcPr>
          <w:p w14:paraId="2090F98D" w14:textId="77777777" w:rsidR="00950984" w:rsidRPr="003C0F50" w:rsidRDefault="00950984" w:rsidP="00260C1C">
            <w:pPr>
              <w:pStyle w:val="ListParagraph"/>
              <w:numPr>
                <w:ilvl w:val="0"/>
                <w:numId w:val="38"/>
              </w:numPr>
              <w:rPr>
                <w:color w:val="000000"/>
              </w:rPr>
            </w:pPr>
          </w:p>
        </w:tc>
        <w:tc>
          <w:tcPr>
            <w:tcW w:w="3561" w:type="pct"/>
          </w:tcPr>
          <w:p w14:paraId="74C257B5" w14:textId="4DCD9CE2" w:rsidR="00950984" w:rsidRDefault="00DA5641" w:rsidP="004D2FDB">
            <w:r w:rsidRPr="00DA5641">
              <w:t>The cost impact summary shall allow for the input of impacts based upon the Project Cost Groupings similar to the Estimate by year screen (an entry on at least one line, even if zero, is required).</w:t>
            </w:r>
            <w:r>
              <w:t xml:space="preserve">  </w:t>
            </w:r>
          </w:p>
        </w:tc>
        <w:tc>
          <w:tcPr>
            <w:tcW w:w="955" w:type="pct"/>
          </w:tcPr>
          <w:p w14:paraId="5EABB184" w14:textId="77777777" w:rsidR="00950984" w:rsidRPr="003C0F50" w:rsidRDefault="00950984" w:rsidP="0064467A"/>
        </w:tc>
      </w:tr>
      <w:tr w:rsidR="00DA5641" w:rsidRPr="00AE5C6E" w14:paraId="203DC2EA" w14:textId="77777777" w:rsidTr="0064467A">
        <w:trPr>
          <w:trHeight w:val="323"/>
        </w:trPr>
        <w:tc>
          <w:tcPr>
            <w:tcW w:w="484" w:type="pct"/>
            <w:shd w:val="clear" w:color="auto" w:fill="auto"/>
          </w:tcPr>
          <w:p w14:paraId="3CDB2E0D" w14:textId="77777777" w:rsidR="00DA5641" w:rsidRPr="003C0F50" w:rsidRDefault="00DA5641" w:rsidP="00260C1C">
            <w:pPr>
              <w:pStyle w:val="ListParagraph"/>
              <w:numPr>
                <w:ilvl w:val="0"/>
                <w:numId w:val="38"/>
              </w:numPr>
              <w:rPr>
                <w:color w:val="000000"/>
              </w:rPr>
            </w:pPr>
          </w:p>
        </w:tc>
        <w:tc>
          <w:tcPr>
            <w:tcW w:w="3561" w:type="pct"/>
          </w:tcPr>
          <w:p w14:paraId="3F826EB5" w14:textId="354899BE" w:rsidR="00DA5641" w:rsidRPr="00DA5641" w:rsidRDefault="00DA5641" w:rsidP="004D2FDB">
            <w:r>
              <w:t xml:space="preserve">The Estimate accuracy shall be indicated, and shall default to blank. </w:t>
            </w:r>
          </w:p>
        </w:tc>
        <w:tc>
          <w:tcPr>
            <w:tcW w:w="955" w:type="pct"/>
          </w:tcPr>
          <w:p w14:paraId="09DDE242" w14:textId="77777777" w:rsidR="00DA5641" w:rsidRPr="003C0F50" w:rsidRDefault="00DA5641" w:rsidP="0064467A"/>
        </w:tc>
      </w:tr>
    </w:tbl>
    <w:p w14:paraId="0BEE8C00" w14:textId="400C6D4C" w:rsidR="000C3849" w:rsidRPr="003B49FA" w:rsidRDefault="00F50F3E" w:rsidP="000C3849">
      <w:pPr>
        <w:pStyle w:val="Heading3"/>
      </w:pPr>
      <w:bookmarkStart w:id="17" w:name="_Toc354000140"/>
      <w:r>
        <w:t>Other Impact</w:t>
      </w:r>
      <w:r w:rsidR="000C3849">
        <w:t xml:space="preserve"> Tab</w:t>
      </w:r>
      <w:bookmarkEnd w:id="17"/>
    </w:p>
    <w:p w14:paraId="597D98FE" w14:textId="77777777" w:rsidR="000C3849" w:rsidRDefault="000C3849" w:rsidP="000C3849"/>
    <w:p w14:paraId="42631C91" w14:textId="69A85991" w:rsidR="000C3849" w:rsidRDefault="00F50F3E" w:rsidP="000C3849">
      <w:pPr>
        <w:pStyle w:val="Heading4"/>
      </w:pPr>
      <w:r>
        <w:t>Other Impact</w:t>
      </w:r>
      <w:r w:rsidR="000C3849">
        <w:t xml:space="preserve"> Tab - Screens</w:t>
      </w:r>
    </w:p>
    <w:p w14:paraId="6F4BCDC6" w14:textId="77777777" w:rsidR="000C3849" w:rsidRDefault="000C3849" w:rsidP="000C3849"/>
    <w:p w14:paraId="4A2222BC" w14:textId="3AD5B7C4" w:rsidR="000C3849" w:rsidRDefault="00DB352A" w:rsidP="000C3849">
      <w:r>
        <w:rPr>
          <w:noProof/>
        </w:rPr>
        <w:drawing>
          <wp:inline distT="0" distB="0" distL="0" distR="0" wp14:anchorId="129A0BF5" wp14:editId="1C2E6497">
            <wp:extent cx="568642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819400"/>
                    </a:xfrm>
                    <a:prstGeom prst="rect">
                      <a:avLst/>
                    </a:prstGeom>
                    <a:noFill/>
                    <a:ln>
                      <a:noFill/>
                    </a:ln>
                  </pic:spPr>
                </pic:pic>
              </a:graphicData>
            </a:graphic>
          </wp:inline>
        </w:drawing>
      </w:r>
    </w:p>
    <w:p w14:paraId="1A9B5F3D" w14:textId="77777777" w:rsidR="000C3849" w:rsidRDefault="000C3849" w:rsidP="000C3849"/>
    <w:p w14:paraId="55A171F0" w14:textId="4C37CAE9" w:rsidR="000C3849" w:rsidRDefault="00F50F3E" w:rsidP="000C3849">
      <w:pPr>
        <w:pStyle w:val="Heading4"/>
      </w:pPr>
      <w:r>
        <w:lastRenderedPageBreak/>
        <w:t>Other Impact</w:t>
      </w:r>
      <w:r w:rsidR="000C3849">
        <w:t xml:space="preserve"> Tab – Functionality</w:t>
      </w:r>
    </w:p>
    <w:p w14:paraId="2D9CE8AB" w14:textId="77777777" w:rsidR="000C3849" w:rsidRDefault="000C3849" w:rsidP="000C3849"/>
    <w:p w14:paraId="7796B1D9" w14:textId="77777777" w:rsidR="000C3849" w:rsidRDefault="000C3849" w:rsidP="000C3849"/>
    <w:tbl>
      <w:tblPr>
        <w:tblW w:w="50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6"/>
        <w:gridCol w:w="1985"/>
        <w:gridCol w:w="1530"/>
        <w:gridCol w:w="2520"/>
        <w:gridCol w:w="2520"/>
      </w:tblGrid>
      <w:tr w:rsidR="000C3849" w:rsidRPr="00AE5C6E" w14:paraId="3DB80986" w14:textId="77777777" w:rsidTr="00A5487D">
        <w:trPr>
          <w:trHeight w:val="525"/>
          <w:tblHeader/>
        </w:trPr>
        <w:tc>
          <w:tcPr>
            <w:tcW w:w="1346" w:type="dxa"/>
            <w:shd w:val="clear" w:color="auto" w:fill="B6DDE8" w:themeFill="accent5" w:themeFillTint="66"/>
            <w:vAlign w:val="center"/>
          </w:tcPr>
          <w:p w14:paraId="6B31C7D7" w14:textId="77777777" w:rsidR="000C3849" w:rsidRPr="005D7513" w:rsidRDefault="000C3849" w:rsidP="000C3849">
            <w:pPr>
              <w:spacing w:before="60" w:after="60"/>
              <w:jc w:val="center"/>
              <w:rPr>
                <w:b/>
              </w:rPr>
            </w:pPr>
            <w:r w:rsidRPr="005D7513">
              <w:rPr>
                <w:b/>
              </w:rPr>
              <w:t>Sections</w:t>
            </w:r>
          </w:p>
        </w:tc>
        <w:tc>
          <w:tcPr>
            <w:tcW w:w="1985" w:type="dxa"/>
            <w:shd w:val="clear" w:color="auto" w:fill="B6DDE8" w:themeFill="accent5" w:themeFillTint="66"/>
            <w:vAlign w:val="center"/>
          </w:tcPr>
          <w:p w14:paraId="6FCC869A" w14:textId="77777777" w:rsidR="000C3849" w:rsidRPr="005D7513" w:rsidRDefault="000C3849" w:rsidP="000C3849">
            <w:pPr>
              <w:spacing w:before="60" w:after="60"/>
              <w:jc w:val="center"/>
              <w:rPr>
                <w:b/>
              </w:rPr>
            </w:pPr>
            <w:r w:rsidRPr="005D7513">
              <w:rPr>
                <w:b/>
              </w:rPr>
              <w:t>Field(s)</w:t>
            </w:r>
          </w:p>
        </w:tc>
        <w:tc>
          <w:tcPr>
            <w:tcW w:w="1530" w:type="dxa"/>
            <w:shd w:val="clear" w:color="auto" w:fill="B6DDE8" w:themeFill="accent5" w:themeFillTint="66"/>
            <w:vAlign w:val="center"/>
          </w:tcPr>
          <w:p w14:paraId="1454B9C2" w14:textId="77777777" w:rsidR="000C3849" w:rsidRPr="005D7513" w:rsidRDefault="000C3849" w:rsidP="000C3849">
            <w:pPr>
              <w:spacing w:before="60" w:after="60"/>
              <w:jc w:val="center"/>
              <w:rPr>
                <w:b/>
              </w:rPr>
            </w:pPr>
            <w:r w:rsidRPr="005D7513">
              <w:rPr>
                <w:b/>
              </w:rPr>
              <w:t>Control / Validation</w:t>
            </w:r>
          </w:p>
        </w:tc>
        <w:tc>
          <w:tcPr>
            <w:tcW w:w="2520" w:type="dxa"/>
            <w:shd w:val="clear" w:color="auto" w:fill="B6DDE8" w:themeFill="accent5" w:themeFillTint="66"/>
            <w:vAlign w:val="center"/>
          </w:tcPr>
          <w:p w14:paraId="11670C0A" w14:textId="77777777" w:rsidR="000C3849" w:rsidRPr="005D7513" w:rsidRDefault="000C3849" w:rsidP="000C3849">
            <w:pPr>
              <w:spacing w:before="60" w:after="60"/>
              <w:jc w:val="center"/>
              <w:rPr>
                <w:b/>
              </w:rPr>
            </w:pPr>
            <w:r w:rsidRPr="005D7513">
              <w:rPr>
                <w:b/>
              </w:rPr>
              <w:t>Data Mapping</w:t>
            </w:r>
          </w:p>
        </w:tc>
        <w:tc>
          <w:tcPr>
            <w:tcW w:w="2520" w:type="dxa"/>
            <w:shd w:val="clear" w:color="auto" w:fill="B6DDE8" w:themeFill="accent5" w:themeFillTint="66"/>
            <w:vAlign w:val="center"/>
          </w:tcPr>
          <w:p w14:paraId="394596D4" w14:textId="77777777" w:rsidR="000C3849" w:rsidRPr="005D7513" w:rsidRDefault="000C3849" w:rsidP="000C3849">
            <w:pPr>
              <w:spacing w:before="60" w:after="60"/>
              <w:jc w:val="center"/>
              <w:rPr>
                <w:b/>
              </w:rPr>
            </w:pPr>
            <w:r w:rsidRPr="005D7513">
              <w:rPr>
                <w:b/>
              </w:rPr>
              <w:t>Notes</w:t>
            </w:r>
          </w:p>
        </w:tc>
      </w:tr>
      <w:tr w:rsidR="003C239E" w:rsidRPr="00AE5C6E" w14:paraId="411D21C8" w14:textId="77777777" w:rsidTr="00A5487D">
        <w:trPr>
          <w:cantSplit/>
          <w:trHeight w:val="315"/>
        </w:trPr>
        <w:tc>
          <w:tcPr>
            <w:tcW w:w="1346" w:type="dxa"/>
          </w:tcPr>
          <w:p w14:paraId="58523098" w14:textId="4897AEF9" w:rsidR="003C239E" w:rsidRPr="005D7513" w:rsidRDefault="003C239E" w:rsidP="000C3849">
            <w:pPr>
              <w:pStyle w:val="BodyText"/>
              <w:spacing w:before="60" w:after="60"/>
              <w:ind w:left="72"/>
            </w:pPr>
          </w:p>
        </w:tc>
        <w:tc>
          <w:tcPr>
            <w:tcW w:w="1985" w:type="dxa"/>
          </w:tcPr>
          <w:p w14:paraId="641F2C08" w14:textId="71A9EBCA" w:rsidR="003C239E" w:rsidRPr="005D7513" w:rsidRDefault="003C239E" w:rsidP="000C3849">
            <w:pPr>
              <w:pStyle w:val="BodyText"/>
              <w:spacing w:before="60" w:after="60"/>
            </w:pPr>
            <w:r>
              <w:t>Other Impacts/ Comments</w:t>
            </w:r>
          </w:p>
        </w:tc>
        <w:tc>
          <w:tcPr>
            <w:tcW w:w="1530" w:type="dxa"/>
          </w:tcPr>
          <w:p w14:paraId="1AE90F91" w14:textId="476F1FED" w:rsidR="003C239E" w:rsidRPr="005D7513" w:rsidRDefault="003C239E" w:rsidP="000C3849">
            <w:r>
              <w:t>Text Area</w:t>
            </w:r>
          </w:p>
        </w:tc>
        <w:tc>
          <w:tcPr>
            <w:tcW w:w="2520" w:type="dxa"/>
          </w:tcPr>
          <w:p w14:paraId="7A06ED49" w14:textId="4BABCAD1" w:rsidR="003C239E" w:rsidRPr="005D7513" w:rsidRDefault="003C239E" w:rsidP="000C3849">
            <w:pPr>
              <w:pStyle w:val="BodyText"/>
              <w:spacing w:before="60" w:after="60"/>
            </w:pPr>
            <w:proofErr w:type="spellStart"/>
            <w:r w:rsidRPr="00F6223C">
              <w:rPr>
                <w:sz w:val="22"/>
                <w:szCs w:val="22"/>
              </w:rPr>
              <w:t>ProTool.ScopeChanges.</w:t>
            </w:r>
            <w:r w:rsidRPr="008E1820">
              <w:t>Scope_Notes</w:t>
            </w:r>
            <w:proofErr w:type="spellEnd"/>
          </w:p>
        </w:tc>
        <w:tc>
          <w:tcPr>
            <w:tcW w:w="2520" w:type="dxa"/>
          </w:tcPr>
          <w:p w14:paraId="76CA11E3" w14:textId="2356248C" w:rsidR="003C239E" w:rsidRPr="005D7513" w:rsidRDefault="003C239E" w:rsidP="000C3849"/>
        </w:tc>
      </w:tr>
      <w:tr w:rsidR="00432E87" w:rsidRPr="00AE5C6E" w14:paraId="2D15F41C" w14:textId="77777777" w:rsidTr="00A5487D">
        <w:trPr>
          <w:cantSplit/>
          <w:trHeight w:val="315"/>
        </w:trPr>
        <w:tc>
          <w:tcPr>
            <w:tcW w:w="1346" w:type="dxa"/>
          </w:tcPr>
          <w:p w14:paraId="15A5DA4A" w14:textId="77777777" w:rsidR="00432E87" w:rsidRPr="005D7513" w:rsidRDefault="00432E87" w:rsidP="000C3849">
            <w:pPr>
              <w:pStyle w:val="BodyText"/>
              <w:spacing w:before="60" w:after="60"/>
              <w:ind w:left="72"/>
            </w:pPr>
          </w:p>
        </w:tc>
        <w:tc>
          <w:tcPr>
            <w:tcW w:w="1985" w:type="dxa"/>
          </w:tcPr>
          <w:p w14:paraId="16B3FA30" w14:textId="6CBF97B3" w:rsidR="00432E87" w:rsidRPr="005D7513" w:rsidRDefault="00432E87" w:rsidP="000C3849">
            <w:pPr>
              <w:pStyle w:val="BodyText"/>
              <w:spacing w:before="60" w:after="60"/>
            </w:pPr>
            <w:r>
              <w:t>View Attachment</w:t>
            </w:r>
          </w:p>
        </w:tc>
        <w:tc>
          <w:tcPr>
            <w:tcW w:w="1530" w:type="dxa"/>
          </w:tcPr>
          <w:p w14:paraId="216D27B3" w14:textId="77777777" w:rsidR="00432E87" w:rsidRDefault="00432E87" w:rsidP="000C3849">
            <w:r>
              <w:t>Button</w:t>
            </w:r>
          </w:p>
          <w:p w14:paraId="7398C0B6" w14:textId="77777777" w:rsidR="00DB352A" w:rsidRDefault="00DB352A" w:rsidP="000C3849"/>
          <w:p w14:paraId="1191CAD9" w14:textId="27D951D0" w:rsidR="00DB352A" w:rsidRPr="00732747" w:rsidRDefault="00DB352A" w:rsidP="000C3849">
            <w:r>
              <w:t xml:space="preserve">Should only be active if there’s a corresponding Non-PEIF document in the Attachments table.  </w:t>
            </w:r>
          </w:p>
        </w:tc>
        <w:tc>
          <w:tcPr>
            <w:tcW w:w="2520" w:type="dxa"/>
          </w:tcPr>
          <w:p w14:paraId="211F9E48" w14:textId="5E8B3980" w:rsidR="00432E87" w:rsidRPr="005D7513" w:rsidRDefault="00432E87" w:rsidP="000C3849">
            <w:pPr>
              <w:pStyle w:val="BodyText"/>
              <w:spacing w:before="60" w:after="60"/>
            </w:pPr>
            <w:proofErr w:type="spellStart"/>
            <w:r>
              <w:t>ProTool.Attachments</w:t>
            </w:r>
            <w:proofErr w:type="spellEnd"/>
          </w:p>
        </w:tc>
        <w:tc>
          <w:tcPr>
            <w:tcW w:w="2520" w:type="dxa"/>
          </w:tcPr>
          <w:p w14:paraId="5507F384" w14:textId="0F906F4C" w:rsidR="00432E87" w:rsidRPr="005D7513" w:rsidRDefault="00432E87" w:rsidP="00527F65">
            <w:r>
              <w:t xml:space="preserve">Corresponds to the non-PEIF document (where </w:t>
            </w:r>
            <w:proofErr w:type="spellStart"/>
            <w:r>
              <w:t>Permitting_Version</w:t>
            </w:r>
            <w:proofErr w:type="spellEnd"/>
            <w:r>
              <w:t xml:space="preserve"> = NULL and </w:t>
            </w:r>
            <w:proofErr w:type="spellStart"/>
            <w:r>
              <w:t>Scope_Change_Version</w:t>
            </w:r>
            <w:proofErr w:type="spellEnd"/>
            <w:r>
              <w:t xml:space="preserve"> = corresponding version) associated to the corresponding scope change version </w:t>
            </w:r>
          </w:p>
        </w:tc>
      </w:tr>
      <w:tr w:rsidR="00432E87" w:rsidRPr="00AE5C6E" w14:paraId="16575EC6" w14:textId="77777777" w:rsidTr="00A5487D">
        <w:trPr>
          <w:cantSplit/>
          <w:trHeight w:val="315"/>
        </w:trPr>
        <w:tc>
          <w:tcPr>
            <w:tcW w:w="1346" w:type="dxa"/>
          </w:tcPr>
          <w:p w14:paraId="43D51AD8" w14:textId="77777777" w:rsidR="00432E87" w:rsidRPr="004B35F0" w:rsidRDefault="00432E87" w:rsidP="000C3849">
            <w:pPr>
              <w:pStyle w:val="BodyText"/>
              <w:spacing w:before="60" w:after="60"/>
              <w:ind w:left="72"/>
              <w:rPr>
                <w:highlight w:val="yellow"/>
              </w:rPr>
            </w:pPr>
          </w:p>
        </w:tc>
        <w:tc>
          <w:tcPr>
            <w:tcW w:w="1985" w:type="dxa"/>
          </w:tcPr>
          <w:p w14:paraId="6173A31D" w14:textId="30DB8D33" w:rsidR="00432E87" w:rsidRDefault="00432E87" w:rsidP="000C3849">
            <w:pPr>
              <w:pStyle w:val="BodyText"/>
              <w:spacing w:before="60" w:after="60"/>
            </w:pPr>
            <w:r>
              <w:t>File Name</w:t>
            </w:r>
          </w:p>
        </w:tc>
        <w:tc>
          <w:tcPr>
            <w:tcW w:w="1530" w:type="dxa"/>
          </w:tcPr>
          <w:p w14:paraId="2C4576CA" w14:textId="0069EFAC" w:rsidR="00432E87" w:rsidRDefault="00432E87" w:rsidP="000C3849">
            <w:r>
              <w:t>Textbox – Read-only</w:t>
            </w:r>
          </w:p>
        </w:tc>
        <w:tc>
          <w:tcPr>
            <w:tcW w:w="2520" w:type="dxa"/>
          </w:tcPr>
          <w:p w14:paraId="7FEAE265" w14:textId="1E29DC83" w:rsidR="00432E87" w:rsidRPr="004B35F0" w:rsidRDefault="00432E87" w:rsidP="000C3849">
            <w:pPr>
              <w:pStyle w:val="BodyText"/>
              <w:spacing w:before="60" w:after="60"/>
              <w:rPr>
                <w:highlight w:val="yellow"/>
              </w:rPr>
            </w:pPr>
            <w:proofErr w:type="spellStart"/>
            <w:r>
              <w:t>ProTool.Attachments</w:t>
            </w:r>
            <w:proofErr w:type="spellEnd"/>
          </w:p>
        </w:tc>
        <w:tc>
          <w:tcPr>
            <w:tcW w:w="2520" w:type="dxa"/>
          </w:tcPr>
          <w:p w14:paraId="70FC33AD" w14:textId="060748B5" w:rsidR="00432E87" w:rsidRPr="004B35F0" w:rsidRDefault="00432E87" w:rsidP="00527F65">
            <w:pPr>
              <w:rPr>
                <w:highlight w:val="yellow"/>
              </w:rPr>
            </w:pPr>
            <w:r w:rsidRPr="00527F65">
              <w:t>Corresponds to the name of the document ready to be uploaded</w:t>
            </w:r>
          </w:p>
        </w:tc>
      </w:tr>
      <w:tr w:rsidR="00432E87" w:rsidRPr="00AE5C6E" w14:paraId="2ED00B65" w14:textId="77777777" w:rsidTr="00A5487D">
        <w:trPr>
          <w:cantSplit/>
          <w:trHeight w:val="315"/>
        </w:trPr>
        <w:tc>
          <w:tcPr>
            <w:tcW w:w="1346" w:type="dxa"/>
          </w:tcPr>
          <w:p w14:paraId="3E4291E4" w14:textId="77777777" w:rsidR="00432E87" w:rsidRPr="004B35F0" w:rsidRDefault="00432E87" w:rsidP="000C3849">
            <w:pPr>
              <w:pStyle w:val="BodyText"/>
              <w:spacing w:before="60" w:after="60"/>
              <w:ind w:left="72"/>
              <w:rPr>
                <w:highlight w:val="yellow"/>
              </w:rPr>
            </w:pPr>
          </w:p>
        </w:tc>
        <w:tc>
          <w:tcPr>
            <w:tcW w:w="1985" w:type="dxa"/>
          </w:tcPr>
          <w:p w14:paraId="1AE3A8C1" w14:textId="3B0DDDB7" w:rsidR="00432E87" w:rsidRPr="004B35F0" w:rsidRDefault="00432E87" w:rsidP="000C3849">
            <w:pPr>
              <w:pStyle w:val="BodyText"/>
              <w:spacing w:before="60" w:after="60"/>
              <w:rPr>
                <w:highlight w:val="yellow"/>
              </w:rPr>
            </w:pPr>
            <w:r>
              <w:t>Browse</w:t>
            </w:r>
          </w:p>
        </w:tc>
        <w:tc>
          <w:tcPr>
            <w:tcW w:w="1530" w:type="dxa"/>
          </w:tcPr>
          <w:p w14:paraId="2ACDAE2F" w14:textId="3B0EE10B" w:rsidR="00432E87" w:rsidRPr="00732747" w:rsidRDefault="00432E87" w:rsidP="000C3849">
            <w:r>
              <w:t>Button</w:t>
            </w:r>
          </w:p>
        </w:tc>
        <w:tc>
          <w:tcPr>
            <w:tcW w:w="2520" w:type="dxa"/>
          </w:tcPr>
          <w:p w14:paraId="2FA01226" w14:textId="46FD4E7A" w:rsidR="00432E87" w:rsidRPr="004B35F0" w:rsidRDefault="00432E87" w:rsidP="000C3849">
            <w:pPr>
              <w:pStyle w:val="BodyText"/>
              <w:spacing w:before="60" w:after="60"/>
              <w:rPr>
                <w:highlight w:val="yellow"/>
              </w:rPr>
            </w:pPr>
            <w:proofErr w:type="spellStart"/>
            <w:r>
              <w:t>ProTool.Attachments</w:t>
            </w:r>
            <w:proofErr w:type="spellEnd"/>
          </w:p>
        </w:tc>
        <w:tc>
          <w:tcPr>
            <w:tcW w:w="2520" w:type="dxa"/>
          </w:tcPr>
          <w:p w14:paraId="2AE503D0" w14:textId="7D45C00D" w:rsidR="00432E87" w:rsidRPr="004B35F0" w:rsidRDefault="00432E87" w:rsidP="000C3849">
            <w:pPr>
              <w:rPr>
                <w:highlight w:val="yellow"/>
              </w:rPr>
            </w:pPr>
            <w:r>
              <w:t>Used to browse the local file system for the attachment to upload</w:t>
            </w:r>
          </w:p>
        </w:tc>
      </w:tr>
      <w:tr w:rsidR="00432E87" w:rsidRPr="00AE5C6E" w14:paraId="0DEEBBA7" w14:textId="77777777" w:rsidTr="00A5487D">
        <w:trPr>
          <w:cantSplit/>
          <w:trHeight w:val="315"/>
        </w:trPr>
        <w:tc>
          <w:tcPr>
            <w:tcW w:w="1346" w:type="dxa"/>
          </w:tcPr>
          <w:p w14:paraId="7E51EA71" w14:textId="77777777" w:rsidR="00432E87" w:rsidRPr="004B35F0" w:rsidRDefault="00432E87" w:rsidP="000C3849">
            <w:pPr>
              <w:pStyle w:val="BodyText"/>
              <w:spacing w:before="60" w:after="60"/>
              <w:ind w:left="72"/>
              <w:rPr>
                <w:highlight w:val="yellow"/>
              </w:rPr>
            </w:pPr>
          </w:p>
        </w:tc>
        <w:tc>
          <w:tcPr>
            <w:tcW w:w="1985" w:type="dxa"/>
          </w:tcPr>
          <w:p w14:paraId="279BFF91" w14:textId="223A4CCB" w:rsidR="00432E87" w:rsidRDefault="00432E87" w:rsidP="000C3849">
            <w:pPr>
              <w:pStyle w:val="BodyText"/>
              <w:spacing w:before="60" w:after="60"/>
            </w:pPr>
            <w:r>
              <w:t>Upload</w:t>
            </w:r>
          </w:p>
        </w:tc>
        <w:tc>
          <w:tcPr>
            <w:tcW w:w="1530" w:type="dxa"/>
          </w:tcPr>
          <w:p w14:paraId="26A823BC" w14:textId="01385C3B" w:rsidR="00432E87" w:rsidRPr="0025297F" w:rsidRDefault="00432E87" w:rsidP="00C1449F">
            <w:pPr>
              <w:pStyle w:val="BodyText"/>
              <w:spacing w:before="60" w:after="60"/>
            </w:pPr>
            <w:r>
              <w:t>Button - Requires creating a PCR entry first before active.</w:t>
            </w:r>
          </w:p>
        </w:tc>
        <w:tc>
          <w:tcPr>
            <w:tcW w:w="2520" w:type="dxa"/>
          </w:tcPr>
          <w:p w14:paraId="1B6FB6C5" w14:textId="07A13AA7" w:rsidR="00432E87" w:rsidRPr="004B35F0" w:rsidRDefault="00432E87" w:rsidP="000C3849">
            <w:pPr>
              <w:pStyle w:val="BodyText"/>
              <w:spacing w:before="60" w:after="60"/>
              <w:rPr>
                <w:highlight w:val="yellow"/>
              </w:rPr>
            </w:pPr>
            <w:proofErr w:type="spellStart"/>
            <w:r>
              <w:t>ProTool.Attachments</w:t>
            </w:r>
            <w:proofErr w:type="spellEnd"/>
          </w:p>
        </w:tc>
        <w:tc>
          <w:tcPr>
            <w:tcW w:w="2520" w:type="dxa"/>
          </w:tcPr>
          <w:p w14:paraId="5F9132C8" w14:textId="77777777" w:rsidR="00432E87" w:rsidRDefault="00432E87" w:rsidP="000C3849">
            <w:r>
              <w:t>Creates a new entry in the attachments table</w:t>
            </w:r>
          </w:p>
          <w:p w14:paraId="60560CAE" w14:textId="77777777" w:rsidR="00C50CF2" w:rsidRDefault="00C50CF2" w:rsidP="000C3849"/>
          <w:p w14:paraId="27C36462" w14:textId="448DDCC7" w:rsidR="00C50CF2" w:rsidRPr="0025297F" w:rsidRDefault="00C50CF2" w:rsidP="00C50CF2">
            <w:r>
              <w:t xml:space="preserve">Set  </w:t>
            </w:r>
            <w:proofErr w:type="spellStart"/>
            <w:r>
              <w:t>Permitting_Version</w:t>
            </w:r>
            <w:proofErr w:type="spellEnd"/>
            <w:r>
              <w:t xml:space="preserve"> = NULL and </w:t>
            </w:r>
            <w:proofErr w:type="spellStart"/>
            <w:r>
              <w:t>Scope_Change_Version</w:t>
            </w:r>
            <w:proofErr w:type="spellEnd"/>
            <w:r>
              <w:t xml:space="preserve"> = </w:t>
            </w:r>
            <w:r w:rsidRPr="00C50CF2">
              <w:rPr>
                <w:i/>
              </w:rPr>
              <w:t>Scope Change Version</w:t>
            </w:r>
          </w:p>
        </w:tc>
      </w:tr>
      <w:tr w:rsidR="00432E87" w:rsidRPr="00AE5C6E" w14:paraId="5E38F2B2" w14:textId="77777777" w:rsidTr="00A5487D">
        <w:trPr>
          <w:cantSplit/>
          <w:trHeight w:val="315"/>
        </w:trPr>
        <w:tc>
          <w:tcPr>
            <w:tcW w:w="1346" w:type="dxa"/>
          </w:tcPr>
          <w:p w14:paraId="1AA1A40D" w14:textId="586227A4" w:rsidR="00432E87" w:rsidRPr="005D7513" w:rsidRDefault="00432E87" w:rsidP="000C3849">
            <w:pPr>
              <w:pStyle w:val="BodyText"/>
              <w:spacing w:before="60" w:after="60"/>
              <w:ind w:left="72"/>
            </w:pPr>
          </w:p>
        </w:tc>
        <w:tc>
          <w:tcPr>
            <w:tcW w:w="1985" w:type="dxa"/>
          </w:tcPr>
          <w:p w14:paraId="461F4AE8" w14:textId="1E2F5722" w:rsidR="00432E87" w:rsidRPr="005D7513" w:rsidRDefault="00432E87" w:rsidP="000C3849">
            <w:pPr>
              <w:pStyle w:val="BodyText"/>
              <w:spacing w:before="60" w:after="60"/>
            </w:pPr>
            <w:r>
              <w:t>Project Manager Comments</w:t>
            </w:r>
          </w:p>
        </w:tc>
        <w:tc>
          <w:tcPr>
            <w:tcW w:w="1530" w:type="dxa"/>
          </w:tcPr>
          <w:p w14:paraId="39898B5C" w14:textId="0D288F7B" w:rsidR="00432E87" w:rsidRPr="005D7513" w:rsidRDefault="00432E87" w:rsidP="000C3849">
            <w:pPr>
              <w:pStyle w:val="BodyText"/>
              <w:spacing w:before="60" w:after="60"/>
            </w:pPr>
            <w:r>
              <w:t>Text Area</w:t>
            </w:r>
          </w:p>
        </w:tc>
        <w:tc>
          <w:tcPr>
            <w:tcW w:w="2520" w:type="dxa"/>
          </w:tcPr>
          <w:p w14:paraId="6CB42388" w14:textId="18907F4E" w:rsidR="00432E87" w:rsidRPr="005D7513" w:rsidRDefault="00432E87" w:rsidP="000C3849">
            <w:pPr>
              <w:pStyle w:val="BodyText"/>
              <w:spacing w:before="60" w:after="60"/>
            </w:pPr>
            <w:proofErr w:type="spellStart"/>
            <w:r w:rsidRPr="00F6223C">
              <w:rPr>
                <w:sz w:val="22"/>
                <w:szCs w:val="22"/>
              </w:rPr>
              <w:t>ProTool.ScopeChanges.</w:t>
            </w:r>
            <w:r>
              <w:t>Project_Manager_Comments</w:t>
            </w:r>
            <w:proofErr w:type="spellEnd"/>
          </w:p>
        </w:tc>
        <w:tc>
          <w:tcPr>
            <w:tcW w:w="2520" w:type="dxa"/>
          </w:tcPr>
          <w:p w14:paraId="55C413D0" w14:textId="4ECA9AAB" w:rsidR="00432E87" w:rsidRPr="005D7513" w:rsidRDefault="00432E87" w:rsidP="000C3849"/>
        </w:tc>
      </w:tr>
      <w:tr w:rsidR="00432E87" w:rsidRPr="00AE5C6E" w14:paraId="67C7DB47" w14:textId="77777777" w:rsidTr="00A5487D">
        <w:trPr>
          <w:cantSplit/>
          <w:trHeight w:val="315"/>
        </w:trPr>
        <w:tc>
          <w:tcPr>
            <w:tcW w:w="1346" w:type="dxa"/>
          </w:tcPr>
          <w:p w14:paraId="49C3723A" w14:textId="77777777" w:rsidR="00432E87" w:rsidRPr="005D7513" w:rsidRDefault="00432E87" w:rsidP="000C3849">
            <w:pPr>
              <w:pStyle w:val="BodyText"/>
              <w:spacing w:before="60" w:after="60"/>
              <w:ind w:left="72"/>
            </w:pPr>
          </w:p>
        </w:tc>
        <w:tc>
          <w:tcPr>
            <w:tcW w:w="1985" w:type="dxa"/>
          </w:tcPr>
          <w:p w14:paraId="6A01F38F" w14:textId="26B77AB7" w:rsidR="00432E87" w:rsidRPr="005D7513" w:rsidRDefault="00432E87" w:rsidP="000C3849">
            <w:pPr>
              <w:pStyle w:val="BodyText"/>
              <w:spacing w:before="60" w:after="60"/>
            </w:pPr>
            <w:r>
              <w:t>Project Manager Edited Since Submittal</w:t>
            </w:r>
          </w:p>
        </w:tc>
        <w:tc>
          <w:tcPr>
            <w:tcW w:w="1530" w:type="dxa"/>
          </w:tcPr>
          <w:p w14:paraId="67E9A2A4" w14:textId="691C49EB" w:rsidR="00432E87" w:rsidRPr="005D7513" w:rsidRDefault="00432E87" w:rsidP="000C3849">
            <w:pPr>
              <w:pStyle w:val="BodyText"/>
              <w:spacing w:before="60" w:after="60"/>
            </w:pPr>
            <w:r>
              <w:t>Checkbox</w:t>
            </w:r>
          </w:p>
        </w:tc>
        <w:tc>
          <w:tcPr>
            <w:tcW w:w="2520" w:type="dxa"/>
          </w:tcPr>
          <w:p w14:paraId="09116AC9" w14:textId="529F897F" w:rsidR="00432E87" w:rsidRPr="005D7513" w:rsidRDefault="00432E87" w:rsidP="000C3849">
            <w:pPr>
              <w:pStyle w:val="BodyText"/>
              <w:spacing w:before="60" w:after="60"/>
            </w:pPr>
          </w:p>
        </w:tc>
        <w:tc>
          <w:tcPr>
            <w:tcW w:w="2520" w:type="dxa"/>
          </w:tcPr>
          <w:p w14:paraId="7C3A687F" w14:textId="24FF300B" w:rsidR="00432E87" w:rsidRPr="005D7513" w:rsidRDefault="00432E87" w:rsidP="000C3849"/>
        </w:tc>
      </w:tr>
      <w:tr w:rsidR="00432E87" w:rsidRPr="00AE5C6E" w14:paraId="330BEA33" w14:textId="77777777" w:rsidTr="00A5487D">
        <w:trPr>
          <w:cantSplit/>
          <w:trHeight w:val="315"/>
        </w:trPr>
        <w:tc>
          <w:tcPr>
            <w:tcW w:w="1346" w:type="dxa"/>
          </w:tcPr>
          <w:p w14:paraId="79341878" w14:textId="77777777" w:rsidR="00432E87" w:rsidRPr="005D7513" w:rsidRDefault="00432E87" w:rsidP="000C3849">
            <w:pPr>
              <w:pStyle w:val="BodyText"/>
              <w:spacing w:before="60" w:after="60"/>
              <w:ind w:left="72"/>
            </w:pPr>
          </w:p>
        </w:tc>
        <w:tc>
          <w:tcPr>
            <w:tcW w:w="1985" w:type="dxa"/>
          </w:tcPr>
          <w:p w14:paraId="5E9BA017" w14:textId="4EF1493B" w:rsidR="00432E87" w:rsidRPr="005D7513" w:rsidRDefault="00432E87" w:rsidP="000C3849">
            <w:pPr>
              <w:pStyle w:val="BodyText"/>
              <w:spacing w:before="60" w:after="60"/>
            </w:pPr>
            <w:r>
              <w:t>Management Approval Comments</w:t>
            </w:r>
          </w:p>
        </w:tc>
        <w:tc>
          <w:tcPr>
            <w:tcW w:w="1530" w:type="dxa"/>
          </w:tcPr>
          <w:p w14:paraId="13596CCC" w14:textId="19933F44" w:rsidR="00432E87" w:rsidRPr="005D7513" w:rsidRDefault="00432E87" w:rsidP="000C3849">
            <w:pPr>
              <w:pStyle w:val="BodyText"/>
              <w:spacing w:before="60" w:after="60"/>
            </w:pPr>
            <w:r>
              <w:t>Text Area</w:t>
            </w:r>
          </w:p>
        </w:tc>
        <w:tc>
          <w:tcPr>
            <w:tcW w:w="2520" w:type="dxa"/>
          </w:tcPr>
          <w:p w14:paraId="68AF8ACD" w14:textId="4D6AB284" w:rsidR="00432E87" w:rsidRPr="005D7513" w:rsidRDefault="00432E87" w:rsidP="000C3849">
            <w:pPr>
              <w:pStyle w:val="BodyText"/>
              <w:spacing w:before="60" w:after="60"/>
            </w:pPr>
            <w:proofErr w:type="spellStart"/>
            <w:r w:rsidRPr="00F6223C">
              <w:rPr>
                <w:sz w:val="22"/>
                <w:szCs w:val="22"/>
              </w:rPr>
              <w:t>ProTool.ScopeChanges.</w:t>
            </w:r>
            <w:r>
              <w:t>Management_Approval_Comments</w:t>
            </w:r>
            <w:proofErr w:type="spellEnd"/>
          </w:p>
        </w:tc>
        <w:tc>
          <w:tcPr>
            <w:tcW w:w="2520" w:type="dxa"/>
          </w:tcPr>
          <w:p w14:paraId="316CB942" w14:textId="77777777" w:rsidR="00432E87" w:rsidRPr="005D7513" w:rsidRDefault="00432E87" w:rsidP="000C3849"/>
        </w:tc>
      </w:tr>
      <w:tr w:rsidR="00432E87" w:rsidRPr="00AE5C6E" w14:paraId="3A694757" w14:textId="77777777" w:rsidTr="00A5487D">
        <w:trPr>
          <w:cantSplit/>
          <w:trHeight w:val="315"/>
        </w:trPr>
        <w:tc>
          <w:tcPr>
            <w:tcW w:w="1346" w:type="dxa"/>
          </w:tcPr>
          <w:p w14:paraId="6B247C78" w14:textId="77777777" w:rsidR="00432E87" w:rsidRPr="005D7513" w:rsidRDefault="00432E87" w:rsidP="000C3849">
            <w:pPr>
              <w:pStyle w:val="BodyText"/>
              <w:spacing w:before="60" w:after="60"/>
              <w:ind w:left="72"/>
            </w:pPr>
          </w:p>
        </w:tc>
        <w:tc>
          <w:tcPr>
            <w:tcW w:w="1985" w:type="dxa"/>
          </w:tcPr>
          <w:p w14:paraId="71C7EE8B" w14:textId="67EB934C" w:rsidR="00432E87" w:rsidRDefault="00432E87" w:rsidP="000C3849">
            <w:pPr>
              <w:pStyle w:val="BodyText"/>
              <w:spacing w:before="60" w:after="60"/>
            </w:pPr>
            <w:r>
              <w:t xml:space="preserve">Management Approver Edited </w:t>
            </w:r>
          </w:p>
        </w:tc>
        <w:tc>
          <w:tcPr>
            <w:tcW w:w="1530" w:type="dxa"/>
          </w:tcPr>
          <w:p w14:paraId="1E173A84" w14:textId="7364479D" w:rsidR="00432E87" w:rsidRDefault="00432E87" w:rsidP="000C3849">
            <w:pPr>
              <w:pStyle w:val="BodyText"/>
              <w:spacing w:before="60" w:after="60"/>
            </w:pPr>
            <w:r>
              <w:t>Checkbox</w:t>
            </w:r>
          </w:p>
        </w:tc>
        <w:tc>
          <w:tcPr>
            <w:tcW w:w="2520" w:type="dxa"/>
          </w:tcPr>
          <w:p w14:paraId="7C2CA2B5" w14:textId="78C3F4BE" w:rsidR="00432E87" w:rsidRDefault="00432E87" w:rsidP="000C3849">
            <w:pPr>
              <w:pStyle w:val="BodyText"/>
              <w:spacing w:before="60" w:after="60"/>
            </w:pPr>
          </w:p>
        </w:tc>
        <w:tc>
          <w:tcPr>
            <w:tcW w:w="2520" w:type="dxa"/>
          </w:tcPr>
          <w:p w14:paraId="576AE1E7" w14:textId="77777777" w:rsidR="00432E87" w:rsidRPr="005D7513" w:rsidRDefault="00432E87" w:rsidP="000C3849"/>
        </w:tc>
      </w:tr>
    </w:tbl>
    <w:p w14:paraId="32954E2A" w14:textId="77777777" w:rsidR="000C3849" w:rsidRDefault="000C3849" w:rsidP="000C3849"/>
    <w:p w14:paraId="24E468D1" w14:textId="77777777" w:rsidR="000C3849" w:rsidRDefault="000C3849" w:rsidP="000C3849"/>
    <w:p w14:paraId="6995DF4F" w14:textId="5EC794EE" w:rsidR="000C3849" w:rsidRDefault="00F50F3E" w:rsidP="000C3849">
      <w:pPr>
        <w:pStyle w:val="Heading4"/>
      </w:pPr>
      <w:r>
        <w:t>Other Impact</w:t>
      </w:r>
      <w:r w:rsidR="000C3849">
        <w:t xml:space="preserve"> Tab – Business Rules</w:t>
      </w:r>
    </w:p>
    <w:p w14:paraId="35A4BB2F" w14:textId="77777777" w:rsidR="000C3849" w:rsidRDefault="000C3849" w:rsidP="000C3849"/>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0C3849" w:rsidRPr="00AE5C6E" w14:paraId="7A5D37FF" w14:textId="77777777" w:rsidTr="000C3849">
        <w:trPr>
          <w:trHeight w:val="288"/>
          <w:tblHeader/>
        </w:trPr>
        <w:tc>
          <w:tcPr>
            <w:tcW w:w="484" w:type="pct"/>
            <w:shd w:val="clear" w:color="auto" w:fill="B6DDE8" w:themeFill="accent5" w:themeFillTint="66"/>
            <w:vAlign w:val="center"/>
          </w:tcPr>
          <w:p w14:paraId="0BADB99E" w14:textId="77777777" w:rsidR="000C3849" w:rsidRPr="003C0F50" w:rsidRDefault="000C3849" w:rsidP="000C3849">
            <w:pPr>
              <w:jc w:val="center"/>
              <w:rPr>
                <w:b/>
              </w:rPr>
            </w:pPr>
            <w:r w:rsidRPr="003C0F50">
              <w:rPr>
                <w:b/>
              </w:rPr>
              <w:t>Rule ID</w:t>
            </w:r>
          </w:p>
        </w:tc>
        <w:tc>
          <w:tcPr>
            <w:tcW w:w="3561" w:type="pct"/>
            <w:shd w:val="clear" w:color="auto" w:fill="B6DDE8" w:themeFill="accent5" w:themeFillTint="66"/>
            <w:vAlign w:val="center"/>
          </w:tcPr>
          <w:p w14:paraId="22B69713" w14:textId="77777777" w:rsidR="000C3849" w:rsidRPr="003C0F50" w:rsidRDefault="000C3849" w:rsidP="000C3849">
            <w:pPr>
              <w:jc w:val="center"/>
              <w:rPr>
                <w:b/>
              </w:rPr>
            </w:pPr>
            <w:r w:rsidRPr="003C0F50">
              <w:rPr>
                <w:b/>
              </w:rPr>
              <w:t>Business Rule Description</w:t>
            </w:r>
          </w:p>
        </w:tc>
        <w:tc>
          <w:tcPr>
            <w:tcW w:w="955" w:type="pct"/>
            <w:shd w:val="clear" w:color="auto" w:fill="B6DDE8" w:themeFill="accent5" w:themeFillTint="66"/>
            <w:vAlign w:val="center"/>
          </w:tcPr>
          <w:p w14:paraId="51CE81FA" w14:textId="77777777" w:rsidR="000C3849" w:rsidRPr="004B35F0" w:rsidRDefault="000C3849" w:rsidP="000C3849">
            <w:pPr>
              <w:jc w:val="center"/>
              <w:rPr>
                <w:b/>
                <w:highlight w:val="yellow"/>
              </w:rPr>
            </w:pPr>
            <w:r w:rsidRPr="003C0F50">
              <w:rPr>
                <w:b/>
              </w:rPr>
              <w:t>Notes</w:t>
            </w:r>
          </w:p>
        </w:tc>
      </w:tr>
      <w:tr w:rsidR="00DB352A" w:rsidRPr="00AE5C6E" w14:paraId="7819AD97" w14:textId="77777777" w:rsidTr="000C3849">
        <w:trPr>
          <w:trHeight w:val="323"/>
        </w:trPr>
        <w:tc>
          <w:tcPr>
            <w:tcW w:w="484" w:type="pct"/>
            <w:shd w:val="clear" w:color="auto" w:fill="auto"/>
          </w:tcPr>
          <w:p w14:paraId="653A2C38" w14:textId="77777777" w:rsidR="00DB352A" w:rsidRPr="003C0F50" w:rsidRDefault="00DB352A" w:rsidP="00F50F3E">
            <w:pPr>
              <w:pStyle w:val="ListParagraph"/>
              <w:numPr>
                <w:ilvl w:val="0"/>
                <w:numId w:val="30"/>
              </w:numPr>
              <w:rPr>
                <w:color w:val="000000"/>
              </w:rPr>
            </w:pPr>
          </w:p>
        </w:tc>
        <w:tc>
          <w:tcPr>
            <w:tcW w:w="3561" w:type="pct"/>
          </w:tcPr>
          <w:p w14:paraId="03BF407B" w14:textId="34AEC810" w:rsidR="00DB352A" w:rsidRPr="003C0F50" w:rsidRDefault="00DB352A" w:rsidP="000C3849">
            <w:r>
              <w:t xml:space="preserve">Moving from one tab to another within a project or to another project shall prompt user to save changes made, if any changes have occurred since the last save (same as today).  </w:t>
            </w:r>
          </w:p>
        </w:tc>
        <w:tc>
          <w:tcPr>
            <w:tcW w:w="955" w:type="pct"/>
          </w:tcPr>
          <w:p w14:paraId="5B1963E2" w14:textId="77777777" w:rsidR="00DB352A" w:rsidRPr="003C0F50" w:rsidRDefault="00DB352A" w:rsidP="000C3849"/>
        </w:tc>
      </w:tr>
      <w:tr w:rsidR="00DB352A" w:rsidRPr="00AE5C6E" w14:paraId="79FFF3CE" w14:textId="77777777" w:rsidTr="000C3849">
        <w:trPr>
          <w:trHeight w:val="323"/>
        </w:trPr>
        <w:tc>
          <w:tcPr>
            <w:tcW w:w="484" w:type="pct"/>
            <w:shd w:val="clear" w:color="auto" w:fill="auto"/>
          </w:tcPr>
          <w:p w14:paraId="0C25678E" w14:textId="77777777" w:rsidR="00DB352A" w:rsidRPr="003C0F50" w:rsidRDefault="00DB352A" w:rsidP="00F50F3E">
            <w:pPr>
              <w:pStyle w:val="ListParagraph"/>
              <w:numPr>
                <w:ilvl w:val="0"/>
                <w:numId w:val="30"/>
              </w:numPr>
              <w:rPr>
                <w:color w:val="000000"/>
              </w:rPr>
            </w:pPr>
          </w:p>
        </w:tc>
        <w:tc>
          <w:tcPr>
            <w:tcW w:w="3561" w:type="pct"/>
          </w:tcPr>
          <w:p w14:paraId="12026311" w14:textId="303DEC86" w:rsidR="00DB352A" w:rsidRPr="003C0F50" w:rsidRDefault="00DB352A" w:rsidP="000C3849">
            <w:r>
              <w:t>Once routed for agreement approval, only those with the ability to approve (PM for that project, User Admin) shall be able to edit, and that right exists only until the appropriate user to which routed agrees, approves, or declines.</w:t>
            </w:r>
          </w:p>
        </w:tc>
        <w:tc>
          <w:tcPr>
            <w:tcW w:w="955" w:type="pct"/>
          </w:tcPr>
          <w:p w14:paraId="009F4AA9" w14:textId="77777777" w:rsidR="00DB352A" w:rsidRPr="003C0F50" w:rsidRDefault="00DB352A" w:rsidP="000C3849"/>
        </w:tc>
      </w:tr>
      <w:tr w:rsidR="00DB352A" w:rsidRPr="00AE5C6E" w14:paraId="426C8CAA" w14:textId="77777777" w:rsidTr="000C3849">
        <w:trPr>
          <w:trHeight w:val="323"/>
        </w:trPr>
        <w:tc>
          <w:tcPr>
            <w:tcW w:w="484" w:type="pct"/>
            <w:shd w:val="clear" w:color="auto" w:fill="auto"/>
          </w:tcPr>
          <w:p w14:paraId="6B3931CD" w14:textId="77777777" w:rsidR="00DB352A" w:rsidRPr="003C0F50" w:rsidRDefault="00DB352A" w:rsidP="00F50F3E">
            <w:pPr>
              <w:pStyle w:val="ListParagraph"/>
              <w:numPr>
                <w:ilvl w:val="0"/>
                <w:numId w:val="30"/>
              </w:numPr>
              <w:rPr>
                <w:color w:val="000000"/>
              </w:rPr>
            </w:pPr>
          </w:p>
        </w:tc>
        <w:tc>
          <w:tcPr>
            <w:tcW w:w="3561" w:type="pct"/>
          </w:tcPr>
          <w:p w14:paraId="52A79AEF" w14:textId="77777777" w:rsidR="00DB352A" w:rsidRDefault="00DB352A" w:rsidP="00962BF1">
            <w:r>
              <w:t xml:space="preserve">Any user other than Viewer or IT Admin shall be able to enter/edit data on PCR screens that are </w:t>
            </w:r>
          </w:p>
          <w:p w14:paraId="02EF9CE4" w14:textId="77777777" w:rsidR="00DB352A" w:rsidRDefault="00DB352A" w:rsidP="00962BF1">
            <w:pPr>
              <w:pStyle w:val="ListParagraph"/>
              <w:numPr>
                <w:ilvl w:val="1"/>
                <w:numId w:val="38"/>
              </w:numPr>
            </w:pPr>
            <w:proofErr w:type="gramStart"/>
            <w:r>
              <w:t>not</w:t>
            </w:r>
            <w:proofErr w:type="gramEnd"/>
            <w:r>
              <w:t xml:space="preserve"> in approval routing (see Status table).</w:t>
            </w:r>
          </w:p>
          <w:p w14:paraId="7C66989A" w14:textId="77777777" w:rsidR="00DB352A" w:rsidRDefault="00DB352A" w:rsidP="000C3849">
            <w:pPr>
              <w:pStyle w:val="ListParagraph"/>
              <w:numPr>
                <w:ilvl w:val="1"/>
                <w:numId w:val="38"/>
              </w:numPr>
            </w:pPr>
            <w:proofErr w:type="gramStart"/>
            <w:r>
              <w:t>not</w:t>
            </w:r>
            <w:proofErr w:type="gramEnd"/>
            <w:r>
              <w:t xml:space="preserve"> approved.</w:t>
            </w:r>
          </w:p>
          <w:p w14:paraId="0C38768B" w14:textId="06F934D9" w:rsidR="00DB352A" w:rsidRPr="003C0F50" w:rsidRDefault="00DB352A" w:rsidP="000C3849">
            <w:pPr>
              <w:pStyle w:val="ListParagraph"/>
              <w:numPr>
                <w:ilvl w:val="1"/>
                <w:numId w:val="38"/>
              </w:numPr>
            </w:pPr>
            <w:proofErr w:type="gramStart"/>
            <w:r>
              <w:t>not</w:t>
            </w:r>
            <w:proofErr w:type="gramEnd"/>
            <w:r>
              <w:t xml:space="preserve"> declined.</w:t>
            </w:r>
          </w:p>
        </w:tc>
        <w:tc>
          <w:tcPr>
            <w:tcW w:w="955" w:type="pct"/>
          </w:tcPr>
          <w:p w14:paraId="6D2869B7" w14:textId="77777777" w:rsidR="00DB352A" w:rsidRPr="003C0F50" w:rsidRDefault="00DB352A" w:rsidP="000C3849"/>
        </w:tc>
      </w:tr>
      <w:tr w:rsidR="00DB352A" w:rsidRPr="00AE5C6E" w14:paraId="42DC49D9" w14:textId="77777777" w:rsidTr="000C3849">
        <w:trPr>
          <w:trHeight w:val="323"/>
        </w:trPr>
        <w:tc>
          <w:tcPr>
            <w:tcW w:w="484" w:type="pct"/>
            <w:shd w:val="clear" w:color="auto" w:fill="auto"/>
          </w:tcPr>
          <w:p w14:paraId="595D20E9" w14:textId="77777777" w:rsidR="00DB352A" w:rsidRPr="003C0F50" w:rsidRDefault="00DB352A" w:rsidP="00F50F3E">
            <w:pPr>
              <w:pStyle w:val="ListParagraph"/>
              <w:numPr>
                <w:ilvl w:val="0"/>
                <w:numId w:val="30"/>
              </w:numPr>
              <w:rPr>
                <w:color w:val="000000"/>
              </w:rPr>
            </w:pPr>
          </w:p>
        </w:tc>
        <w:tc>
          <w:tcPr>
            <w:tcW w:w="3561" w:type="pct"/>
          </w:tcPr>
          <w:p w14:paraId="64C46B9A" w14:textId="38205656" w:rsidR="00DB352A" w:rsidRPr="003C0F50" w:rsidRDefault="001B377C" w:rsidP="000C3849">
            <w:r>
              <w:t xml:space="preserve">Only the Project Manager assigned to the project being displayed shall have right to edit the Project Manager Comments field.  </w:t>
            </w:r>
          </w:p>
        </w:tc>
        <w:tc>
          <w:tcPr>
            <w:tcW w:w="955" w:type="pct"/>
          </w:tcPr>
          <w:p w14:paraId="5E60CE6E" w14:textId="77777777" w:rsidR="00DB352A" w:rsidRPr="003C0F50" w:rsidRDefault="00DB352A" w:rsidP="000C3849"/>
        </w:tc>
      </w:tr>
      <w:tr w:rsidR="00DB352A" w:rsidRPr="00AE5C6E" w14:paraId="45C4E707" w14:textId="77777777" w:rsidTr="000C3849">
        <w:trPr>
          <w:trHeight w:val="323"/>
        </w:trPr>
        <w:tc>
          <w:tcPr>
            <w:tcW w:w="484" w:type="pct"/>
            <w:shd w:val="clear" w:color="auto" w:fill="auto"/>
          </w:tcPr>
          <w:p w14:paraId="1809D54A" w14:textId="77777777" w:rsidR="00DB352A" w:rsidRPr="003C0F50" w:rsidRDefault="00DB352A" w:rsidP="00F50F3E">
            <w:pPr>
              <w:pStyle w:val="ListParagraph"/>
              <w:numPr>
                <w:ilvl w:val="0"/>
                <w:numId w:val="30"/>
              </w:numPr>
              <w:rPr>
                <w:color w:val="000000"/>
              </w:rPr>
            </w:pPr>
          </w:p>
        </w:tc>
        <w:tc>
          <w:tcPr>
            <w:tcW w:w="3561" w:type="pct"/>
          </w:tcPr>
          <w:p w14:paraId="4C4827FD" w14:textId="777C2446" w:rsidR="00DB352A" w:rsidRPr="003C0F50" w:rsidRDefault="00B62D5A" w:rsidP="00B62D5A">
            <w:r w:rsidRPr="00B62D5A">
              <w:t>If a P</w:t>
            </w:r>
            <w:r>
              <w:t xml:space="preserve">roject </w:t>
            </w:r>
            <w:r w:rsidRPr="00B62D5A">
              <w:t>M</w:t>
            </w:r>
            <w:r>
              <w:t>anager</w:t>
            </w:r>
            <w:r w:rsidRPr="00B62D5A">
              <w:t xml:space="preserve"> changes a field on the PCR, other than indicating approval, agreement, or declining after the save and submit for agreement has occurred, the “Edits made by Project Manager” checkbox shall be selected (displayed on the Other Impacts </w:t>
            </w:r>
            <w:r>
              <w:t>tab</w:t>
            </w:r>
            <w:r w:rsidRPr="00B62D5A">
              <w:t>)</w:t>
            </w:r>
          </w:p>
        </w:tc>
        <w:tc>
          <w:tcPr>
            <w:tcW w:w="955" w:type="pct"/>
          </w:tcPr>
          <w:p w14:paraId="0732DFEB" w14:textId="77777777" w:rsidR="00DB352A" w:rsidRPr="003C0F50" w:rsidRDefault="00DB352A" w:rsidP="000C3849"/>
        </w:tc>
      </w:tr>
      <w:tr w:rsidR="00DB352A" w:rsidRPr="00AE5C6E" w14:paraId="76403D5A" w14:textId="77777777" w:rsidTr="000C3849">
        <w:trPr>
          <w:trHeight w:val="323"/>
        </w:trPr>
        <w:tc>
          <w:tcPr>
            <w:tcW w:w="484" w:type="pct"/>
            <w:shd w:val="clear" w:color="auto" w:fill="auto"/>
          </w:tcPr>
          <w:p w14:paraId="2DDFDB46" w14:textId="77777777" w:rsidR="00DB352A" w:rsidRPr="003C0F50" w:rsidRDefault="00DB352A" w:rsidP="00F50F3E">
            <w:pPr>
              <w:pStyle w:val="ListParagraph"/>
              <w:numPr>
                <w:ilvl w:val="0"/>
                <w:numId w:val="30"/>
              </w:numPr>
              <w:rPr>
                <w:color w:val="000000"/>
              </w:rPr>
            </w:pPr>
          </w:p>
        </w:tc>
        <w:tc>
          <w:tcPr>
            <w:tcW w:w="3561" w:type="pct"/>
          </w:tcPr>
          <w:p w14:paraId="7FEBDD33" w14:textId="5A5BAB11" w:rsidR="00DB352A" w:rsidRPr="003C0F50" w:rsidRDefault="00321572" w:rsidP="00321572">
            <w:r w:rsidRPr="00321572">
              <w:t xml:space="preserve">If a USER ADMIN or MANAGEMENT APPROVER changes a field on the PCR, other than indicating approval, agreement or declining after the save and submit for agreement has occurred, the “Edits made Prior to Approval” checkbox shall be selected (displayed on the </w:t>
            </w:r>
            <w:r>
              <w:t>Other Impact</w:t>
            </w:r>
            <w:r w:rsidRPr="00321572">
              <w:t xml:space="preserve"> </w:t>
            </w:r>
            <w:r>
              <w:t>tab</w:t>
            </w:r>
            <w:r w:rsidRPr="00321572">
              <w:t>)</w:t>
            </w:r>
          </w:p>
        </w:tc>
        <w:tc>
          <w:tcPr>
            <w:tcW w:w="955" w:type="pct"/>
          </w:tcPr>
          <w:p w14:paraId="1691E664" w14:textId="77777777" w:rsidR="00DB352A" w:rsidRPr="003C0F50" w:rsidRDefault="00DB352A" w:rsidP="000C3849"/>
        </w:tc>
      </w:tr>
      <w:tr w:rsidR="007C2420" w:rsidRPr="00AE5C6E" w14:paraId="260F51A5" w14:textId="77777777" w:rsidTr="000C3849">
        <w:trPr>
          <w:trHeight w:val="323"/>
        </w:trPr>
        <w:tc>
          <w:tcPr>
            <w:tcW w:w="484" w:type="pct"/>
            <w:shd w:val="clear" w:color="auto" w:fill="auto"/>
          </w:tcPr>
          <w:p w14:paraId="35CBCDC1" w14:textId="77777777" w:rsidR="007C2420" w:rsidRPr="003C0F50" w:rsidRDefault="007C2420" w:rsidP="00F50F3E">
            <w:pPr>
              <w:pStyle w:val="ListParagraph"/>
              <w:numPr>
                <w:ilvl w:val="0"/>
                <w:numId w:val="30"/>
              </w:numPr>
              <w:rPr>
                <w:color w:val="000000"/>
              </w:rPr>
            </w:pPr>
          </w:p>
        </w:tc>
        <w:tc>
          <w:tcPr>
            <w:tcW w:w="3561" w:type="pct"/>
          </w:tcPr>
          <w:p w14:paraId="66A1423F" w14:textId="3C7F5C13" w:rsidR="007C2420" w:rsidRPr="00321572" w:rsidRDefault="007C2420" w:rsidP="007C2420">
            <w:r>
              <w:t>Only MANAGEMENT APPROVERS and USER ADMINS</w:t>
            </w:r>
            <w:r w:rsidRPr="00774877">
              <w:t xml:space="preserve"> </w:t>
            </w:r>
            <w:r>
              <w:t xml:space="preserve">shall have edit rights to Management Approval Comments box, no other </w:t>
            </w:r>
            <w:proofErr w:type="spellStart"/>
            <w:r>
              <w:t>ProTool</w:t>
            </w:r>
            <w:proofErr w:type="spellEnd"/>
            <w:r>
              <w:t xml:space="preserve"> system role shall have this edit right to this field.</w:t>
            </w:r>
          </w:p>
        </w:tc>
        <w:tc>
          <w:tcPr>
            <w:tcW w:w="955" w:type="pct"/>
          </w:tcPr>
          <w:p w14:paraId="5377629F" w14:textId="77777777" w:rsidR="007C2420" w:rsidRPr="003C0F50" w:rsidRDefault="007C2420" w:rsidP="000C3849"/>
        </w:tc>
      </w:tr>
      <w:tr w:rsidR="00F036AA" w:rsidRPr="00AE5C6E" w14:paraId="54332561" w14:textId="77777777" w:rsidTr="000C3849">
        <w:trPr>
          <w:trHeight w:val="323"/>
        </w:trPr>
        <w:tc>
          <w:tcPr>
            <w:tcW w:w="484" w:type="pct"/>
            <w:shd w:val="clear" w:color="auto" w:fill="auto"/>
          </w:tcPr>
          <w:p w14:paraId="6563DD46" w14:textId="77777777" w:rsidR="00F036AA" w:rsidRPr="003C0F50" w:rsidRDefault="00F036AA" w:rsidP="00F50F3E">
            <w:pPr>
              <w:pStyle w:val="ListParagraph"/>
              <w:numPr>
                <w:ilvl w:val="0"/>
                <w:numId w:val="30"/>
              </w:numPr>
              <w:rPr>
                <w:color w:val="000000"/>
              </w:rPr>
            </w:pPr>
          </w:p>
        </w:tc>
        <w:tc>
          <w:tcPr>
            <w:tcW w:w="3561" w:type="pct"/>
          </w:tcPr>
          <w:p w14:paraId="432CC5BC" w14:textId="0C9AC438" w:rsidR="00F036AA" w:rsidRDefault="00F036AA" w:rsidP="007C2420">
            <w:r>
              <w:t xml:space="preserve">Users may move from one sub tab (Project Change Request, Change Description….) to another for the within the same PCR are allowed (same as today) and the system shall retain the data until saved or </w:t>
            </w:r>
            <w:r>
              <w:lastRenderedPageBreak/>
              <w:t>cancelled.</w:t>
            </w:r>
          </w:p>
        </w:tc>
        <w:tc>
          <w:tcPr>
            <w:tcW w:w="955" w:type="pct"/>
          </w:tcPr>
          <w:p w14:paraId="27AA8814" w14:textId="77777777" w:rsidR="00F036AA" w:rsidRPr="003C0F50" w:rsidRDefault="00F036AA" w:rsidP="000C3849"/>
        </w:tc>
      </w:tr>
      <w:tr w:rsidR="00DA5641" w:rsidRPr="00AE5C6E" w14:paraId="01A88379" w14:textId="77777777" w:rsidTr="000C3849">
        <w:trPr>
          <w:trHeight w:val="323"/>
        </w:trPr>
        <w:tc>
          <w:tcPr>
            <w:tcW w:w="484" w:type="pct"/>
            <w:shd w:val="clear" w:color="auto" w:fill="auto"/>
          </w:tcPr>
          <w:p w14:paraId="3284E3A3" w14:textId="77777777" w:rsidR="00DA5641" w:rsidRPr="003C0F50" w:rsidRDefault="00DA5641" w:rsidP="00F50F3E">
            <w:pPr>
              <w:pStyle w:val="ListParagraph"/>
              <w:numPr>
                <w:ilvl w:val="0"/>
                <w:numId w:val="30"/>
              </w:numPr>
              <w:rPr>
                <w:color w:val="000000"/>
              </w:rPr>
            </w:pPr>
          </w:p>
        </w:tc>
        <w:tc>
          <w:tcPr>
            <w:tcW w:w="3561" w:type="pct"/>
          </w:tcPr>
          <w:p w14:paraId="2F1DB1FE" w14:textId="0A260283" w:rsidR="00DA5641" w:rsidRDefault="00DA5641" w:rsidP="007C2420">
            <w:r>
              <w:t>The PCR shall allow for the entry of other information / comments / impacts as text.</w:t>
            </w:r>
          </w:p>
        </w:tc>
        <w:tc>
          <w:tcPr>
            <w:tcW w:w="955" w:type="pct"/>
          </w:tcPr>
          <w:p w14:paraId="21422595" w14:textId="77777777" w:rsidR="00DA5641" w:rsidRPr="003C0F50" w:rsidRDefault="00DA5641" w:rsidP="000C3849"/>
        </w:tc>
      </w:tr>
      <w:tr w:rsidR="00DA5641" w:rsidRPr="00AE5C6E" w14:paraId="1B19F094" w14:textId="77777777" w:rsidTr="000C3849">
        <w:trPr>
          <w:trHeight w:val="323"/>
        </w:trPr>
        <w:tc>
          <w:tcPr>
            <w:tcW w:w="484" w:type="pct"/>
            <w:shd w:val="clear" w:color="auto" w:fill="auto"/>
          </w:tcPr>
          <w:p w14:paraId="6F16EB1B" w14:textId="77777777" w:rsidR="00DA5641" w:rsidRPr="003C0F50" w:rsidRDefault="00DA5641" w:rsidP="00F50F3E">
            <w:pPr>
              <w:pStyle w:val="ListParagraph"/>
              <w:numPr>
                <w:ilvl w:val="0"/>
                <w:numId w:val="30"/>
              </w:numPr>
              <w:rPr>
                <w:color w:val="000000"/>
              </w:rPr>
            </w:pPr>
          </w:p>
        </w:tc>
        <w:tc>
          <w:tcPr>
            <w:tcW w:w="3561" w:type="pct"/>
          </w:tcPr>
          <w:p w14:paraId="5D465EF2" w14:textId="23400D8E" w:rsidR="00DA5641" w:rsidRDefault="00DA5641" w:rsidP="007C2420">
            <w:r>
              <w:t>The PCR shall allow for the attachment of one supporting document / file.</w:t>
            </w:r>
          </w:p>
        </w:tc>
        <w:tc>
          <w:tcPr>
            <w:tcW w:w="955" w:type="pct"/>
          </w:tcPr>
          <w:p w14:paraId="6FB558BB" w14:textId="77777777" w:rsidR="00DA5641" w:rsidRPr="003C0F50" w:rsidRDefault="00DA5641" w:rsidP="000C3849"/>
        </w:tc>
      </w:tr>
      <w:tr w:rsidR="00DA5641" w:rsidRPr="00AE5C6E" w14:paraId="29131082" w14:textId="77777777" w:rsidTr="000C3849">
        <w:trPr>
          <w:trHeight w:val="323"/>
        </w:trPr>
        <w:tc>
          <w:tcPr>
            <w:tcW w:w="484" w:type="pct"/>
            <w:shd w:val="clear" w:color="auto" w:fill="auto"/>
          </w:tcPr>
          <w:p w14:paraId="2A8D38E4" w14:textId="77777777" w:rsidR="00DA5641" w:rsidRPr="003C0F50" w:rsidRDefault="00DA5641" w:rsidP="00F50F3E">
            <w:pPr>
              <w:pStyle w:val="ListParagraph"/>
              <w:numPr>
                <w:ilvl w:val="0"/>
                <w:numId w:val="30"/>
              </w:numPr>
              <w:rPr>
                <w:color w:val="000000"/>
              </w:rPr>
            </w:pPr>
          </w:p>
        </w:tc>
        <w:tc>
          <w:tcPr>
            <w:tcW w:w="3561" w:type="pct"/>
          </w:tcPr>
          <w:p w14:paraId="06CC5015" w14:textId="5FE77EBC" w:rsidR="00DA5641" w:rsidRDefault="00DA5641" w:rsidP="00DA5641">
            <w:r>
              <w:t>The PCR shall allow for the Project Manager to enter comments</w:t>
            </w:r>
          </w:p>
        </w:tc>
        <w:tc>
          <w:tcPr>
            <w:tcW w:w="955" w:type="pct"/>
          </w:tcPr>
          <w:p w14:paraId="6728F385" w14:textId="77777777" w:rsidR="00DA5641" w:rsidRPr="003C0F50" w:rsidRDefault="00DA5641" w:rsidP="000C3849"/>
        </w:tc>
      </w:tr>
      <w:tr w:rsidR="00DA5641" w:rsidRPr="00AE5C6E" w14:paraId="63E08CC8" w14:textId="77777777" w:rsidTr="000C3849">
        <w:trPr>
          <w:trHeight w:val="323"/>
        </w:trPr>
        <w:tc>
          <w:tcPr>
            <w:tcW w:w="484" w:type="pct"/>
            <w:shd w:val="clear" w:color="auto" w:fill="auto"/>
          </w:tcPr>
          <w:p w14:paraId="044BEB26" w14:textId="77777777" w:rsidR="00DA5641" w:rsidRPr="003C0F50" w:rsidRDefault="00DA5641" w:rsidP="00F50F3E">
            <w:pPr>
              <w:pStyle w:val="ListParagraph"/>
              <w:numPr>
                <w:ilvl w:val="0"/>
                <w:numId w:val="30"/>
              </w:numPr>
              <w:rPr>
                <w:color w:val="000000"/>
              </w:rPr>
            </w:pPr>
          </w:p>
        </w:tc>
        <w:tc>
          <w:tcPr>
            <w:tcW w:w="3561" w:type="pct"/>
          </w:tcPr>
          <w:p w14:paraId="6F88D117" w14:textId="63D278F5" w:rsidR="00DA5641" w:rsidRDefault="00DA5641" w:rsidP="007C2420">
            <w:r>
              <w:t>The PCR Shall allow for the User Admins / Management Approvers to enter comments.</w:t>
            </w:r>
          </w:p>
        </w:tc>
        <w:tc>
          <w:tcPr>
            <w:tcW w:w="955" w:type="pct"/>
          </w:tcPr>
          <w:p w14:paraId="6ECA59B6" w14:textId="77777777" w:rsidR="00DA5641" w:rsidRPr="003C0F50" w:rsidRDefault="00DA5641" w:rsidP="000C3849"/>
        </w:tc>
      </w:tr>
      <w:tr w:rsidR="00DA5641" w:rsidRPr="00AE5C6E" w14:paraId="77574AD8" w14:textId="77777777" w:rsidTr="000C3849">
        <w:trPr>
          <w:trHeight w:val="323"/>
        </w:trPr>
        <w:tc>
          <w:tcPr>
            <w:tcW w:w="484" w:type="pct"/>
            <w:shd w:val="clear" w:color="auto" w:fill="auto"/>
          </w:tcPr>
          <w:p w14:paraId="1296C311" w14:textId="77777777" w:rsidR="00DA5641" w:rsidRPr="003C0F50" w:rsidRDefault="00DA5641" w:rsidP="00F50F3E">
            <w:pPr>
              <w:pStyle w:val="ListParagraph"/>
              <w:numPr>
                <w:ilvl w:val="0"/>
                <w:numId w:val="30"/>
              </w:numPr>
              <w:rPr>
                <w:color w:val="000000"/>
              </w:rPr>
            </w:pPr>
          </w:p>
        </w:tc>
        <w:tc>
          <w:tcPr>
            <w:tcW w:w="3561" w:type="pct"/>
          </w:tcPr>
          <w:p w14:paraId="3CC62317" w14:textId="5838B3E5" w:rsidR="00DA5641" w:rsidRDefault="00DA5641" w:rsidP="007C2420">
            <w:r>
              <w:t>The PCR shall display the persons assigned to the roles assigned to a project with “change agreement” selected (Roles Maintenance Screen), and shall indicate the status and date of their Agreement / Approval (PM Only where applicable). (Similar to today)</w:t>
            </w:r>
          </w:p>
        </w:tc>
        <w:tc>
          <w:tcPr>
            <w:tcW w:w="955" w:type="pct"/>
          </w:tcPr>
          <w:p w14:paraId="183D00E0" w14:textId="77777777" w:rsidR="00DA5641" w:rsidRPr="003C0F50" w:rsidRDefault="00DA5641" w:rsidP="000C3849"/>
        </w:tc>
      </w:tr>
    </w:tbl>
    <w:p w14:paraId="5CBD23AF" w14:textId="1E894B5E" w:rsidR="008B2753" w:rsidRDefault="00D0544F" w:rsidP="00DE6FE2">
      <w:pPr>
        <w:pStyle w:val="Heading1"/>
      </w:pPr>
      <w:bookmarkStart w:id="18" w:name="_Toc354000141"/>
      <w:r>
        <w:t>In</w:t>
      </w:r>
      <w:r w:rsidR="008B2753">
        <w:t>formation Architecture</w:t>
      </w:r>
      <w:bookmarkEnd w:id="18"/>
    </w:p>
    <w:p w14:paraId="5CBD23B0" w14:textId="77777777" w:rsidR="00580288" w:rsidRPr="00580288" w:rsidRDefault="00580288" w:rsidP="00580288"/>
    <w:p w14:paraId="5CBD23B1" w14:textId="77777777" w:rsidR="008B2753" w:rsidRDefault="008B2753" w:rsidP="00DE6FE2">
      <w:pPr>
        <w:pStyle w:val="Heading2"/>
      </w:pPr>
      <w:bookmarkStart w:id="19" w:name="_Toc354000142"/>
      <w:r>
        <w:t>Logical Data Model</w:t>
      </w:r>
      <w:bookmarkEnd w:id="19"/>
      <w:r>
        <w:t xml:space="preserve"> </w:t>
      </w:r>
    </w:p>
    <w:p w14:paraId="5CBD23B2" w14:textId="77777777" w:rsidR="00580288" w:rsidRDefault="00580288" w:rsidP="00580288"/>
    <w:p w14:paraId="5CBD23B3" w14:textId="6C43085C" w:rsidR="00FE494B" w:rsidRPr="00580288" w:rsidRDefault="00FE494B" w:rsidP="00580288">
      <w:r w:rsidRPr="00C50CF2">
        <w:t>No Entity Relationship Diagram (E</w:t>
      </w:r>
      <w:r w:rsidR="009D509D" w:rsidRPr="00C50CF2">
        <w:t xml:space="preserve">RD) is available at this time. </w:t>
      </w:r>
    </w:p>
    <w:p w14:paraId="5CBD23B4" w14:textId="77777777" w:rsidR="008B2753" w:rsidRDefault="008B2753" w:rsidP="00DE6FE2">
      <w:pPr>
        <w:pStyle w:val="Heading2"/>
      </w:pPr>
      <w:bookmarkStart w:id="20" w:name="_Toc354000143"/>
      <w:r>
        <w:t>Physical Data Model</w:t>
      </w:r>
      <w:bookmarkEnd w:id="20"/>
      <w:r>
        <w:t xml:space="preserve"> </w:t>
      </w:r>
    </w:p>
    <w:p w14:paraId="3FE019A5" w14:textId="62CAA973" w:rsidR="00DA3324" w:rsidRDefault="00DA3324" w:rsidP="00DA3324">
      <w:pPr>
        <w:pStyle w:val="Heading3"/>
      </w:pPr>
      <w:bookmarkStart w:id="21" w:name="_Toc354000144"/>
      <w:proofErr w:type="spellStart"/>
      <w:r>
        <w:t>ProTool</w:t>
      </w:r>
      <w:proofErr w:type="spellEnd"/>
      <w:r>
        <w:t xml:space="preserve"> Data Source</w:t>
      </w:r>
      <w:bookmarkEnd w:id="21"/>
    </w:p>
    <w:p w14:paraId="5CBD23B5" w14:textId="77777777" w:rsidR="00580288" w:rsidRDefault="00580288" w:rsidP="00580288"/>
    <w:p w14:paraId="5CBD23B6" w14:textId="5B4CE04B" w:rsidR="00133DE2" w:rsidRDefault="00133DE2" w:rsidP="00580288">
      <w:r>
        <w:t xml:space="preserve">The following </w:t>
      </w:r>
      <w:proofErr w:type="spellStart"/>
      <w:r>
        <w:t>ProTool</w:t>
      </w:r>
      <w:proofErr w:type="spellEnd"/>
      <w:r>
        <w:t xml:space="preserve"> </w:t>
      </w:r>
      <w:r w:rsidR="00600118">
        <w:t xml:space="preserve">tables will be used for this solution.  </w:t>
      </w:r>
    </w:p>
    <w:p w14:paraId="2F458E2A" w14:textId="77777777" w:rsidR="00600118" w:rsidRDefault="00600118" w:rsidP="00580288"/>
    <w:p w14:paraId="6032D1CE" w14:textId="4133875B" w:rsidR="00600118" w:rsidRDefault="00600118" w:rsidP="00580288">
      <w:pPr>
        <w:rPr>
          <w:b/>
        </w:rPr>
      </w:pPr>
      <w:r>
        <w:rPr>
          <w:b/>
        </w:rPr>
        <w:t xml:space="preserve">Table: </w:t>
      </w:r>
      <w:proofErr w:type="spellStart"/>
      <w:r>
        <w:rPr>
          <w:b/>
        </w:rPr>
        <w:t>AuditEvents</w:t>
      </w:r>
      <w:proofErr w:type="spellEnd"/>
    </w:p>
    <w:p w14:paraId="70DC7730" w14:textId="1693D0EB" w:rsidR="00600118" w:rsidRDefault="00600118" w:rsidP="00580288"/>
    <w:tbl>
      <w:tblPr>
        <w:tblStyle w:val="TableGrid"/>
        <w:tblW w:w="0" w:type="auto"/>
        <w:tblLook w:val="04A0" w:firstRow="1" w:lastRow="0" w:firstColumn="1" w:lastColumn="0" w:noHBand="0" w:noVBand="1"/>
      </w:tblPr>
      <w:tblGrid>
        <w:gridCol w:w="2037"/>
        <w:gridCol w:w="1490"/>
        <w:gridCol w:w="1083"/>
        <w:gridCol w:w="1003"/>
        <w:gridCol w:w="4107"/>
      </w:tblGrid>
      <w:tr w:rsidR="00600118" w14:paraId="6C9C989A" w14:textId="77777777" w:rsidTr="00E163AA">
        <w:tc>
          <w:tcPr>
            <w:tcW w:w="2038" w:type="dxa"/>
            <w:shd w:val="clear" w:color="auto" w:fill="C6D9F1" w:themeFill="text2" w:themeFillTint="33"/>
            <w:vAlign w:val="center"/>
          </w:tcPr>
          <w:p w14:paraId="35EFBAA0"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Column Name</w:t>
            </w:r>
          </w:p>
        </w:tc>
        <w:tc>
          <w:tcPr>
            <w:tcW w:w="1490" w:type="dxa"/>
            <w:shd w:val="clear" w:color="auto" w:fill="C6D9F1" w:themeFill="text2" w:themeFillTint="33"/>
            <w:vAlign w:val="center"/>
          </w:tcPr>
          <w:p w14:paraId="48D75E19"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Data Type</w:t>
            </w:r>
          </w:p>
        </w:tc>
        <w:tc>
          <w:tcPr>
            <w:tcW w:w="1080" w:type="dxa"/>
            <w:shd w:val="clear" w:color="auto" w:fill="C6D9F1" w:themeFill="text2" w:themeFillTint="33"/>
            <w:vAlign w:val="center"/>
          </w:tcPr>
          <w:p w14:paraId="0941B3FC" w14:textId="77777777" w:rsidR="00600118" w:rsidRPr="00600118" w:rsidRDefault="00600118" w:rsidP="00E163AA">
            <w:pPr>
              <w:jc w:val="center"/>
              <w:rPr>
                <w:rFonts w:ascii="Times New Roman" w:hAnsi="Times New Roman" w:cs="Times New Roman"/>
                <w:b/>
              </w:rPr>
            </w:pPr>
            <w:proofErr w:type="spellStart"/>
            <w:r w:rsidRPr="00600118">
              <w:rPr>
                <w:rFonts w:ascii="Times New Roman" w:hAnsi="Times New Roman" w:cs="Times New Roman"/>
                <w:b/>
              </w:rPr>
              <w:t>Nullable</w:t>
            </w:r>
            <w:proofErr w:type="spellEnd"/>
          </w:p>
        </w:tc>
        <w:tc>
          <w:tcPr>
            <w:tcW w:w="990" w:type="dxa"/>
            <w:shd w:val="clear" w:color="auto" w:fill="C6D9F1" w:themeFill="text2" w:themeFillTint="33"/>
            <w:vAlign w:val="center"/>
          </w:tcPr>
          <w:p w14:paraId="38A2884A"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Indexes</w:t>
            </w:r>
          </w:p>
        </w:tc>
        <w:tc>
          <w:tcPr>
            <w:tcW w:w="4122" w:type="dxa"/>
            <w:shd w:val="clear" w:color="auto" w:fill="C6D9F1" w:themeFill="text2" w:themeFillTint="33"/>
            <w:vAlign w:val="center"/>
          </w:tcPr>
          <w:p w14:paraId="4E534C22"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Comments</w:t>
            </w:r>
          </w:p>
        </w:tc>
      </w:tr>
      <w:tr w:rsidR="00600118" w14:paraId="40FEE7DF" w14:textId="77777777" w:rsidTr="00E163AA">
        <w:tc>
          <w:tcPr>
            <w:tcW w:w="2038" w:type="dxa"/>
          </w:tcPr>
          <w:p w14:paraId="4E974D7F" w14:textId="11D2A2A2"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Audit_Event_ID</w:t>
            </w:r>
            <w:proofErr w:type="spellEnd"/>
          </w:p>
        </w:tc>
        <w:tc>
          <w:tcPr>
            <w:tcW w:w="1490" w:type="dxa"/>
          </w:tcPr>
          <w:p w14:paraId="1D84DD3A" w14:textId="56B3EFBB" w:rsidR="00600118" w:rsidRPr="00600118" w:rsidRDefault="006B5338" w:rsidP="00E163AA">
            <w:pPr>
              <w:rPr>
                <w:rFonts w:ascii="Times New Roman" w:hAnsi="Times New Roman" w:cs="Times New Roman"/>
              </w:rPr>
            </w:pPr>
            <w:r w:rsidRPr="00600118">
              <w:rPr>
                <w:rFonts w:ascii="Times New Roman" w:hAnsi="Times New Roman" w:cs="Times New Roman"/>
              </w:rPr>
              <w:t>I</w:t>
            </w:r>
            <w:r w:rsidR="00600118" w:rsidRPr="00600118">
              <w:rPr>
                <w:rFonts w:ascii="Times New Roman" w:hAnsi="Times New Roman" w:cs="Times New Roman"/>
              </w:rPr>
              <w:t>nt</w:t>
            </w:r>
          </w:p>
        </w:tc>
        <w:tc>
          <w:tcPr>
            <w:tcW w:w="1080" w:type="dxa"/>
          </w:tcPr>
          <w:p w14:paraId="0D27B69E"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No</w:t>
            </w:r>
          </w:p>
        </w:tc>
        <w:tc>
          <w:tcPr>
            <w:tcW w:w="990" w:type="dxa"/>
          </w:tcPr>
          <w:p w14:paraId="479575E2"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PK</w:t>
            </w:r>
          </w:p>
        </w:tc>
        <w:tc>
          <w:tcPr>
            <w:tcW w:w="4122" w:type="dxa"/>
          </w:tcPr>
          <w:p w14:paraId="4BD83891" w14:textId="77777777" w:rsidR="00600118" w:rsidRPr="00600118" w:rsidRDefault="00600118" w:rsidP="00E163AA">
            <w:pPr>
              <w:rPr>
                <w:rFonts w:ascii="Times New Roman" w:hAnsi="Times New Roman" w:cs="Times New Roman"/>
              </w:rPr>
            </w:pPr>
          </w:p>
        </w:tc>
      </w:tr>
      <w:tr w:rsidR="00600118" w:rsidRPr="00EA563A" w14:paraId="6670D78F" w14:textId="77777777" w:rsidTr="00E163AA">
        <w:tc>
          <w:tcPr>
            <w:tcW w:w="2038" w:type="dxa"/>
          </w:tcPr>
          <w:p w14:paraId="0E121DA6" w14:textId="0948B79B"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Audit_Event_Dsc</w:t>
            </w:r>
            <w:proofErr w:type="spellEnd"/>
          </w:p>
        </w:tc>
        <w:tc>
          <w:tcPr>
            <w:tcW w:w="1490" w:type="dxa"/>
          </w:tcPr>
          <w:p w14:paraId="68080F4B" w14:textId="199FE89E" w:rsidR="00600118" w:rsidRPr="00600118" w:rsidRDefault="00600118" w:rsidP="00E163AA">
            <w:pPr>
              <w:rPr>
                <w:rFonts w:ascii="Times New Roman" w:hAnsi="Times New Roman" w:cs="Times New Roman"/>
              </w:rPr>
            </w:pPr>
            <w:r w:rsidRPr="00600118">
              <w:rPr>
                <w:rFonts w:ascii="Times New Roman" w:hAnsi="Times New Roman" w:cs="Times New Roman"/>
              </w:rPr>
              <w:t>varchar(500)</w:t>
            </w:r>
          </w:p>
        </w:tc>
        <w:tc>
          <w:tcPr>
            <w:tcW w:w="1080" w:type="dxa"/>
          </w:tcPr>
          <w:p w14:paraId="183F8D9C"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Yes</w:t>
            </w:r>
          </w:p>
        </w:tc>
        <w:tc>
          <w:tcPr>
            <w:tcW w:w="990" w:type="dxa"/>
          </w:tcPr>
          <w:p w14:paraId="59285996" w14:textId="77777777" w:rsidR="00600118" w:rsidRPr="00600118" w:rsidRDefault="00600118" w:rsidP="00E163AA">
            <w:pPr>
              <w:rPr>
                <w:rFonts w:ascii="Times New Roman" w:hAnsi="Times New Roman" w:cs="Times New Roman"/>
              </w:rPr>
            </w:pPr>
          </w:p>
        </w:tc>
        <w:tc>
          <w:tcPr>
            <w:tcW w:w="4122" w:type="dxa"/>
          </w:tcPr>
          <w:p w14:paraId="7C01A701" w14:textId="77777777" w:rsidR="00600118" w:rsidRPr="00600118" w:rsidRDefault="00600118" w:rsidP="00E163AA">
            <w:pPr>
              <w:rPr>
                <w:rFonts w:ascii="Times New Roman" w:hAnsi="Times New Roman" w:cs="Times New Roman"/>
              </w:rPr>
            </w:pPr>
          </w:p>
        </w:tc>
      </w:tr>
    </w:tbl>
    <w:p w14:paraId="1A6BB0D6" w14:textId="77777777" w:rsidR="00600118" w:rsidRDefault="00600118" w:rsidP="00580288"/>
    <w:p w14:paraId="444926D3" w14:textId="77777777" w:rsidR="006B5338" w:rsidRDefault="006B5338" w:rsidP="00580288"/>
    <w:p w14:paraId="2F80128E" w14:textId="77777777" w:rsidR="00CA0037" w:rsidRDefault="00CA0037" w:rsidP="00CA0037">
      <w:proofErr w:type="spellStart"/>
      <w:r w:rsidRPr="00CA0037">
        <w:rPr>
          <w:b/>
          <w:u w:val="single"/>
        </w:rPr>
        <w:t>Audit_Event_ID</w:t>
      </w:r>
      <w:proofErr w:type="spellEnd"/>
      <w:r>
        <w:tab/>
      </w:r>
      <w:proofErr w:type="spellStart"/>
      <w:r w:rsidRPr="00CA0037">
        <w:rPr>
          <w:b/>
          <w:u w:val="single"/>
        </w:rPr>
        <w:t>Audit_Event_Dsc</w:t>
      </w:r>
      <w:proofErr w:type="spellEnd"/>
    </w:p>
    <w:p w14:paraId="5F54B0E5" w14:textId="4E6E5059" w:rsidR="00CA0037" w:rsidRDefault="00CA0037" w:rsidP="00CA0037">
      <w:pPr>
        <w:ind w:firstLine="720"/>
      </w:pPr>
      <w:r>
        <w:t>26</w:t>
      </w:r>
      <w:r>
        <w:tab/>
      </w:r>
      <w:r>
        <w:tab/>
        <w:t>Scope Change Modified</w:t>
      </w:r>
    </w:p>
    <w:p w14:paraId="4F131CD4" w14:textId="790D45F0" w:rsidR="00CA0037" w:rsidRDefault="00CA0037" w:rsidP="00CA0037">
      <w:pPr>
        <w:ind w:firstLine="720"/>
      </w:pPr>
      <w:r>
        <w:t>27</w:t>
      </w:r>
      <w:r>
        <w:tab/>
      </w:r>
      <w:r>
        <w:tab/>
        <w:t>Scope Change Locked</w:t>
      </w:r>
    </w:p>
    <w:p w14:paraId="2B45D07A" w14:textId="0D40FFB4" w:rsidR="00CA0037" w:rsidRDefault="00CA0037" w:rsidP="00CA0037">
      <w:pPr>
        <w:ind w:firstLine="720"/>
      </w:pPr>
      <w:r>
        <w:t>28</w:t>
      </w:r>
      <w:r>
        <w:tab/>
      </w:r>
      <w:r>
        <w:tab/>
        <w:t>Scope Change Unlocked</w:t>
      </w:r>
    </w:p>
    <w:p w14:paraId="305B9B88" w14:textId="119E4514" w:rsidR="00CA0037" w:rsidRDefault="00CA0037" w:rsidP="00CA0037">
      <w:pPr>
        <w:ind w:firstLine="720"/>
      </w:pPr>
      <w:r>
        <w:t>29</w:t>
      </w:r>
      <w:r>
        <w:tab/>
      </w:r>
      <w:r>
        <w:tab/>
        <w:t>Scope Change Approval Checked</w:t>
      </w:r>
    </w:p>
    <w:p w14:paraId="456A879F" w14:textId="7FCCDBF1" w:rsidR="00CA0037" w:rsidRDefault="00CA0037" w:rsidP="00CA0037">
      <w:pPr>
        <w:ind w:firstLine="720"/>
      </w:pPr>
      <w:r>
        <w:t>30</w:t>
      </w:r>
      <w:r>
        <w:tab/>
      </w:r>
      <w:r>
        <w:tab/>
        <w:t>Scope Change Approval Unchecked</w:t>
      </w:r>
    </w:p>
    <w:p w14:paraId="22E1C916" w14:textId="711E97EC" w:rsidR="00CA0037" w:rsidRDefault="00CA0037" w:rsidP="00CA0037">
      <w:pPr>
        <w:ind w:firstLine="720"/>
      </w:pPr>
      <w:r>
        <w:lastRenderedPageBreak/>
        <w:t>31</w:t>
      </w:r>
      <w:r>
        <w:tab/>
      </w:r>
      <w:r>
        <w:tab/>
        <w:t>Scope Change Agreement Checked</w:t>
      </w:r>
    </w:p>
    <w:p w14:paraId="4AEC212A" w14:textId="3DB71DD0" w:rsidR="00CA0037" w:rsidRDefault="00CA0037" w:rsidP="00CA0037">
      <w:pPr>
        <w:ind w:firstLine="720"/>
      </w:pPr>
      <w:r>
        <w:t>32</w:t>
      </w:r>
      <w:r>
        <w:tab/>
      </w:r>
      <w:r>
        <w:tab/>
        <w:t>Scope Change Agreement Unchecked</w:t>
      </w:r>
    </w:p>
    <w:p w14:paraId="5FC12FBB" w14:textId="2A4FB20C" w:rsidR="00CA0037" w:rsidRDefault="00CA0037" w:rsidP="00CA0037">
      <w:pPr>
        <w:ind w:firstLine="720"/>
      </w:pPr>
      <w:r>
        <w:t>33</w:t>
      </w:r>
      <w:r>
        <w:tab/>
      </w:r>
      <w:r>
        <w:tab/>
        <w:t>New Scope Change Version Created</w:t>
      </w:r>
    </w:p>
    <w:p w14:paraId="5D028CED" w14:textId="44632358" w:rsidR="00CA0037" w:rsidRDefault="00CA0037" w:rsidP="00CA0037">
      <w:pPr>
        <w:ind w:firstLine="720"/>
      </w:pPr>
      <w:r>
        <w:t>34</w:t>
      </w:r>
      <w:r>
        <w:tab/>
      </w:r>
      <w:r>
        <w:tab/>
        <w:t>Scope Change Version Deleted</w:t>
      </w:r>
    </w:p>
    <w:p w14:paraId="041425AD" w14:textId="77777777" w:rsidR="00A3327C" w:rsidRDefault="00A3327C" w:rsidP="00CA0037">
      <w:pPr>
        <w:ind w:firstLine="720"/>
      </w:pPr>
    </w:p>
    <w:p w14:paraId="13F61659" w14:textId="142D767D" w:rsidR="00A3327C" w:rsidRDefault="00A3327C" w:rsidP="00A3327C">
      <w:r w:rsidRPr="00A3327C">
        <w:rPr>
          <w:highlight w:val="yellow"/>
        </w:rPr>
        <w:t>Are there any additional Audit Events that James’s desires?</w:t>
      </w:r>
    </w:p>
    <w:p w14:paraId="0709110F" w14:textId="77777777" w:rsidR="00CA0037" w:rsidRDefault="00CA0037" w:rsidP="00580288"/>
    <w:p w14:paraId="050FCA7F" w14:textId="045D99DC" w:rsidR="003B4A78" w:rsidRDefault="003B4A78" w:rsidP="003B4A78">
      <w:pPr>
        <w:rPr>
          <w:b/>
        </w:rPr>
      </w:pPr>
      <w:r>
        <w:rPr>
          <w:b/>
        </w:rPr>
        <w:t>Table: Audit</w:t>
      </w:r>
    </w:p>
    <w:p w14:paraId="49D81944"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46837ECD" w14:textId="77777777" w:rsidTr="00E163AA">
        <w:tc>
          <w:tcPr>
            <w:tcW w:w="2038" w:type="dxa"/>
            <w:shd w:val="clear" w:color="auto" w:fill="C6D9F1" w:themeFill="text2" w:themeFillTint="33"/>
            <w:vAlign w:val="center"/>
          </w:tcPr>
          <w:p w14:paraId="024E2936"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0B8FB87D"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23A54BE9"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75DF27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0A2B9F1B"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65DDBE95" w14:textId="77777777" w:rsidTr="00E163AA">
        <w:tc>
          <w:tcPr>
            <w:tcW w:w="2038" w:type="dxa"/>
          </w:tcPr>
          <w:p w14:paraId="3DA45235" w14:textId="3A656085" w:rsidR="003B4A78" w:rsidRPr="003B4A78" w:rsidRDefault="003B4A78" w:rsidP="00E163AA">
            <w:pPr>
              <w:rPr>
                <w:rFonts w:ascii="Times New Roman" w:hAnsi="Times New Roman" w:cs="Times New Roman"/>
              </w:rPr>
            </w:pPr>
            <w:r w:rsidRPr="003B4A78">
              <w:rPr>
                <w:rFonts w:ascii="Times New Roman" w:hAnsi="Times New Roman" w:cs="Times New Roman"/>
              </w:rPr>
              <w:t>Company_Cd</w:t>
            </w:r>
          </w:p>
        </w:tc>
        <w:tc>
          <w:tcPr>
            <w:tcW w:w="1490" w:type="dxa"/>
          </w:tcPr>
          <w:p w14:paraId="63F2813C" w14:textId="49E7B8C9" w:rsidR="003B4A78" w:rsidRPr="003B4A78" w:rsidRDefault="006B5338" w:rsidP="00E163AA">
            <w:pPr>
              <w:rPr>
                <w:rFonts w:ascii="Times New Roman" w:hAnsi="Times New Roman" w:cs="Times New Roman"/>
              </w:rPr>
            </w:pPr>
            <w:r w:rsidRPr="003B4A78">
              <w:rPr>
                <w:rFonts w:ascii="Times New Roman" w:hAnsi="Times New Roman" w:cs="Times New Roman"/>
              </w:rPr>
              <w:t>I</w:t>
            </w:r>
            <w:r w:rsidR="003B4A78" w:rsidRPr="003B4A78">
              <w:rPr>
                <w:rFonts w:ascii="Times New Roman" w:hAnsi="Times New Roman" w:cs="Times New Roman"/>
              </w:rPr>
              <w:t>nt</w:t>
            </w:r>
          </w:p>
        </w:tc>
        <w:tc>
          <w:tcPr>
            <w:tcW w:w="1080" w:type="dxa"/>
          </w:tcPr>
          <w:p w14:paraId="6954CDA9"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562B7B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672DDF55" w14:textId="77777777" w:rsidR="003B4A78" w:rsidRPr="003B4A78" w:rsidRDefault="003B4A78" w:rsidP="00E163AA">
            <w:pPr>
              <w:rPr>
                <w:rFonts w:ascii="Times New Roman" w:hAnsi="Times New Roman" w:cs="Times New Roman"/>
              </w:rPr>
            </w:pPr>
          </w:p>
        </w:tc>
      </w:tr>
      <w:tr w:rsidR="003B4A78" w:rsidRPr="00EA563A" w14:paraId="33D5D736" w14:textId="77777777" w:rsidTr="00E163AA">
        <w:tc>
          <w:tcPr>
            <w:tcW w:w="2038" w:type="dxa"/>
          </w:tcPr>
          <w:p w14:paraId="06E539E4" w14:textId="13789292" w:rsidR="003B4A78" w:rsidRPr="003B4A78" w:rsidRDefault="003B4A78" w:rsidP="00E163AA">
            <w:pPr>
              <w:rPr>
                <w:rFonts w:ascii="Times New Roman" w:hAnsi="Times New Roman" w:cs="Times New Roman"/>
              </w:rPr>
            </w:pPr>
            <w:r w:rsidRPr="003B4A78">
              <w:rPr>
                <w:rFonts w:ascii="Times New Roman" w:hAnsi="Times New Roman" w:cs="Times New Roman"/>
              </w:rPr>
              <w:t>Project_No</w:t>
            </w:r>
          </w:p>
        </w:tc>
        <w:tc>
          <w:tcPr>
            <w:tcW w:w="1490" w:type="dxa"/>
          </w:tcPr>
          <w:p w14:paraId="22EA988D"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varchar(500)</w:t>
            </w:r>
          </w:p>
        </w:tc>
        <w:tc>
          <w:tcPr>
            <w:tcW w:w="1080" w:type="dxa"/>
          </w:tcPr>
          <w:p w14:paraId="1CEB1FF5" w14:textId="2B90E4B1"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335BF77" w14:textId="2B4AE341"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FFEFA51" w14:textId="77777777" w:rsidR="003B4A78" w:rsidRPr="003B4A78" w:rsidRDefault="003B4A78" w:rsidP="00E163AA">
            <w:pPr>
              <w:rPr>
                <w:rFonts w:ascii="Times New Roman" w:hAnsi="Times New Roman" w:cs="Times New Roman"/>
              </w:rPr>
            </w:pPr>
          </w:p>
        </w:tc>
      </w:tr>
      <w:tr w:rsidR="003B4A78" w:rsidRPr="00EA563A" w14:paraId="5CFE408B" w14:textId="77777777" w:rsidTr="00E163AA">
        <w:tc>
          <w:tcPr>
            <w:tcW w:w="2038" w:type="dxa"/>
          </w:tcPr>
          <w:p w14:paraId="13C3F444" w14:textId="1D1FC10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5F7EA09B" w14:textId="29001F3A" w:rsidR="003B4A78" w:rsidRPr="003B4A78" w:rsidRDefault="003B4A78" w:rsidP="00E163AA">
            <w:pPr>
              <w:rPr>
                <w:rFonts w:ascii="Times New Roman" w:hAnsi="Times New Roman" w:cs="Times New Roman"/>
              </w:rPr>
            </w:pPr>
            <w:r w:rsidRPr="003B4A78">
              <w:rPr>
                <w:rFonts w:ascii="Times New Roman" w:hAnsi="Times New Roman" w:cs="Times New Roman"/>
              </w:rPr>
              <w:t>varchar(10)</w:t>
            </w:r>
          </w:p>
        </w:tc>
        <w:tc>
          <w:tcPr>
            <w:tcW w:w="1080" w:type="dxa"/>
          </w:tcPr>
          <w:p w14:paraId="17E4343A" w14:textId="0652A502"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28B44759" w14:textId="72FCF3B3"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2721F69A" w14:textId="77777777" w:rsidR="003B4A78" w:rsidRPr="003B4A78" w:rsidRDefault="003B4A78" w:rsidP="00E163AA">
            <w:pPr>
              <w:rPr>
                <w:rFonts w:ascii="Times New Roman" w:hAnsi="Times New Roman" w:cs="Times New Roman"/>
              </w:rPr>
            </w:pPr>
          </w:p>
        </w:tc>
      </w:tr>
      <w:tr w:rsidR="003B4A78" w:rsidRPr="00EA563A" w14:paraId="5F331679" w14:textId="77777777" w:rsidTr="00E163AA">
        <w:tc>
          <w:tcPr>
            <w:tcW w:w="2038" w:type="dxa"/>
          </w:tcPr>
          <w:p w14:paraId="280CFB7D" w14:textId="68358E30"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1518B9D6" w14:textId="38DC67F1" w:rsidR="003B4A78" w:rsidRPr="003B4A78" w:rsidRDefault="003B4A78" w:rsidP="00E163AA">
            <w:pPr>
              <w:rPr>
                <w:rFonts w:ascii="Times New Roman" w:hAnsi="Times New Roman" w:cs="Times New Roman"/>
              </w:rPr>
            </w:pPr>
            <w:r w:rsidRPr="003B4A78">
              <w:rPr>
                <w:rFonts w:ascii="Times New Roman" w:hAnsi="Times New Roman" w:cs="Times New Roman"/>
              </w:rPr>
              <w:t>Int</w:t>
            </w:r>
          </w:p>
        </w:tc>
        <w:tc>
          <w:tcPr>
            <w:tcW w:w="1080" w:type="dxa"/>
          </w:tcPr>
          <w:p w14:paraId="709E0EE5" w14:textId="20981B0E"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AAE6452" w14:textId="6D1E17FB"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F4B84D2" w14:textId="15115FA5" w:rsidR="003B4A78" w:rsidRPr="003B4A78" w:rsidRDefault="003B4A78" w:rsidP="003B4A78">
            <w:pPr>
              <w:rPr>
                <w:rFonts w:ascii="Times New Roman" w:hAnsi="Times New Roman" w:cs="Times New Roman"/>
              </w:rPr>
            </w:pPr>
            <w:r>
              <w:rPr>
                <w:rFonts w:ascii="Times New Roman" w:hAnsi="Times New Roman" w:cs="Times New Roman"/>
              </w:rPr>
              <w:t>Sequential number based on the User ID</w:t>
            </w:r>
          </w:p>
        </w:tc>
      </w:tr>
      <w:tr w:rsidR="003B4A78" w:rsidRPr="00EA563A" w14:paraId="1EFFD927" w14:textId="77777777" w:rsidTr="00E163AA">
        <w:tc>
          <w:tcPr>
            <w:tcW w:w="2038" w:type="dxa"/>
          </w:tcPr>
          <w:p w14:paraId="14674F63" w14:textId="05B6A8D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5A5D41C2" w14:textId="2E78E516" w:rsidR="003B4A78" w:rsidRPr="003B4A78" w:rsidRDefault="003B4A78" w:rsidP="00E163AA">
            <w:pPr>
              <w:rPr>
                <w:rFonts w:ascii="Times New Roman" w:hAnsi="Times New Roman" w:cs="Times New Roman"/>
              </w:rPr>
            </w:pPr>
            <w:r w:rsidRPr="003B4A78">
              <w:rPr>
                <w:rFonts w:ascii="Times New Roman" w:hAnsi="Times New Roman" w:cs="Times New Roman"/>
              </w:rPr>
              <w:t>Int</w:t>
            </w:r>
          </w:p>
        </w:tc>
        <w:tc>
          <w:tcPr>
            <w:tcW w:w="1080" w:type="dxa"/>
          </w:tcPr>
          <w:p w14:paraId="46B0A38A" w14:textId="1F87320F"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17ECCD6" w14:textId="77777777" w:rsidR="003B4A78" w:rsidRPr="003B4A78" w:rsidRDefault="003B4A78" w:rsidP="00E163AA">
            <w:pPr>
              <w:rPr>
                <w:rFonts w:ascii="Times New Roman" w:hAnsi="Times New Roman" w:cs="Times New Roman"/>
              </w:rPr>
            </w:pPr>
          </w:p>
        </w:tc>
        <w:tc>
          <w:tcPr>
            <w:tcW w:w="4122" w:type="dxa"/>
          </w:tcPr>
          <w:p w14:paraId="7884F033" w14:textId="089C2B6D"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3801809E" w14:textId="77777777" w:rsidTr="00E163AA">
        <w:tc>
          <w:tcPr>
            <w:tcW w:w="2038" w:type="dxa"/>
          </w:tcPr>
          <w:p w14:paraId="041A5E38" w14:textId="2485C9F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029D404C" w14:textId="05915EFD"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65B84EB1" w14:textId="4E57F60D"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6AAFC726" w14:textId="77777777" w:rsidR="003B4A78" w:rsidRPr="003B4A78" w:rsidRDefault="003B4A78" w:rsidP="00E163AA">
            <w:pPr>
              <w:rPr>
                <w:rFonts w:ascii="Times New Roman" w:hAnsi="Times New Roman" w:cs="Times New Roman"/>
              </w:rPr>
            </w:pPr>
          </w:p>
        </w:tc>
        <w:tc>
          <w:tcPr>
            <w:tcW w:w="4122" w:type="dxa"/>
          </w:tcPr>
          <w:p w14:paraId="7477EE65" w14:textId="77777777" w:rsidR="003B4A78" w:rsidRPr="003B4A78" w:rsidRDefault="003B4A78" w:rsidP="00E163AA">
            <w:pPr>
              <w:rPr>
                <w:rFonts w:ascii="Times New Roman" w:hAnsi="Times New Roman" w:cs="Times New Roman"/>
              </w:rPr>
            </w:pPr>
          </w:p>
        </w:tc>
      </w:tr>
      <w:tr w:rsidR="003B4A78" w:rsidRPr="00EA563A" w14:paraId="1391B696" w14:textId="77777777" w:rsidTr="00E163AA">
        <w:tc>
          <w:tcPr>
            <w:tcW w:w="2038" w:type="dxa"/>
          </w:tcPr>
          <w:p w14:paraId="4B97815D" w14:textId="587B1AB9" w:rsidR="003B4A78" w:rsidRPr="003B4A78" w:rsidRDefault="003B4A78" w:rsidP="00E163AA">
            <w:pPr>
              <w:rPr>
                <w:rFonts w:ascii="Times New Roman" w:hAnsi="Times New Roman" w:cs="Times New Roman"/>
              </w:rPr>
            </w:pPr>
            <w:r w:rsidRPr="003B4A78">
              <w:rPr>
                <w:rFonts w:ascii="Times New Roman" w:hAnsi="Times New Roman" w:cs="Times New Roman"/>
              </w:rPr>
              <w:t>Version_No</w:t>
            </w:r>
          </w:p>
        </w:tc>
        <w:tc>
          <w:tcPr>
            <w:tcW w:w="1490" w:type="dxa"/>
          </w:tcPr>
          <w:p w14:paraId="0E4A9877" w14:textId="359518A3" w:rsidR="003B4A78" w:rsidRPr="003B4A78" w:rsidRDefault="003B4A78" w:rsidP="00E163AA">
            <w:pPr>
              <w:rPr>
                <w:rFonts w:ascii="Times New Roman" w:hAnsi="Times New Roman" w:cs="Times New Roman"/>
              </w:rPr>
            </w:pPr>
            <w:r w:rsidRPr="003B4A78">
              <w:rPr>
                <w:rFonts w:ascii="Times New Roman" w:hAnsi="Times New Roman" w:cs="Times New Roman"/>
              </w:rPr>
              <w:t>Smallint</w:t>
            </w:r>
          </w:p>
        </w:tc>
        <w:tc>
          <w:tcPr>
            <w:tcW w:w="1080" w:type="dxa"/>
          </w:tcPr>
          <w:p w14:paraId="5EC7D23D" w14:textId="11C4DAE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2D9532A" w14:textId="77777777" w:rsidR="003B4A78" w:rsidRPr="003B4A78" w:rsidRDefault="003B4A78" w:rsidP="00E163AA">
            <w:pPr>
              <w:rPr>
                <w:rFonts w:ascii="Times New Roman" w:hAnsi="Times New Roman" w:cs="Times New Roman"/>
              </w:rPr>
            </w:pPr>
          </w:p>
        </w:tc>
        <w:tc>
          <w:tcPr>
            <w:tcW w:w="4122" w:type="dxa"/>
          </w:tcPr>
          <w:p w14:paraId="56584667" w14:textId="6A3ABA6E"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362010D9" w14:textId="77777777" w:rsidTr="00E163AA">
        <w:tc>
          <w:tcPr>
            <w:tcW w:w="2038" w:type="dxa"/>
          </w:tcPr>
          <w:p w14:paraId="61C93631" w14:textId="2A36263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7F30CFB6" w14:textId="7C4EC46B" w:rsidR="003B4A78" w:rsidRPr="003B4A78" w:rsidRDefault="003B4A78" w:rsidP="00E163AA">
            <w:pPr>
              <w:rPr>
                <w:rFonts w:ascii="Times New Roman" w:hAnsi="Times New Roman" w:cs="Times New Roman"/>
              </w:rPr>
            </w:pPr>
            <w:r w:rsidRPr="003B4A78">
              <w:rPr>
                <w:rFonts w:ascii="Times New Roman" w:hAnsi="Times New Roman" w:cs="Times New Roman"/>
              </w:rPr>
              <w:t>varchar(4)</w:t>
            </w:r>
          </w:p>
        </w:tc>
        <w:tc>
          <w:tcPr>
            <w:tcW w:w="1080" w:type="dxa"/>
          </w:tcPr>
          <w:p w14:paraId="0E9D7820" w14:textId="480F58CA"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4A16129B" w14:textId="77777777" w:rsidR="003B4A78" w:rsidRPr="003B4A78" w:rsidRDefault="003B4A78" w:rsidP="00E163AA">
            <w:pPr>
              <w:rPr>
                <w:rFonts w:ascii="Times New Roman" w:hAnsi="Times New Roman" w:cs="Times New Roman"/>
              </w:rPr>
            </w:pPr>
          </w:p>
        </w:tc>
        <w:tc>
          <w:tcPr>
            <w:tcW w:w="4122" w:type="dxa"/>
          </w:tcPr>
          <w:p w14:paraId="4BD499E0" w14:textId="6A0EF2E3"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6DE39DC9" w14:textId="77777777" w:rsidTr="00E163AA">
        <w:tc>
          <w:tcPr>
            <w:tcW w:w="2038" w:type="dxa"/>
          </w:tcPr>
          <w:p w14:paraId="361B9FF7" w14:textId="21583F59" w:rsidR="003B4A78" w:rsidRPr="003B4A78" w:rsidRDefault="003B4A78" w:rsidP="00E163AA">
            <w:pPr>
              <w:rPr>
                <w:rFonts w:ascii="Times New Roman" w:hAnsi="Times New Roman" w:cs="Times New Roman"/>
              </w:rPr>
            </w:pPr>
            <w:r w:rsidRPr="003B4A78">
              <w:rPr>
                <w:rFonts w:ascii="Times New Roman" w:hAnsi="Times New Roman" w:cs="Times New Roman"/>
              </w:rPr>
              <w:t>Scope_Version_No</w:t>
            </w:r>
          </w:p>
        </w:tc>
        <w:tc>
          <w:tcPr>
            <w:tcW w:w="1490" w:type="dxa"/>
          </w:tcPr>
          <w:p w14:paraId="5CD4A058" w14:textId="2BD91731" w:rsidR="003B4A78" w:rsidRPr="003B4A78" w:rsidRDefault="003B4A78" w:rsidP="00E163AA">
            <w:pPr>
              <w:rPr>
                <w:rFonts w:ascii="Times New Roman" w:hAnsi="Times New Roman" w:cs="Times New Roman"/>
              </w:rPr>
            </w:pPr>
            <w:r w:rsidRPr="003B4A78">
              <w:rPr>
                <w:rFonts w:ascii="Times New Roman" w:hAnsi="Times New Roman" w:cs="Times New Roman"/>
              </w:rPr>
              <w:t>Smallint</w:t>
            </w:r>
          </w:p>
        </w:tc>
        <w:tc>
          <w:tcPr>
            <w:tcW w:w="1080" w:type="dxa"/>
          </w:tcPr>
          <w:p w14:paraId="64183319" w14:textId="0FCE1B0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6D2BD7" w14:textId="77777777" w:rsidR="003B4A78" w:rsidRPr="003B4A78" w:rsidRDefault="003B4A78" w:rsidP="00E163AA">
            <w:pPr>
              <w:rPr>
                <w:rFonts w:ascii="Times New Roman" w:hAnsi="Times New Roman" w:cs="Times New Roman"/>
              </w:rPr>
            </w:pPr>
          </w:p>
        </w:tc>
        <w:tc>
          <w:tcPr>
            <w:tcW w:w="4122" w:type="dxa"/>
          </w:tcPr>
          <w:p w14:paraId="6A377DD7" w14:textId="22DF8AAD" w:rsidR="003B4A78" w:rsidRPr="003B4A78" w:rsidRDefault="003B4A78" w:rsidP="003B4A78">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34A79939" w14:textId="77777777" w:rsidTr="00E163AA">
        <w:tc>
          <w:tcPr>
            <w:tcW w:w="2038" w:type="dxa"/>
          </w:tcPr>
          <w:p w14:paraId="09FA8913" w14:textId="0668371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6B694D68" w14:textId="0BD40CA0"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41CB6EC4" w14:textId="70F050C8"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46522E8" w14:textId="77777777" w:rsidR="003B4A78" w:rsidRPr="003B4A78" w:rsidRDefault="003B4A78" w:rsidP="00E163AA">
            <w:pPr>
              <w:rPr>
                <w:rFonts w:ascii="Times New Roman" w:hAnsi="Times New Roman" w:cs="Times New Roman"/>
              </w:rPr>
            </w:pPr>
          </w:p>
        </w:tc>
        <w:tc>
          <w:tcPr>
            <w:tcW w:w="4122" w:type="dxa"/>
          </w:tcPr>
          <w:p w14:paraId="26F8DF9F" w14:textId="47416CEB"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5B7F7C77" w14:textId="77777777" w:rsidR="00A5487D" w:rsidRDefault="00A5487D" w:rsidP="003B4A78"/>
    <w:p w14:paraId="449DCFAA" w14:textId="00264CEF" w:rsidR="00696C19" w:rsidRDefault="00696C19" w:rsidP="003B4A78"/>
    <w:p w14:paraId="37C8B114" w14:textId="38DAFC30" w:rsidR="00640F5B" w:rsidRDefault="00640F5B" w:rsidP="00640F5B">
      <w:pPr>
        <w:rPr>
          <w:b/>
        </w:rPr>
      </w:pPr>
      <w:r>
        <w:rPr>
          <w:b/>
        </w:rPr>
        <w:t xml:space="preserve">Table: </w:t>
      </w:r>
      <w:proofErr w:type="spellStart"/>
      <w:r w:rsidR="00A5487D">
        <w:rPr>
          <w:b/>
        </w:rPr>
        <w:t>ScopeChanges</w:t>
      </w:r>
      <w:proofErr w:type="spellEnd"/>
    </w:p>
    <w:p w14:paraId="293E3072" w14:textId="77777777" w:rsidR="00640F5B" w:rsidRPr="00A5487D" w:rsidRDefault="00640F5B" w:rsidP="00640F5B"/>
    <w:tbl>
      <w:tblPr>
        <w:tblStyle w:val="TableGrid"/>
        <w:tblW w:w="0" w:type="auto"/>
        <w:tblLook w:val="04A0" w:firstRow="1" w:lastRow="0" w:firstColumn="1" w:lastColumn="0" w:noHBand="0" w:noVBand="1"/>
      </w:tblPr>
      <w:tblGrid>
        <w:gridCol w:w="3656"/>
        <w:gridCol w:w="1605"/>
        <w:gridCol w:w="1083"/>
        <w:gridCol w:w="1003"/>
        <w:gridCol w:w="2373"/>
      </w:tblGrid>
      <w:tr w:rsidR="00640F5B" w:rsidRPr="00A5487D" w14:paraId="5CCA824F" w14:textId="77777777" w:rsidTr="00054C47">
        <w:tc>
          <w:tcPr>
            <w:tcW w:w="3656" w:type="dxa"/>
            <w:shd w:val="clear" w:color="auto" w:fill="C6D9F1" w:themeFill="text2" w:themeFillTint="33"/>
            <w:vAlign w:val="center"/>
          </w:tcPr>
          <w:p w14:paraId="51D559A2" w14:textId="77777777" w:rsidR="00640F5B" w:rsidRPr="00A5487D" w:rsidRDefault="00640F5B" w:rsidP="00E163AA">
            <w:pPr>
              <w:jc w:val="center"/>
              <w:rPr>
                <w:rFonts w:ascii="Times New Roman" w:hAnsi="Times New Roman" w:cs="Times New Roman"/>
                <w:b/>
              </w:rPr>
            </w:pPr>
            <w:r w:rsidRPr="00A5487D">
              <w:rPr>
                <w:rFonts w:ascii="Times New Roman" w:hAnsi="Times New Roman" w:cs="Times New Roman"/>
                <w:b/>
              </w:rPr>
              <w:t>Column Name</w:t>
            </w:r>
          </w:p>
        </w:tc>
        <w:tc>
          <w:tcPr>
            <w:tcW w:w="1605" w:type="dxa"/>
            <w:shd w:val="clear" w:color="auto" w:fill="C6D9F1" w:themeFill="text2" w:themeFillTint="33"/>
            <w:vAlign w:val="center"/>
          </w:tcPr>
          <w:p w14:paraId="00DC7BFD" w14:textId="77777777" w:rsidR="00640F5B" w:rsidRPr="00A5487D" w:rsidRDefault="00640F5B" w:rsidP="00E163AA">
            <w:pPr>
              <w:jc w:val="center"/>
              <w:rPr>
                <w:rFonts w:ascii="Times New Roman" w:hAnsi="Times New Roman" w:cs="Times New Roman"/>
                <w:b/>
              </w:rPr>
            </w:pPr>
            <w:r w:rsidRPr="00A5487D">
              <w:rPr>
                <w:rFonts w:ascii="Times New Roman" w:hAnsi="Times New Roman" w:cs="Times New Roman"/>
                <w:b/>
              </w:rPr>
              <w:t>Data Type</w:t>
            </w:r>
          </w:p>
        </w:tc>
        <w:tc>
          <w:tcPr>
            <w:tcW w:w="1083" w:type="dxa"/>
            <w:shd w:val="clear" w:color="auto" w:fill="C6D9F1" w:themeFill="text2" w:themeFillTint="33"/>
            <w:vAlign w:val="center"/>
          </w:tcPr>
          <w:p w14:paraId="258D4E1C" w14:textId="77777777" w:rsidR="00640F5B" w:rsidRPr="00A5487D" w:rsidRDefault="00640F5B" w:rsidP="00E163AA">
            <w:pPr>
              <w:jc w:val="center"/>
              <w:rPr>
                <w:rFonts w:ascii="Times New Roman" w:hAnsi="Times New Roman" w:cs="Times New Roman"/>
                <w:b/>
              </w:rPr>
            </w:pPr>
            <w:proofErr w:type="spellStart"/>
            <w:r w:rsidRPr="00A5487D">
              <w:rPr>
                <w:rFonts w:ascii="Times New Roman" w:hAnsi="Times New Roman" w:cs="Times New Roman"/>
                <w:b/>
              </w:rPr>
              <w:t>Nullable</w:t>
            </w:r>
            <w:proofErr w:type="spellEnd"/>
          </w:p>
        </w:tc>
        <w:tc>
          <w:tcPr>
            <w:tcW w:w="1003" w:type="dxa"/>
            <w:shd w:val="clear" w:color="auto" w:fill="C6D9F1" w:themeFill="text2" w:themeFillTint="33"/>
            <w:vAlign w:val="center"/>
          </w:tcPr>
          <w:p w14:paraId="38FA60AA" w14:textId="77777777" w:rsidR="00640F5B" w:rsidRPr="00A5487D" w:rsidRDefault="00640F5B" w:rsidP="00E163AA">
            <w:pPr>
              <w:jc w:val="center"/>
              <w:rPr>
                <w:rFonts w:ascii="Times New Roman" w:hAnsi="Times New Roman" w:cs="Times New Roman"/>
                <w:b/>
              </w:rPr>
            </w:pPr>
            <w:r w:rsidRPr="00A5487D">
              <w:rPr>
                <w:rFonts w:ascii="Times New Roman" w:hAnsi="Times New Roman" w:cs="Times New Roman"/>
                <w:b/>
              </w:rPr>
              <w:t>Indexes</w:t>
            </w:r>
          </w:p>
        </w:tc>
        <w:tc>
          <w:tcPr>
            <w:tcW w:w="2373" w:type="dxa"/>
            <w:shd w:val="clear" w:color="auto" w:fill="C6D9F1" w:themeFill="text2" w:themeFillTint="33"/>
            <w:vAlign w:val="center"/>
          </w:tcPr>
          <w:p w14:paraId="785B2C97" w14:textId="77777777" w:rsidR="00640F5B" w:rsidRPr="00A5487D" w:rsidRDefault="00640F5B" w:rsidP="00E163AA">
            <w:pPr>
              <w:jc w:val="center"/>
              <w:rPr>
                <w:rFonts w:ascii="Times New Roman" w:hAnsi="Times New Roman" w:cs="Times New Roman"/>
                <w:b/>
              </w:rPr>
            </w:pPr>
            <w:r w:rsidRPr="00A5487D">
              <w:rPr>
                <w:rFonts w:ascii="Times New Roman" w:hAnsi="Times New Roman" w:cs="Times New Roman"/>
                <w:b/>
              </w:rPr>
              <w:t>Comments</w:t>
            </w:r>
          </w:p>
        </w:tc>
      </w:tr>
      <w:tr w:rsidR="008E1820" w:rsidRPr="00A5487D" w14:paraId="65B07A55" w14:textId="77777777" w:rsidTr="00054C47">
        <w:tc>
          <w:tcPr>
            <w:tcW w:w="3656" w:type="dxa"/>
          </w:tcPr>
          <w:p w14:paraId="6732FAD6" w14:textId="34ACB636" w:rsidR="008E1820" w:rsidRPr="00F84FE0" w:rsidRDefault="008E1820" w:rsidP="00A5487D">
            <w:pPr>
              <w:rPr>
                <w:rFonts w:ascii="Times New Roman" w:hAnsi="Times New Roman" w:cs="Times New Roman"/>
              </w:rPr>
            </w:pPr>
            <w:r w:rsidRPr="00F84FE0">
              <w:rPr>
                <w:rFonts w:ascii="Times New Roman" w:hAnsi="Times New Roman" w:cs="Times New Roman"/>
              </w:rPr>
              <w:t>Company_Cd</w:t>
            </w:r>
          </w:p>
        </w:tc>
        <w:tc>
          <w:tcPr>
            <w:tcW w:w="1605" w:type="dxa"/>
          </w:tcPr>
          <w:p w14:paraId="29CDC035" w14:textId="60D6FFB8" w:rsidR="008E1820" w:rsidRPr="00F84FE0" w:rsidRDefault="008E1820" w:rsidP="00E163AA">
            <w:pPr>
              <w:rPr>
                <w:rFonts w:ascii="Times New Roman" w:hAnsi="Times New Roman" w:cs="Times New Roman"/>
              </w:rPr>
            </w:pPr>
            <w:r w:rsidRPr="00F84FE0">
              <w:rPr>
                <w:rFonts w:ascii="Times New Roman" w:hAnsi="Times New Roman" w:cs="Times New Roman"/>
              </w:rPr>
              <w:t>varchar(3)</w:t>
            </w:r>
          </w:p>
        </w:tc>
        <w:tc>
          <w:tcPr>
            <w:tcW w:w="1083" w:type="dxa"/>
          </w:tcPr>
          <w:p w14:paraId="55536A46" w14:textId="331D2856" w:rsidR="008E1820" w:rsidRPr="00F84FE0" w:rsidRDefault="008E1820" w:rsidP="00E163AA">
            <w:pPr>
              <w:rPr>
                <w:rFonts w:ascii="Times New Roman" w:hAnsi="Times New Roman" w:cs="Times New Roman"/>
                <w:b/>
                <w:i/>
              </w:rPr>
            </w:pPr>
            <w:r w:rsidRPr="00F84FE0">
              <w:rPr>
                <w:rFonts w:ascii="Times New Roman" w:hAnsi="Times New Roman" w:cs="Times New Roman"/>
              </w:rPr>
              <w:t>No</w:t>
            </w:r>
          </w:p>
        </w:tc>
        <w:tc>
          <w:tcPr>
            <w:tcW w:w="1003" w:type="dxa"/>
          </w:tcPr>
          <w:p w14:paraId="7C20E208" w14:textId="474CB62E" w:rsidR="008E1820" w:rsidRPr="00F84FE0" w:rsidRDefault="008E1820" w:rsidP="00E163AA">
            <w:pPr>
              <w:rPr>
                <w:rFonts w:ascii="Times New Roman" w:hAnsi="Times New Roman" w:cs="Times New Roman"/>
                <w:b/>
              </w:rPr>
            </w:pPr>
            <w:r w:rsidRPr="00F84FE0">
              <w:rPr>
                <w:rFonts w:ascii="Times New Roman" w:hAnsi="Times New Roman" w:cs="Times New Roman"/>
                <w:b/>
              </w:rPr>
              <w:t>PK</w:t>
            </w:r>
          </w:p>
        </w:tc>
        <w:tc>
          <w:tcPr>
            <w:tcW w:w="2373" w:type="dxa"/>
          </w:tcPr>
          <w:p w14:paraId="148C4E9C" w14:textId="77777777" w:rsidR="008E1820" w:rsidRPr="00F84FE0" w:rsidRDefault="008E1820" w:rsidP="00E163AA">
            <w:pPr>
              <w:rPr>
                <w:rFonts w:ascii="Times New Roman" w:hAnsi="Times New Roman" w:cs="Times New Roman"/>
                <w:b/>
                <w:i/>
              </w:rPr>
            </w:pPr>
          </w:p>
        </w:tc>
      </w:tr>
      <w:tr w:rsidR="008E1820" w:rsidRPr="00A5487D" w14:paraId="173810BF" w14:textId="77777777" w:rsidTr="00054C47">
        <w:tc>
          <w:tcPr>
            <w:tcW w:w="3656" w:type="dxa"/>
          </w:tcPr>
          <w:p w14:paraId="378C6752" w14:textId="00A133B4" w:rsidR="008E1820" w:rsidRPr="00F84FE0" w:rsidRDefault="008E1820" w:rsidP="00A5487D">
            <w:pPr>
              <w:rPr>
                <w:rFonts w:ascii="Times New Roman" w:hAnsi="Times New Roman" w:cs="Times New Roman"/>
              </w:rPr>
            </w:pPr>
            <w:r w:rsidRPr="00F84FE0">
              <w:rPr>
                <w:rFonts w:ascii="Times New Roman" w:hAnsi="Times New Roman" w:cs="Times New Roman"/>
              </w:rPr>
              <w:t>Project_No</w:t>
            </w:r>
          </w:p>
        </w:tc>
        <w:tc>
          <w:tcPr>
            <w:tcW w:w="1605" w:type="dxa"/>
          </w:tcPr>
          <w:p w14:paraId="206483FE" w14:textId="4349264E" w:rsidR="008E1820" w:rsidRPr="00F84FE0" w:rsidRDefault="008E1820" w:rsidP="00E163AA">
            <w:pPr>
              <w:rPr>
                <w:rFonts w:ascii="Times New Roman" w:hAnsi="Times New Roman" w:cs="Times New Roman"/>
              </w:rPr>
            </w:pPr>
            <w:proofErr w:type="spellStart"/>
            <w:r w:rsidRPr="00F84FE0">
              <w:rPr>
                <w:rFonts w:ascii="Times New Roman" w:hAnsi="Times New Roman" w:cs="Times New Roman"/>
              </w:rPr>
              <w:t>int</w:t>
            </w:r>
            <w:proofErr w:type="spellEnd"/>
          </w:p>
        </w:tc>
        <w:tc>
          <w:tcPr>
            <w:tcW w:w="1083" w:type="dxa"/>
          </w:tcPr>
          <w:p w14:paraId="4B285A86" w14:textId="684F54BA" w:rsidR="008E1820" w:rsidRPr="00F84FE0" w:rsidRDefault="008E1820" w:rsidP="00E163AA">
            <w:pPr>
              <w:rPr>
                <w:rFonts w:ascii="Times New Roman" w:hAnsi="Times New Roman" w:cs="Times New Roman"/>
                <w:b/>
                <w:i/>
              </w:rPr>
            </w:pPr>
            <w:r w:rsidRPr="00F84FE0">
              <w:rPr>
                <w:rFonts w:ascii="Times New Roman" w:hAnsi="Times New Roman" w:cs="Times New Roman"/>
              </w:rPr>
              <w:t>No</w:t>
            </w:r>
          </w:p>
        </w:tc>
        <w:tc>
          <w:tcPr>
            <w:tcW w:w="1003" w:type="dxa"/>
          </w:tcPr>
          <w:p w14:paraId="6625A9CF" w14:textId="64F5E9BC" w:rsidR="008E1820" w:rsidRPr="00F84FE0" w:rsidRDefault="008E1820" w:rsidP="00E163AA">
            <w:pPr>
              <w:rPr>
                <w:rFonts w:ascii="Times New Roman" w:hAnsi="Times New Roman" w:cs="Times New Roman"/>
                <w:b/>
              </w:rPr>
            </w:pPr>
            <w:r w:rsidRPr="00F84FE0">
              <w:rPr>
                <w:rFonts w:ascii="Times New Roman" w:hAnsi="Times New Roman" w:cs="Times New Roman"/>
                <w:b/>
              </w:rPr>
              <w:t>PK</w:t>
            </w:r>
          </w:p>
        </w:tc>
        <w:tc>
          <w:tcPr>
            <w:tcW w:w="2373" w:type="dxa"/>
          </w:tcPr>
          <w:p w14:paraId="4DF04FF4" w14:textId="77777777" w:rsidR="008E1820" w:rsidRPr="00F84FE0" w:rsidRDefault="008E1820" w:rsidP="00E163AA">
            <w:pPr>
              <w:rPr>
                <w:rFonts w:ascii="Times New Roman" w:hAnsi="Times New Roman" w:cs="Times New Roman"/>
                <w:b/>
                <w:i/>
              </w:rPr>
            </w:pPr>
          </w:p>
        </w:tc>
      </w:tr>
      <w:tr w:rsidR="008E1820" w:rsidRPr="00A5487D" w14:paraId="1E7103E1" w14:textId="77777777" w:rsidTr="00054C47">
        <w:tc>
          <w:tcPr>
            <w:tcW w:w="3656" w:type="dxa"/>
          </w:tcPr>
          <w:p w14:paraId="21614A77" w14:textId="4672596F" w:rsidR="008E1820" w:rsidRPr="00D873CC" w:rsidRDefault="008E1820" w:rsidP="00A5487D">
            <w:pPr>
              <w:rPr>
                <w:rFonts w:ascii="Times New Roman" w:hAnsi="Times New Roman" w:cs="Times New Roman"/>
              </w:rPr>
            </w:pPr>
            <w:r w:rsidRPr="00D873CC">
              <w:rPr>
                <w:rFonts w:ascii="Times New Roman" w:hAnsi="Times New Roman" w:cs="Times New Roman"/>
              </w:rPr>
              <w:t>Version_No</w:t>
            </w:r>
          </w:p>
        </w:tc>
        <w:tc>
          <w:tcPr>
            <w:tcW w:w="1605" w:type="dxa"/>
          </w:tcPr>
          <w:p w14:paraId="2C7284C8" w14:textId="2BDDC673" w:rsidR="008E1820" w:rsidRPr="00D873CC" w:rsidRDefault="008E1820" w:rsidP="00E163AA">
            <w:pPr>
              <w:rPr>
                <w:rFonts w:ascii="Times New Roman" w:hAnsi="Times New Roman" w:cs="Times New Roman"/>
              </w:rPr>
            </w:pPr>
            <w:r w:rsidRPr="00D873CC">
              <w:rPr>
                <w:rFonts w:ascii="Times New Roman" w:hAnsi="Times New Roman" w:cs="Times New Roman"/>
              </w:rPr>
              <w:t>smallint</w:t>
            </w:r>
          </w:p>
        </w:tc>
        <w:tc>
          <w:tcPr>
            <w:tcW w:w="1083" w:type="dxa"/>
          </w:tcPr>
          <w:p w14:paraId="405CC66C" w14:textId="7612FC6C" w:rsidR="008E1820" w:rsidRPr="00D873CC" w:rsidRDefault="008E1820" w:rsidP="00E163AA">
            <w:pPr>
              <w:rPr>
                <w:rFonts w:ascii="Times New Roman" w:hAnsi="Times New Roman" w:cs="Times New Roman"/>
                <w:b/>
                <w:i/>
              </w:rPr>
            </w:pPr>
            <w:r w:rsidRPr="00D873CC">
              <w:rPr>
                <w:rFonts w:ascii="Times New Roman" w:hAnsi="Times New Roman" w:cs="Times New Roman"/>
              </w:rPr>
              <w:t>No</w:t>
            </w:r>
          </w:p>
        </w:tc>
        <w:tc>
          <w:tcPr>
            <w:tcW w:w="1003" w:type="dxa"/>
          </w:tcPr>
          <w:p w14:paraId="4234E7F0" w14:textId="4914C822" w:rsidR="008E1820" w:rsidRPr="00D873CC" w:rsidRDefault="008E1820" w:rsidP="00E163AA">
            <w:pPr>
              <w:rPr>
                <w:rFonts w:ascii="Times New Roman" w:hAnsi="Times New Roman" w:cs="Times New Roman"/>
                <w:b/>
              </w:rPr>
            </w:pPr>
            <w:r w:rsidRPr="00D873CC">
              <w:rPr>
                <w:rFonts w:ascii="Times New Roman" w:hAnsi="Times New Roman" w:cs="Times New Roman"/>
                <w:b/>
              </w:rPr>
              <w:t>PK</w:t>
            </w:r>
          </w:p>
        </w:tc>
        <w:tc>
          <w:tcPr>
            <w:tcW w:w="2373" w:type="dxa"/>
          </w:tcPr>
          <w:p w14:paraId="02B2BFB4" w14:textId="77777777" w:rsidR="008E1820" w:rsidRPr="00D873CC" w:rsidRDefault="008E1820" w:rsidP="00E163AA">
            <w:pPr>
              <w:rPr>
                <w:rFonts w:ascii="Times New Roman" w:hAnsi="Times New Roman" w:cs="Times New Roman"/>
                <w:b/>
                <w:i/>
              </w:rPr>
            </w:pPr>
          </w:p>
        </w:tc>
      </w:tr>
      <w:tr w:rsidR="008E1820" w:rsidRPr="00A5487D" w14:paraId="7D299FEA" w14:textId="77777777" w:rsidTr="00054C47">
        <w:tc>
          <w:tcPr>
            <w:tcW w:w="3656" w:type="dxa"/>
          </w:tcPr>
          <w:p w14:paraId="1C488C63" w14:textId="516AA27C" w:rsidR="008E1820" w:rsidRPr="00D873CC" w:rsidRDefault="008E1820" w:rsidP="00A5487D">
            <w:pPr>
              <w:rPr>
                <w:rFonts w:ascii="Times New Roman" w:hAnsi="Times New Roman" w:cs="Times New Roman"/>
              </w:rPr>
            </w:pPr>
            <w:r w:rsidRPr="00D873CC">
              <w:rPr>
                <w:rFonts w:ascii="Times New Roman" w:hAnsi="Times New Roman" w:cs="Times New Roman"/>
              </w:rPr>
              <w:t>Scope_Version_No</w:t>
            </w:r>
          </w:p>
        </w:tc>
        <w:tc>
          <w:tcPr>
            <w:tcW w:w="1605" w:type="dxa"/>
          </w:tcPr>
          <w:p w14:paraId="263E757A" w14:textId="02E85494" w:rsidR="008E1820" w:rsidRPr="00D873CC" w:rsidRDefault="008E1820" w:rsidP="00E163AA">
            <w:pPr>
              <w:rPr>
                <w:rFonts w:ascii="Times New Roman" w:hAnsi="Times New Roman" w:cs="Times New Roman"/>
              </w:rPr>
            </w:pPr>
            <w:r w:rsidRPr="00D873CC">
              <w:rPr>
                <w:rFonts w:ascii="Times New Roman" w:hAnsi="Times New Roman" w:cs="Times New Roman"/>
              </w:rPr>
              <w:t>smallint</w:t>
            </w:r>
          </w:p>
        </w:tc>
        <w:tc>
          <w:tcPr>
            <w:tcW w:w="1083" w:type="dxa"/>
          </w:tcPr>
          <w:p w14:paraId="452D960C" w14:textId="260169F7" w:rsidR="008E1820" w:rsidRPr="00D873CC" w:rsidRDefault="008E1820" w:rsidP="00E163AA">
            <w:pPr>
              <w:rPr>
                <w:rFonts w:ascii="Times New Roman" w:hAnsi="Times New Roman" w:cs="Times New Roman"/>
                <w:b/>
                <w:i/>
              </w:rPr>
            </w:pPr>
            <w:r w:rsidRPr="00D873CC">
              <w:rPr>
                <w:rFonts w:ascii="Times New Roman" w:hAnsi="Times New Roman" w:cs="Times New Roman"/>
              </w:rPr>
              <w:t>No</w:t>
            </w:r>
          </w:p>
        </w:tc>
        <w:tc>
          <w:tcPr>
            <w:tcW w:w="1003" w:type="dxa"/>
          </w:tcPr>
          <w:p w14:paraId="00E22434" w14:textId="3D4E9D57" w:rsidR="008E1820" w:rsidRPr="00D873CC" w:rsidRDefault="008E1820" w:rsidP="00E163AA">
            <w:pPr>
              <w:rPr>
                <w:rFonts w:ascii="Times New Roman" w:hAnsi="Times New Roman" w:cs="Times New Roman"/>
                <w:b/>
              </w:rPr>
            </w:pPr>
            <w:r w:rsidRPr="00D873CC">
              <w:rPr>
                <w:rFonts w:ascii="Times New Roman" w:hAnsi="Times New Roman" w:cs="Times New Roman"/>
                <w:b/>
              </w:rPr>
              <w:t>PK</w:t>
            </w:r>
          </w:p>
        </w:tc>
        <w:tc>
          <w:tcPr>
            <w:tcW w:w="2373" w:type="dxa"/>
          </w:tcPr>
          <w:p w14:paraId="7E938A32" w14:textId="77777777" w:rsidR="008E1820" w:rsidRPr="00D873CC" w:rsidRDefault="008E1820" w:rsidP="00E163AA">
            <w:pPr>
              <w:rPr>
                <w:rFonts w:ascii="Times New Roman" w:hAnsi="Times New Roman" w:cs="Times New Roman"/>
                <w:b/>
                <w:i/>
              </w:rPr>
            </w:pPr>
          </w:p>
        </w:tc>
      </w:tr>
      <w:tr w:rsidR="008E1820" w:rsidRPr="00A5487D" w14:paraId="08BD08F5" w14:textId="77777777" w:rsidTr="00054C47">
        <w:tc>
          <w:tcPr>
            <w:tcW w:w="3656" w:type="dxa"/>
          </w:tcPr>
          <w:p w14:paraId="0FFFD665" w14:textId="3FA363E4" w:rsidR="008E1820"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w:t>
            </w:r>
            <w:proofErr w:type="spellEnd"/>
          </w:p>
        </w:tc>
        <w:tc>
          <w:tcPr>
            <w:tcW w:w="1605" w:type="dxa"/>
          </w:tcPr>
          <w:p w14:paraId="64D09A16" w14:textId="398E8984" w:rsidR="008E1820" w:rsidRPr="00D873CC" w:rsidRDefault="000D6833" w:rsidP="00E163AA">
            <w:pPr>
              <w:rPr>
                <w:rFonts w:ascii="Times New Roman" w:hAnsi="Times New Roman" w:cs="Times New Roman"/>
              </w:rPr>
            </w:pPr>
            <w:r w:rsidRPr="00D873CC">
              <w:rPr>
                <w:rFonts w:ascii="Times New Roman" w:hAnsi="Times New Roman" w:cs="Times New Roman"/>
              </w:rPr>
              <w:t>Varchar(20)</w:t>
            </w:r>
          </w:p>
        </w:tc>
        <w:tc>
          <w:tcPr>
            <w:tcW w:w="1083" w:type="dxa"/>
          </w:tcPr>
          <w:p w14:paraId="31B41D14" w14:textId="2C3E6525" w:rsidR="008E1820"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65CC4EFF" w14:textId="77777777" w:rsidR="008E1820" w:rsidRPr="00D873CC" w:rsidRDefault="008E1820" w:rsidP="00E163AA">
            <w:pPr>
              <w:rPr>
                <w:rFonts w:ascii="Times New Roman" w:hAnsi="Times New Roman" w:cs="Times New Roman"/>
                <w:b/>
                <w:i/>
              </w:rPr>
            </w:pPr>
          </w:p>
        </w:tc>
        <w:tc>
          <w:tcPr>
            <w:tcW w:w="2373" w:type="dxa"/>
          </w:tcPr>
          <w:p w14:paraId="69FF7875" w14:textId="6CA97098" w:rsidR="008E1820" w:rsidRPr="00D873CC" w:rsidRDefault="000D6833" w:rsidP="00E163AA">
            <w:pPr>
              <w:rPr>
                <w:rFonts w:ascii="Times New Roman" w:hAnsi="Times New Roman" w:cs="Times New Roman"/>
                <w:b/>
                <w:i/>
              </w:rPr>
            </w:pPr>
            <w:r w:rsidRPr="00D873CC">
              <w:rPr>
                <w:rFonts w:ascii="Times New Roman" w:hAnsi="Times New Roman" w:cs="Times New Roman"/>
              </w:rPr>
              <w:t>New Field</w:t>
            </w:r>
          </w:p>
        </w:tc>
      </w:tr>
      <w:tr w:rsidR="000D6833" w:rsidRPr="00A5487D" w14:paraId="7B916F0C" w14:textId="77777777" w:rsidTr="00054C47">
        <w:tc>
          <w:tcPr>
            <w:tcW w:w="3656" w:type="dxa"/>
          </w:tcPr>
          <w:p w14:paraId="54944281" w14:textId="285D265C"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Change_Desc</w:t>
            </w:r>
            <w:proofErr w:type="spellEnd"/>
          </w:p>
        </w:tc>
        <w:tc>
          <w:tcPr>
            <w:tcW w:w="1605" w:type="dxa"/>
          </w:tcPr>
          <w:p w14:paraId="56C81F09" w14:textId="18956B1F" w:rsidR="000D6833" w:rsidRPr="00D873CC" w:rsidRDefault="000D6833" w:rsidP="00E163AA">
            <w:pPr>
              <w:rPr>
                <w:rFonts w:ascii="Times New Roman" w:hAnsi="Times New Roman" w:cs="Times New Roman"/>
              </w:rPr>
            </w:pPr>
            <w:r w:rsidRPr="00D873CC">
              <w:rPr>
                <w:rFonts w:ascii="Times New Roman" w:hAnsi="Times New Roman" w:cs="Times New Roman"/>
              </w:rPr>
              <w:t>varchar(1500)</w:t>
            </w:r>
          </w:p>
        </w:tc>
        <w:tc>
          <w:tcPr>
            <w:tcW w:w="1083" w:type="dxa"/>
          </w:tcPr>
          <w:p w14:paraId="565B83BF" w14:textId="373B339E" w:rsidR="000D6833" w:rsidRPr="00D873CC" w:rsidRDefault="000D6833" w:rsidP="00E163AA">
            <w:pPr>
              <w:rPr>
                <w:rFonts w:ascii="Times New Roman" w:hAnsi="Times New Roman" w:cs="Times New Roman"/>
              </w:rPr>
            </w:pPr>
            <w:r w:rsidRPr="00D873CC">
              <w:rPr>
                <w:rFonts w:ascii="Times New Roman" w:hAnsi="Times New Roman" w:cs="Times New Roman"/>
              </w:rPr>
              <w:t>No</w:t>
            </w:r>
          </w:p>
        </w:tc>
        <w:tc>
          <w:tcPr>
            <w:tcW w:w="1003" w:type="dxa"/>
          </w:tcPr>
          <w:p w14:paraId="0FDA0A4F" w14:textId="77777777" w:rsidR="000D6833" w:rsidRPr="00D873CC" w:rsidRDefault="000D6833" w:rsidP="00E163AA">
            <w:pPr>
              <w:rPr>
                <w:rFonts w:ascii="Times New Roman" w:hAnsi="Times New Roman" w:cs="Times New Roman"/>
                <w:b/>
                <w:i/>
              </w:rPr>
            </w:pPr>
          </w:p>
        </w:tc>
        <w:tc>
          <w:tcPr>
            <w:tcW w:w="2373" w:type="dxa"/>
          </w:tcPr>
          <w:p w14:paraId="3ACA3CF6" w14:textId="77777777" w:rsidR="000D6833" w:rsidRPr="00D873CC" w:rsidRDefault="000D6833" w:rsidP="00E163AA">
            <w:pPr>
              <w:rPr>
                <w:rFonts w:ascii="Times New Roman" w:hAnsi="Times New Roman" w:cs="Times New Roman"/>
                <w:b/>
                <w:i/>
              </w:rPr>
            </w:pPr>
          </w:p>
        </w:tc>
      </w:tr>
      <w:tr w:rsidR="000D6833" w:rsidRPr="00A5487D" w14:paraId="6459E7CE" w14:textId="77777777" w:rsidTr="00054C47">
        <w:tc>
          <w:tcPr>
            <w:tcW w:w="3656" w:type="dxa"/>
          </w:tcPr>
          <w:p w14:paraId="795866F0" w14:textId="75380671"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Change_Status</w:t>
            </w:r>
            <w:proofErr w:type="spellEnd"/>
          </w:p>
        </w:tc>
        <w:tc>
          <w:tcPr>
            <w:tcW w:w="1605" w:type="dxa"/>
          </w:tcPr>
          <w:p w14:paraId="4F71FEF2" w14:textId="2A27DA5F" w:rsidR="000D6833" w:rsidRPr="00D873CC" w:rsidRDefault="000D6833" w:rsidP="00E163AA">
            <w:pPr>
              <w:rPr>
                <w:rFonts w:ascii="Times New Roman" w:hAnsi="Times New Roman" w:cs="Times New Roman"/>
              </w:rPr>
            </w:pPr>
            <w:r w:rsidRPr="00D873CC">
              <w:rPr>
                <w:rFonts w:ascii="Times New Roman" w:hAnsi="Times New Roman" w:cs="Times New Roman"/>
              </w:rPr>
              <w:t>Varchar(100)</w:t>
            </w:r>
          </w:p>
        </w:tc>
        <w:tc>
          <w:tcPr>
            <w:tcW w:w="1083" w:type="dxa"/>
          </w:tcPr>
          <w:p w14:paraId="634E6A32" w14:textId="55F12DD3"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524CE9AA" w14:textId="77777777" w:rsidR="000D6833" w:rsidRPr="00D873CC" w:rsidRDefault="000D6833" w:rsidP="00E163AA">
            <w:pPr>
              <w:rPr>
                <w:rFonts w:ascii="Times New Roman" w:hAnsi="Times New Roman" w:cs="Times New Roman"/>
                <w:b/>
                <w:i/>
              </w:rPr>
            </w:pPr>
          </w:p>
        </w:tc>
        <w:tc>
          <w:tcPr>
            <w:tcW w:w="2373" w:type="dxa"/>
          </w:tcPr>
          <w:p w14:paraId="6BACEF01" w14:textId="08A18373"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12C3D0B8" w14:textId="77777777" w:rsidTr="00054C47">
        <w:tc>
          <w:tcPr>
            <w:tcW w:w="3656" w:type="dxa"/>
          </w:tcPr>
          <w:p w14:paraId="66BB32D2" w14:textId="3DAF77AC"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Change_Type_Design</w:t>
            </w:r>
            <w:proofErr w:type="spellEnd"/>
          </w:p>
        </w:tc>
        <w:tc>
          <w:tcPr>
            <w:tcW w:w="1605" w:type="dxa"/>
          </w:tcPr>
          <w:p w14:paraId="36998618" w14:textId="0F8ECF7D"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3ABA1E76" w14:textId="1D274A82"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112F633F" w14:textId="77777777" w:rsidR="000D6833" w:rsidRPr="00D873CC" w:rsidRDefault="000D6833" w:rsidP="00E163AA">
            <w:pPr>
              <w:rPr>
                <w:rFonts w:ascii="Times New Roman" w:hAnsi="Times New Roman" w:cs="Times New Roman"/>
                <w:b/>
                <w:i/>
              </w:rPr>
            </w:pPr>
          </w:p>
        </w:tc>
        <w:tc>
          <w:tcPr>
            <w:tcW w:w="2373" w:type="dxa"/>
          </w:tcPr>
          <w:p w14:paraId="61FF1B36" w14:textId="2392CA4C"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61F72480" w14:textId="77777777" w:rsidTr="00054C47">
        <w:tc>
          <w:tcPr>
            <w:tcW w:w="3656" w:type="dxa"/>
          </w:tcPr>
          <w:p w14:paraId="44F24F16" w14:textId="3762AD51"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Change_Type_Phy_Scope</w:t>
            </w:r>
            <w:proofErr w:type="spellEnd"/>
          </w:p>
        </w:tc>
        <w:tc>
          <w:tcPr>
            <w:tcW w:w="1605" w:type="dxa"/>
          </w:tcPr>
          <w:p w14:paraId="1ED0E1C0" w14:textId="5F9FDC42"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4E7145A9" w14:textId="05C5E1E8"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6A8A4619" w14:textId="77777777" w:rsidR="000D6833" w:rsidRPr="00D873CC" w:rsidRDefault="000D6833" w:rsidP="00E163AA">
            <w:pPr>
              <w:rPr>
                <w:rFonts w:ascii="Times New Roman" w:hAnsi="Times New Roman" w:cs="Times New Roman"/>
                <w:b/>
                <w:i/>
              </w:rPr>
            </w:pPr>
          </w:p>
        </w:tc>
        <w:tc>
          <w:tcPr>
            <w:tcW w:w="2373" w:type="dxa"/>
          </w:tcPr>
          <w:p w14:paraId="55B027E3" w14:textId="51679243"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7AD21817" w14:textId="77777777" w:rsidTr="00054C47">
        <w:tc>
          <w:tcPr>
            <w:tcW w:w="3656" w:type="dxa"/>
          </w:tcPr>
          <w:p w14:paraId="61F585A6" w14:textId="12411385"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Change_Type_Wk_Scope</w:t>
            </w:r>
            <w:proofErr w:type="spellEnd"/>
          </w:p>
        </w:tc>
        <w:tc>
          <w:tcPr>
            <w:tcW w:w="1605" w:type="dxa"/>
          </w:tcPr>
          <w:p w14:paraId="23152333" w14:textId="65969B26"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7CF41299" w14:textId="2A606096"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3A7A64D4" w14:textId="77777777" w:rsidR="000D6833" w:rsidRPr="00D873CC" w:rsidRDefault="000D6833" w:rsidP="00E163AA">
            <w:pPr>
              <w:rPr>
                <w:rFonts w:ascii="Times New Roman" w:hAnsi="Times New Roman" w:cs="Times New Roman"/>
                <w:b/>
                <w:i/>
              </w:rPr>
            </w:pPr>
          </w:p>
        </w:tc>
        <w:tc>
          <w:tcPr>
            <w:tcW w:w="2373" w:type="dxa"/>
          </w:tcPr>
          <w:p w14:paraId="047AEC91" w14:textId="0D62E737"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345F64CE" w14:textId="77777777" w:rsidTr="00054C47">
        <w:tc>
          <w:tcPr>
            <w:tcW w:w="3656" w:type="dxa"/>
          </w:tcPr>
          <w:p w14:paraId="2CB352DF" w14:textId="4BDC2A79"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Change_Type_Cost</w:t>
            </w:r>
            <w:proofErr w:type="spellEnd"/>
          </w:p>
        </w:tc>
        <w:tc>
          <w:tcPr>
            <w:tcW w:w="1605" w:type="dxa"/>
          </w:tcPr>
          <w:p w14:paraId="767EF0A7" w14:textId="5856413E"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7EE326FB" w14:textId="03DD2A83"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6B5B762C" w14:textId="77777777" w:rsidR="000D6833" w:rsidRPr="00D873CC" w:rsidRDefault="000D6833" w:rsidP="00E163AA">
            <w:pPr>
              <w:rPr>
                <w:rFonts w:ascii="Times New Roman" w:hAnsi="Times New Roman" w:cs="Times New Roman"/>
                <w:b/>
                <w:i/>
              </w:rPr>
            </w:pPr>
          </w:p>
        </w:tc>
        <w:tc>
          <w:tcPr>
            <w:tcW w:w="2373" w:type="dxa"/>
          </w:tcPr>
          <w:p w14:paraId="2ED17417" w14:textId="264CD869"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106040BE" w14:textId="77777777" w:rsidTr="00054C47">
        <w:tc>
          <w:tcPr>
            <w:tcW w:w="3656" w:type="dxa"/>
          </w:tcPr>
          <w:p w14:paraId="551F3DB0" w14:textId="4505B504"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Change_Type_Schedule</w:t>
            </w:r>
            <w:proofErr w:type="spellEnd"/>
          </w:p>
        </w:tc>
        <w:tc>
          <w:tcPr>
            <w:tcW w:w="1605" w:type="dxa"/>
          </w:tcPr>
          <w:p w14:paraId="2A8E5B96" w14:textId="06FE39EB"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325C4A62" w14:textId="34FD4D4B"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199E509E" w14:textId="77777777" w:rsidR="000D6833" w:rsidRPr="00D873CC" w:rsidRDefault="000D6833" w:rsidP="00E163AA">
            <w:pPr>
              <w:rPr>
                <w:rFonts w:ascii="Times New Roman" w:hAnsi="Times New Roman" w:cs="Times New Roman"/>
                <w:b/>
                <w:i/>
              </w:rPr>
            </w:pPr>
          </w:p>
        </w:tc>
        <w:tc>
          <w:tcPr>
            <w:tcW w:w="2373" w:type="dxa"/>
          </w:tcPr>
          <w:p w14:paraId="69878E05" w14:textId="6D170D28"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3BBEAC3A" w14:textId="77777777" w:rsidTr="00054C47">
        <w:tc>
          <w:tcPr>
            <w:tcW w:w="3656" w:type="dxa"/>
          </w:tcPr>
          <w:p w14:paraId="65F9BE74" w14:textId="1CE359EC"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Primary_Driver_CD</w:t>
            </w:r>
            <w:proofErr w:type="spellEnd"/>
          </w:p>
        </w:tc>
        <w:tc>
          <w:tcPr>
            <w:tcW w:w="1605" w:type="dxa"/>
          </w:tcPr>
          <w:p w14:paraId="390C4D12" w14:textId="0B979F2E" w:rsidR="000D6833" w:rsidRPr="00D873CC" w:rsidRDefault="000D6833" w:rsidP="00E163AA">
            <w:pPr>
              <w:rPr>
                <w:rFonts w:ascii="Times New Roman" w:hAnsi="Times New Roman" w:cs="Times New Roman"/>
              </w:rPr>
            </w:pPr>
            <w:r w:rsidRPr="00D873CC">
              <w:rPr>
                <w:rFonts w:ascii="Times New Roman" w:hAnsi="Times New Roman" w:cs="Times New Roman"/>
              </w:rPr>
              <w:t>Int</w:t>
            </w:r>
          </w:p>
        </w:tc>
        <w:tc>
          <w:tcPr>
            <w:tcW w:w="1083" w:type="dxa"/>
          </w:tcPr>
          <w:p w14:paraId="27F578B8" w14:textId="084D4E4A"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0F24E1C5" w14:textId="77777777" w:rsidR="000D6833" w:rsidRPr="00D873CC" w:rsidRDefault="000D6833" w:rsidP="00E163AA">
            <w:pPr>
              <w:rPr>
                <w:rFonts w:ascii="Times New Roman" w:hAnsi="Times New Roman" w:cs="Times New Roman"/>
                <w:b/>
                <w:i/>
              </w:rPr>
            </w:pPr>
          </w:p>
        </w:tc>
        <w:tc>
          <w:tcPr>
            <w:tcW w:w="2373" w:type="dxa"/>
          </w:tcPr>
          <w:p w14:paraId="14F5FB84" w14:textId="2860AFA5"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27083CF0" w14:textId="77777777" w:rsidTr="00054C47">
        <w:tc>
          <w:tcPr>
            <w:tcW w:w="3656" w:type="dxa"/>
          </w:tcPr>
          <w:p w14:paraId="361F1A99" w14:textId="45594BB4"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Secondary_Driver_CD</w:t>
            </w:r>
            <w:proofErr w:type="spellEnd"/>
          </w:p>
        </w:tc>
        <w:tc>
          <w:tcPr>
            <w:tcW w:w="1605" w:type="dxa"/>
          </w:tcPr>
          <w:p w14:paraId="624C1FA5" w14:textId="37880587" w:rsidR="000D6833" w:rsidRPr="00D873CC" w:rsidRDefault="000D6833" w:rsidP="00E163AA">
            <w:pPr>
              <w:rPr>
                <w:rFonts w:ascii="Times New Roman" w:hAnsi="Times New Roman" w:cs="Times New Roman"/>
              </w:rPr>
            </w:pPr>
            <w:r w:rsidRPr="00D873CC">
              <w:rPr>
                <w:rFonts w:ascii="Times New Roman" w:hAnsi="Times New Roman" w:cs="Times New Roman"/>
              </w:rPr>
              <w:t>Int</w:t>
            </w:r>
          </w:p>
        </w:tc>
        <w:tc>
          <w:tcPr>
            <w:tcW w:w="1083" w:type="dxa"/>
          </w:tcPr>
          <w:p w14:paraId="1D66E266" w14:textId="1DFB940C"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0F081449" w14:textId="77777777" w:rsidR="000D6833" w:rsidRPr="00D873CC" w:rsidRDefault="000D6833" w:rsidP="00E163AA">
            <w:pPr>
              <w:rPr>
                <w:rFonts w:ascii="Times New Roman" w:hAnsi="Times New Roman" w:cs="Times New Roman"/>
                <w:b/>
                <w:i/>
              </w:rPr>
            </w:pPr>
          </w:p>
        </w:tc>
        <w:tc>
          <w:tcPr>
            <w:tcW w:w="2373" w:type="dxa"/>
          </w:tcPr>
          <w:p w14:paraId="43FEF4F5" w14:textId="203F0703"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0CE3A723" w14:textId="77777777" w:rsidTr="00054C47">
        <w:tc>
          <w:tcPr>
            <w:tcW w:w="3656" w:type="dxa"/>
          </w:tcPr>
          <w:p w14:paraId="37D8B06F" w14:textId="0D456F34" w:rsidR="000D6833" w:rsidRPr="00D873CC" w:rsidRDefault="000D6833" w:rsidP="000D6833">
            <w:pPr>
              <w:rPr>
                <w:rFonts w:ascii="Times New Roman" w:hAnsi="Times New Roman" w:cs="Times New Roman"/>
              </w:rPr>
            </w:pPr>
            <w:proofErr w:type="spellStart"/>
            <w:r w:rsidRPr="00D873CC">
              <w:rPr>
                <w:rFonts w:ascii="Times New Roman" w:hAnsi="Times New Roman" w:cs="Times New Roman"/>
              </w:rPr>
              <w:t>Material_Impact</w:t>
            </w:r>
            <w:proofErr w:type="spellEnd"/>
          </w:p>
        </w:tc>
        <w:tc>
          <w:tcPr>
            <w:tcW w:w="1605" w:type="dxa"/>
          </w:tcPr>
          <w:p w14:paraId="0EF56A98" w14:textId="1FEAB2A6"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7807071B" w14:textId="585B1023"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40A8985C" w14:textId="77777777" w:rsidR="000D6833" w:rsidRPr="00D873CC" w:rsidRDefault="000D6833" w:rsidP="00E163AA">
            <w:pPr>
              <w:rPr>
                <w:rFonts w:ascii="Times New Roman" w:hAnsi="Times New Roman" w:cs="Times New Roman"/>
                <w:b/>
                <w:i/>
              </w:rPr>
            </w:pPr>
          </w:p>
        </w:tc>
        <w:tc>
          <w:tcPr>
            <w:tcW w:w="2373" w:type="dxa"/>
          </w:tcPr>
          <w:p w14:paraId="1EE9DD83" w14:textId="2CFCCF2A"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7D28C7FA" w14:textId="77777777" w:rsidTr="00054C47">
        <w:tc>
          <w:tcPr>
            <w:tcW w:w="3656" w:type="dxa"/>
          </w:tcPr>
          <w:p w14:paraId="57F408BF" w14:textId="22C92019" w:rsidR="000D6833" w:rsidRPr="00D873CC" w:rsidRDefault="000D6833" w:rsidP="000D6833">
            <w:pPr>
              <w:rPr>
                <w:rFonts w:ascii="Times New Roman" w:hAnsi="Times New Roman" w:cs="Times New Roman"/>
              </w:rPr>
            </w:pPr>
            <w:proofErr w:type="spellStart"/>
            <w:r w:rsidRPr="00D873CC">
              <w:rPr>
                <w:rFonts w:ascii="Times New Roman" w:hAnsi="Times New Roman" w:cs="Times New Roman"/>
              </w:rPr>
              <w:t>Contractor_Impact</w:t>
            </w:r>
            <w:proofErr w:type="spellEnd"/>
          </w:p>
        </w:tc>
        <w:tc>
          <w:tcPr>
            <w:tcW w:w="1605" w:type="dxa"/>
          </w:tcPr>
          <w:p w14:paraId="48005EFA" w14:textId="1D83348A"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5148839F" w14:textId="7D0FE9F9"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65EE4CB1" w14:textId="77777777" w:rsidR="000D6833" w:rsidRPr="00D873CC" w:rsidRDefault="000D6833" w:rsidP="00E163AA">
            <w:pPr>
              <w:rPr>
                <w:rFonts w:ascii="Times New Roman" w:hAnsi="Times New Roman" w:cs="Times New Roman"/>
                <w:b/>
                <w:i/>
              </w:rPr>
            </w:pPr>
          </w:p>
        </w:tc>
        <w:tc>
          <w:tcPr>
            <w:tcW w:w="2373" w:type="dxa"/>
          </w:tcPr>
          <w:p w14:paraId="02010BA7" w14:textId="79A44643"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7D282C18" w14:textId="77777777" w:rsidTr="00054C47">
        <w:tc>
          <w:tcPr>
            <w:tcW w:w="3656" w:type="dxa"/>
          </w:tcPr>
          <w:p w14:paraId="5306C8F6" w14:textId="3ABD6307" w:rsidR="000D6833" w:rsidRPr="00D873CC" w:rsidRDefault="000D6833" w:rsidP="000D6833">
            <w:pPr>
              <w:rPr>
                <w:rFonts w:ascii="Times New Roman" w:hAnsi="Times New Roman" w:cs="Times New Roman"/>
              </w:rPr>
            </w:pPr>
            <w:proofErr w:type="spellStart"/>
            <w:r w:rsidRPr="00D873CC">
              <w:rPr>
                <w:rFonts w:ascii="Times New Roman" w:hAnsi="Times New Roman" w:cs="Times New Roman"/>
              </w:rPr>
              <w:lastRenderedPageBreak/>
              <w:t>Other_Impact</w:t>
            </w:r>
            <w:proofErr w:type="spellEnd"/>
          </w:p>
        </w:tc>
        <w:tc>
          <w:tcPr>
            <w:tcW w:w="1605" w:type="dxa"/>
          </w:tcPr>
          <w:p w14:paraId="4658704A" w14:textId="1D43EF72" w:rsidR="000D6833" w:rsidRPr="00D873CC" w:rsidRDefault="000D6833" w:rsidP="00E163AA">
            <w:pPr>
              <w:rPr>
                <w:rFonts w:ascii="Times New Roman" w:hAnsi="Times New Roman" w:cs="Times New Roman"/>
              </w:rPr>
            </w:pPr>
            <w:r w:rsidRPr="00D873CC">
              <w:rPr>
                <w:rFonts w:ascii="Times New Roman" w:hAnsi="Times New Roman" w:cs="Times New Roman"/>
              </w:rPr>
              <w:t>Bit</w:t>
            </w:r>
          </w:p>
        </w:tc>
        <w:tc>
          <w:tcPr>
            <w:tcW w:w="1083" w:type="dxa"/>
          </w:tcPr>
          <w:p w14:paraId="49D8A870" w14:textId="3539F23E"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17C2BD90" w14:textId="77777777" w:rsidR="000D6833" w:rsidRPr="00D873CC" w:rsidRDefault="000D6833" w:rsidP="00E163AA">
            <w:pPr>
              <w:rPr>
                <w:rFonts w:ascii="Times New Roman" w:hAnsi="Times New Roman" w:cs="Times New Roman"/>
                <w:b/>
                <w:i/>
              </w:rPr>
            </w:pPr>
          </w:p>
        </w:tc>
        <w:tc>
          <w:tcPr>
            <w:tcW w:w="2373" w:type="dxa"/>
          </w:tcPr>
          <w:p w14:paraId="24EEEDDE" w14:textId="2E286789"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08730161" w14:textId="77777777" w:rsidTr="00054C47">
        <w:tc>
          <w:tcPr>
            <w:tcW w:w="3656" w:type="dxa"/>
          </w:tcPr>
          <w:p w14:paraId="4EADB221" w14:textId="6895D4F9"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Change_Timing</w:t>
            </w:r>
            <w:proofErr w:type="spellEnd"/>
          </w:p>
        </w:tc>
        <w:tc>
          <w:tcPr>
            <w:tcW w:w="1605" w:type="dxa"/>
          </w:tcPr>
          <w:p w14:paraId="7897717A" w14:textId="55EF1726" w:rsidR="000D6833" w:rsidRPr="00D873CC" w:rsidRDefault="000D6833" w:rsidP="00E163AA">
            <w:pPr>
              <w:rPr>
                <w:rFonts w:ascii="Times New Roman" w:hAnsi="Times New Roman" w:cs="Times New Roman"/>
              </w:rPr>
            </w:pPr>
            <w:r w:rsidRPr="00D873CC">
              <w:rPr>
                <w:rFonts w:ascii="Times New Roman" w:hAnsi="Times New Roman" w:cs="Times New Roman"/>
              </w:rPr>
              <w:t>Varchar(100)</w:t>
            </w:r>
          </w:p>
        </w:tc>
        <w:tc>
          <w:tcPr>
            <w:tcW w:w="1083" w:type="dxa"/>
          </w:tcPr>
          <w:p w14:paraId="64E95F30" w14:textId="5057FD59"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67F596AB" w14:textId="77777777" w:rsidR="000D6833" w:rsidRPr="00D873CC" w:rsidRDefault="000D6833" w:rsidP="00E163AA">
            <w:pPr>
              <w:rPr>
                <w:rFonts w:ascii="Times New Roman" w:hAnsi="Times New Roman" w:cs="Times New Roman"/>
                <w:b/>
                <w:i/>
              </w:rPr>
            </w:pPr>
          </w:p>
        </w:tc>
        <w:tc>
          <w:tcPr>
            <w:tcW w:w="2373" w:type="dxa"/>
          </w:tcPr>
          <w:p w14:paraId="53A1FCFB" w14:textId="5F18BB86"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0D6833" w:rsidRPr="00A5487D" w14:paraId="46B25E20" w14:textId="77777777" w:rsidTr="00054C47">
        <w:tc>
          <w:tcPr>
            <w:tcW w:w="3656" w:type="dxa"/>
          </w:tcPr>
          <w:p w14:paraId="5EA46D84" w14:textId="58264DED" w:rsidR="000D6833" w:rsidRPr="00D873CC" w:rsidRDefault="000D6833" w:rsidP="00A5487D">
            <w:pPr>
              <w:rPr>
                <w:rFonts w:ascii="Times New Roman" w:hAnsi="Times New Roman" w:cs="Times New Roman"/>
              </w:rPr>
            </w:pPr>
            <w:proofErr w:type="spellStart"/>
            <w:r w:rsidRPr="00D873CC">
              <w:rPr>
                <w:rFonts w:ascii="Times New Roman" w:hAnsi="Times New Roman" w:cs="Times New Roman"/>
              </w:rPr>
              <w:t>Change_Timing_Reason</w:t>
            </w:r>
            <w:proofErr w:type="spellEnd"/>
          </w:p>
        </w:tc>
        <w:tc>
          <w:tcPr>
            <w:tcW w:w="1605" w:type="dxa"/>
          </w:tcPr>
          <w:p w14:paraId="650A5145" w14:textId="08907CCF" w:rsidR="000D6833" w:rsidRPr="00D873CC" w:rsidRDefault="000D6833" w:rsidP="000D6833">
            <w:pPr>
              <w:rPr>
                <w:rFonts w:ascii="Times New Roman" w:hAnsi="Times New Roman" w:cs="Times New Roman"/>
              </w:rPr>
            </w:pPr>
            <w:r w:rsidRPr="00D873CC">
              <w:rPr>
                <w:rFonts w:ascii="Times New Roman" w:hAnsi="Times New Roman" w:cs="Times New Roman"/>
              </w:rPr>
              <w:t>Varchar(250)</w:t>
            </w:r>
          </w:p>
        </w:tc>
        <w:tc>
          <w:tcPr>
            <w:tcW w:w="1083" w:type="dxa"/>
          </w:tcPr>
          <w:p w14:paraId="57DCA89E" w14:textId="5F3149F7" w:rsidR="000D6833" w:rsidRPr="00D873CC" w:rsidRDefault="000D6833" w:rsidP="00E163AA">
            <w:pPr>
              <w:rPr>
                <w:rFonts w:ascii="Times New Roman" w:hAnsi="Times New Roman" w:cs="Times New Roman"/>
              </w:rPr>
            </w:pPr>
            <w:r w:rsidRPr="00D873CC">
              <w:rPr>
                <w:rFonts w:ascii="Times New Roman" w:hAnsi="Times New Roman" w:cs="Times New Roman"/>
              </w:rPr>
              <w:t>Yes</w:t>
            </w:r>
          </w:p>
        </w:tc>
        <w:tc>
          <w:tcPr>
            <w:tcW w:w="1003" w:type="dxa"/>
          </w:tcPr>
          <w:p w14:paraId="473DAC76" w14:textId="77777777" w:rsidR="000D6833" w:rsidRPr="00D873CC" w:rsidRDefault="000D6833" w:rsidP="00E163AA">
            <w:pPr>
              <w:rPr>
                <w:rFonts w:ascii="Times New Roman" w:hAnsi="Times New Roman" w:cs="Times New Roman"/>
                <w:b/>
                <w:i/>
              </w:rPr>
            </w:pPr>
          </w:p>
        </w:tc>
        <w:tc>
          <w:tcPr>
            <w:tcW w:w="2373" w:type="dxa"/>
          </w:tcPr>
          <w:p w14:paraId="240DF666" w14:textId="00EF6BB7" w:rsidR="000D6833" w:rsidRPr="00D873CC" w:rsidRDefault="000D6833"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7A5A8844" w14:textId="77777777" w:rsidTr="00054C47">
        <w:tc>
          <w:tcPr>
            <w:tcW w:w="3656" w:type="dxa"/>
          </w:tcPr>
          <w:p w14:paraId="2C3E809A" w14:textId="7E2A80B3"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PEIF_Updated</w:t>
            </w:r>
            <w:proofErr w:type="spellEnd"/>
          </w:p>
        </w:tc>
        <w:tc>
          <w:tcPr>
            <w:tcW w:w="1605" w:type="dxa"/>
          </w:tcPr>
          <w:p w14:paraId="74D8520F" w14:textId="0E0636D5" w:rsidR="005B3CCA" w:rsidRPr="00D873CC" w:rsidRDefault="005B3CCA" w:rsidP="00E163AA">
            <w:pPr>
              <w:rPr>
                <w:rFonts w:ascii="Times New Roman" w:hAnsi="Times New Roman" w:cs="Times New Roman"/>
              </w:rPr>
            </w:pPr>
            <w:r w:rsidRPr="00D873CC">
              <w:rPr>
                <w:rFonts w:ascii="Times New Roman" w:hAnsi="Times New Roman" w:cs="Times New Roman"/>
              </w:rPr>
              <w:t>Bit</w:t>
            </w:r>
          </w:p>
        </w:tc>
        <w:tc>
          <w:tcPr>
            <w:tcW w:w="1083" w:type="dxa"/>
          </w:tcPr>
          <w:p w14:paraId="29D0F98B" w14:textId="1F722F12" w:rsidR="005B3CCA" w:rsidRPr="00D873CC" w:rsidRDefault="005B3CCA" w:rsidP="00E163AA">
            <w:pPr>
              <w:rPr>
                <w:rFonts w:ascii="Times New Roman" w:hAnsi="Times New Roman" w:cs="Times New Roman"/>
              </w:rPr>
            </w:pPr>
            <w:r w:rsidRPr="00D873CC">
              <w:rPr>
                <w:rFonts w:ascii="Times New Roman" w:hAnsi="Times New Roman" w:cs="Times New Roman"/>
              </w:rPr>
              <w:t>Yes</w:t>
            </w:r>
          </w:p>
        </w:tc>
        <w:tc>
          <w:tcPr>
            <w:tcW w:w="1003" w:type="dxa"/>
          </w:tcPr>
          <w:p w14:paraId="51021925" w14:textId="77777777" w:rsidR="005B3CCA" w:rsidRPr="00D873CC" w:rsidRDefault="005B3CCA" w:rsidP="00E163AA">
            <w:pPr>
              <w:rPr>
                <w:rFonts w:ascii="Times New Roman" w:hAnsi="Times New Roman" w:cs="Times New Roman"/>
                <w:b/>
                <w:i/>
              </w:rPr>
            </w:pPr>
          </w:p>
        </w:tc>
        <w:tc>
          <w:tcPr>
            <w:tcW w:w="2373" w:type="dxa"/>
          </w:tcPr>
          <w:p w14:paraId="588B7D80" w14:textId="7A848706"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3419527C" w14:textId="77777777" w:rsidTr="00054C47">
        <w:tc>
          <w:tcPr>
            <w:tcW w:w="3656" w:type="dxa"/>
          </w:tcPr>
          <w:p w14:paraId="6A14EA5D" w14:textId="7FB635EB"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PO_Number</w:t>
            </w:r>
            <w:proofErr w:type="spellEnd"/>
          </w:p>
        </w:tc>
        <w:tc>
          <w:tcPr>
            <w:tcW w:w="1605" w:type="dxa"/>
          </w:tcPr>
          <w:p w14:paraId="3F6FE46D" w14:textId="0C3F69BE" w:rsidR="005B3CCA" w:rsidRPr="00D873CC" w:rsidRDefault="005B3CCA" w:rsidP="00E163AA">
            <w:pPr>
              <w:rPr>
                <w:rFonts w:ascii="Times New Roman" w:hAnsi="Times New Roman" w:cs="Times New Roman"/>
              </w:rPr>
            </w:pPr>
            <w:r w:rsidRPr="00D873CC">
              <w:rPr>
                <w:rFonts w:ascii="Times New Roman" w:hAnsi="Times New Roman" w:cs="Times New Roman"/>
              </w:rPr>
              <w:t>Int</w:t>
            </w:r>
          </w:p>
        </w:tc>
        <w:tc>
          <w:tcPr>
            <w:tcW w:w="1083" w:type="dxa"/>
          </w:tcPr>
          <w:p w14:paraId="429B0B74" w14:textId="77C84AC1"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51134385" w14:textId="77777777" w:rsidR="005B3CCA" w:rsidRPr="00D873CC" w:rsidRDefault="005B3CCA" w:rsidP="00E163AA">
            <w:pPr>
              <w:rPr>
                <w:rFonts w:ascii="Times New Roman" w:hAnsi="Times New Roman" w:cs="Times New Roman"/>
                <w:b/>
                <w:i/>
              </w:rPr>
            </w:pPr>
          </w:p>
        </w:tc>
        <w:tc>
          <w:tcPr>
            <w:tcW w:w="2373" w:type="dxa"/>
          </w:tcPr>
          <w:p w14:paraId="6B12321C" w14:textId="59E8B8CF"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12EEB85B" w14:textId="77777777" w:rsidTr="00054C47">
        <w:tc>
          <w:tcPr>
            <w:tcW w:w="3656" w:type="dxa"/>
          </w:tcPr>
          <w:p w14:paraId="2CEE3C24" w14:textId="0CA13C20"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PO_Change</w:t>
            </w:r>
            <w:proofErr w:type="spellEnd"/>
          </w:p>
        </w:tc>
        <w:tc>
          <w:tcPr>
            <w:tcW w:w="1605" w:type="dxa"/>
          </w:tcPr>
          <w:p w14:paraId="4A85F796" w14:textId="485B2066" w:rsidR="005B3CCA" w:rsidRPr="00D873CC" w:rsidRDefault="005B3CCA" w:rsidP="00E163AA">
            <w:pPr>
              <w:rPr>
                <w:rFonts w:ascii="Times New Roman" w:hAnsi="Times New Roman" w:cs="Times New Roman"/>
              </w:rPr>
            </w:pPr>
            <w:r w:rsidRPr="00D873CC">
              <w:rPr>
                <w:rFonts w:ascii="Times New Roman" w:hAnsi="Times New Roman" w:cs="Times New Roman"/>
              </w:rPr>
              <w:t>Int</w:t>
            </w:r>
          </w:p>
        </w:tc>
        <w:tc>
          <w:tcPr>
            <w:tcW w:w="1083" w:type="dxa"/>
          </w:tcPr>
          <w:p w14:paraId="10780C6A" w14:textId="6AF6C032" w:rsidR="005B3CCA" w:rsidRPr="00D873CC" w:rsidRDefault="005B3CCA" w:rsidP="00E163AA">
            <w:pPr>
              <w:rPr>
                <w:rFonts w:ascii="Times New Roman" w:hAnsi="Times New Roman" w:cs="Times New Roman"/>
              </w:rPr>
            </w:pPr>
            <w:r w:rsidRPr="00D873CC">
              <w:rPr>
                <w:rFonts w:ascii="Times New Roman" w:hAnsi="Times New Roman" w:cs="Times New Roman"/>
              </w:rPr>
              <w:t>Yes</w:t>
            </w:r>
          </w:p>
        </w:tc>
        <w:tc>
          <w:tcPr>
            <w:tcW w:w="1003" w:type="dxa"/>
          </w:tcPr>
          <w:p w14:paraId="6880E698" w14:textId="77777777" w:rsidR="005B3CCA" w:rsidRPr="00D873CC" w:rsidRDefault="005B3CCA" w:rsidP="00E163AA">
            <w:pPr>
              <w:rPr>
                <w:rFonts w:ascii="Times New Roman" w:hAnsi="Times New Roman" w:cs="Times New Roman"/>
                <w:b/>
                <w:i/>
              </w:rPr>
            </w:pPr>
          </w:p>
        </w:tc>
        <w:tc>
          <w:tcPr>
            <w:tcW w:w="2373" w:type="dxa"/>
          </w:tcPr>
          <w:p w14:paraId="341B35E1" w14:textId="1D4B6A84"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695EEB25" w14:textId="77777777" w:rsidTr="00054C47">
        <w:tc>
          <w:tcPr>
            <w:tcW w:w="3656" w:type="dxa"/>
          </w:tcPr>
          <w:p w14:paraId="240F72D8" w14:textId="34D2FBA7"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Year_Impacted</w:t>
            </w:r>
            <w:proofErr w:type="spellEnd"/>
          </w:p>
        </w:tc>
        <w:tc>
          <w:tcPr>
            <w:tcW w:w="1605" w:type="dxa"/>
          </w:tcPr>
          <w:p w14:paraId="7FB58BD3" w14:textId="1D0D0CE3" w:rsidR="005B3CCA" w:rsidRPr="00D873CC" w:rsidRDefault="005B3CCA" w:rsidP="00E163AA">
            <w:pPr>
              <w:rPr>
                <w:rFonts w:ascii="Times New Roman" w:hAnsi="Times New Roman" w:cs="Times New Roman"/>
              </w:rPr>
            </w:pPr>
            <w:r w:rsidRPr="00D873CC">
              <w:rPr>
                <w:rFonts w:ascii="Times New Roman" w:hAnsi="Times New Roman" w:cs="Times New Roman"/>
              </w:rPr>
              <w:t>Int</w:t>
            </w:r>
          </w:p>
        </w:tc>
        <w:tc>
          <w:tcPr>
            <w:tcW w:w="1083" w:type="dxa"/>
          </w:tcPr>
          <w:p w14:paraId="72C2292B" w14:textId="6E307C23"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1DB238DB" w14:textId="77777777" w:rsidR="005B3CCA" w:rsidRPr="00D873CC" w:rsidRDefault="005B3CCA" w:rsidP="00E163AA">
            <w:pPr>
              <w:rPr>
                <w:rFonts w:ascii="Times New Roman" w:hAnsi="Times New Roman" w:cs="Times New Roman"/>
                <w:b/>
                <w:i/>
              </w:rPr>
            </w:pPr>
          </w:p>
        </w:tc>
        <w:tc>
          <w:tcPr>
            <w:tcW w:w="2373" w:type="dxa"/>
          </w:tcPr>
          <w:p w14:paraId="593BE221" w14:textId="55172EBE"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3A4BA84D" w14:textId="77777777" w:rsidTr="00054C47">
        <w:tc>
          <w:tcPr>
            <w:tcW w:w="3656" w:type="dxa"/>
          </w:tcPr>
          <w:p w14:paraId="0AB904EB" w14:textId="74BC033D"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Initiated_By_ID</w:t>
            </w:r>
            <w:proofErr w:type="spellEnd"/>
          </w:p>
        </w:tc>
        <w:tc>
          <w:tcPr>
            <w:tcW w:w="1605" w:type="dxa"/>
          </w:tcPr>
          <w:p w14:paraId="76FE6955" w14:textId="2A05F9FF" w:rsidR="005B3CCA" w:rsidRPr="00D873CC" w:rsidRDefault="005B3CCA" w:rsidP="00E163AA">
            <w:pPr>
              <w:rPr>
                <w:rFonts w:ascii="Times New Roman" w:hAnsi="Times New Roman" w:cs="Times New Roman"/>
              </w:rPr>
            </w:pPr>
            <w:r w:rsidRPr="00D873CC">
              <w:rPr>
                <w:rFonts w:ascii="Times New Roman" w:hAnsi="Times New Roman" w:cs="Times New Roman"/>
              </w:rPr>
              <w:t>varchar(10)</w:t>
            </w:r>
          </w:p>
        </w:tc>
        <w:tc>
          <w:tcPr>
            <w:tcW w:w="1083" w:type="dxa"/>
          </w:tcPr>
          <w:p w14:paraId="191BEA67" w14:textId="63321E3D"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5EFC2318" w14:textId="77777777" w:rsidR="005B3CCA" w:rsidRPr="00D873CC" w:rsidRDefault="005B3CCA" w:rsidP="00E163AA">
            <w:pPr>
              <w:rPr>
                <w:rFonts w:ascii="Times New Roman" w:hAnsi="Times New Roman" w:cs="Times New Roman"/>
                <w:b/>
                <w:i/>
              </w:rPr>
            </w:pPr>
          </w:p>
        </w:tc>
        <w:tc>
          <w:tcPr>
            <w:tcW w:w="2373" w:type="dxa"/>
          </w:tcPr>
          <w:p w14:paraId="09DB39F8" w14:textId="5A891531"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17A15676" w14:textId="77777777" w:rsidTr="00054C47">
        <w:tc>
          <w:tcPr>
            <w:tcW w:w="3656" w:type="dxa"/>
          </w:tcPr>
          <w:p w14:paraId="2FA6A54C" w14:textId="6BD53883"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Last_Input_By_ID</w:t>
            </w:r>
            <w:proofErr w:type="spellEnd"/>
          </w:p>
        </w:tc>
        <w:tc>
          <w:tcPr>
            <w:tcW w:w="1605" w:type="dxa"/>
          </w:tcPr>
          <w:p w14:paraId="27202516" w14:textId="7897D91E" w:rsidR="005B3CCA" w:rsidRPr="00D873CC" w:rsidRDefault="005B3CCA" w:rsidP="00E163AA">
            <w:pPr>
              <w:rPr>
                <w:rFonts w:ascii="Times New Roman" w:hAnsi="Times New Roman" w:cs="Times New Roman"/>
              </w:rPr>
            </w:pPr>
            <w:r w:rsidRPr="00D873CC">
              <w:rPr>
                <w:rFonts w:ascii="Times New Roman" w:hAnsi="Times New Roman" w:cs="Times New Roman"/>
              </w:rPr>
              <w:t>varchar(10)</w:t>
            </w:r>
          </w:p>
        </w:tc>
        <w:tc>
          <w:tcPr>
            <w:tcW w:w="1083" w:type="dxa"/>
          </w:tcPr>
          <w:p w14:paraId="173B739E" w14:textId="07AF19FC"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5ECF37D5" w14:textId="77777777" w:rsidR="005B3CCA" w:rsidRPr="00D873CC" w:rsidRDefault="005B3CCA" w:rsidP="00E163AA">
            <w:pPr>
              <w:rPr>
                <w:rFonts w:ascii="Times New Roman" w:hAnsi="Times New Roman" w:cs="Times New Roman"/>
                <w:b/>
                <w:i/>
              </w:rPr>
            </w:pPr>
          </w:p>
        </w:tc>
        <w:tc>
          <w:tcPr>
            <w:tcW w:w="2373" w:type="dxa"/>
          </w:tcPr>
          <w:p w14:paraId="4E9DD280" w14:textId="57FEDE54"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220477D6" w14:textId="77777777" w:rsidTr="00054C47">
        <w:tc>
          <w:tcPr>
            <w:tcW w:w="3656" w:type="dxa"/>
          </w:tcPr>
          <w:p w14:paraId="1A28CAFB" w14:textId="3CE8FB86"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Management_Decision</w:t>
            </w:r>
            <w:proofErr w:type="spellEnd"/>
          </w:p>
        </w:tc>
        <w:tc>
          <w:tcPr>
            <w:tcW w:w="1605" w:type="dxa"/>
          </w:tcPr>
          <w:p w14:paraId="29FFC219" w14:textId="510607F0" w:rsidR="005B3CCA" w:rsidRPr="00D873CC" w:rsidRDefault="005B3CCA" w:rsidP="00E163AA">
            <w:pPr>
              <w:rPr>
                <w:rFonts w:ascii="Times New Roman" w:hAnsi="Times New Roman" w:cs="Times New Roman"/>
              </w:rPr>
            </w:pPr>
            <w:r w:rsidRPr="00D873CC">
              <w:rPr>
                <w:rFonts w:ascii="Times New Roman" w:hAnsi="Times New Roman" w:cs="Times New Roman"/>
              </w:rPr>
              <w:t>varchar(10)</w:t>
            </w:r>
          </w:p>
        </w:tc>
        <w:tc>
          <w:tcPr>
            <w:tcW w:w="1083" w:type="dxa"/>
          </w:tcPr>
          <w:p w14:paraId="53C5F46D" w14:textId="6F6B6E3B"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6C3ECE0A" w14:textId="77777777" w:rsidR="005B3CCA" w:rsidRPr="00D873CC" w:rsidRDefault="005B3CCA" w:rsidP="00E163AA">
            <w:pPr>
              <w:rPr>
                <w:rFonts w:ascii="Times New Roman" w:hAnsi="Times New Roman" w:cs="Times New Roman"/>
                <w:b/>
                <w:i/>
              </w:rPr>
            </w:pPr>
          </w:p>
        </w:tc>
        <w:tc>
          <w:tcPr>
            <w:tcW w:w="2373" w:type="dxa"/>
          </w:tcPr>
          <w:p w14:paraId="40734AAC" w14:textId="0770CACB"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5B3CCA" w:rsidRPr="00A5487D" w14:paraId="4C7993D2" w14:textId="77777777" w:rsidTr="00054C47">
        <w:tc>
          <w:tcPr>
            <w:tcW w:w="3656" w:type="dxa"/>
          </w:tcPr>
          <w:p w14:paraId="31ED1CBA" w14:textId="7263EE10"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Project_Impact</w:t>
            </w:r>
            <w:proofErr w:type="spellEnd"/>
            <w:r w:rsidRPr="00D873CC">
              <w:rPr>
                <w:rFonts w:ascii="Times New Roman" w:hAnsi="Times New Roman" w:cs="Times New Roman"/>
              </w:rPr>
              <w:t xml:space="preserve"> </w:t>
            </w:r>
          </w:p>
        </w:tc>
        <w:tc>
          <w:tcPr>
            <w:tcW w:w="1605" w:type="dxa"/>
          </w:tcPr>
          <w:p w14:paraId="7073E9FA" w14:textId="7EB0D126" w:rsidR="005B3CCA" w:rsidRPr="00D873CC" w:rsidRDefault="005B3CCA" w:rsidP="00E163AA">
            <w:pPr>
              <w:rPr>
                <w:rFonts w:ascii="Times New Roman" w:hAnsi="Times New Roman" w:cs="Times New Roman"/>
              </w:rPr>
            </w:pPr>
            <w:r w:rsidRPr="00D873CC">
              <w:rPr>
                <w:rFonts w:ascii="Times New Roman" w:hAnsi="Times New Roman" w:cs="Times New Roman"/>
              </w:rPr>
              <w:t>varchar(1500)</w:t>
            </w:r>
          </w:p>
        </w:tc>
        <w:tc>
          <w:tcPr>
            <w:tcW w:w="1083" w:type="dxa"/>
          </w:tcPr>
          <w:p w14:paraId="29E416EE" w14:textId="60548A07"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2E506CB9" w14:textId="77777777" w:rsidR="005B3CCA" w:rsidRPr="00D873CC" w:rsidRDefault="005B3CCA" w:rsidP="00E163AA">
            <w:pPr>
              <w:rPr>
                <w:rFonts w:ascii="Times New Roman" w:hAnsi="Times New Roman" w:cs="Times New Roman"/>
                <w:b/>
                <w:i/>
              </w:rPr>
            </w:pPr>
          </w:p>
        </w:tc>
        <w:tc>
          <w:tcPr>
            <w:tcW w:w="2373" w:type="dxa"/>
          </w:tcPr>
          <w:p w14:paraId="5E67BAE4" w14:textId="77777777" w:rsidR="005B3CCA" w:rsidRPr="00D873CC" w:rsidRDefault="005B3CCA" w:rsidP="00E163AA">
            <w:pPr>
              <w:rPr>
                <w:rFonts w:ascii="Times New Roman" w:hAnsi="Times New Roman" w:cs="Times New Roman"/>
                <w:b/>
                <w:i/>
              </w:rPr>
            </w:pPr>
          </w:p>
        </w:tc>
      </w:tr>
      <w:tr w:rsidR="005B3CCA" w:rsidRPr="00A5487D" w14:paraId="2E30EECF" w14:textId="77777777" w:rsidTr="00054C47">
        <w:tc>
          <w:tcPr>
            <w:tcW w:w="3656" w:type="dxa"/>
          </w:tcPr>
          <w:p w14:paraId="372C7947" w14:textId="717DD780" w:rsidR="005B3CCA" w:rsidRPr="00D873CC" w:rsidRDefault="005B3CCA" w:rsidP="00A5487D">
            <w:pPr>
              <w:rPr>
                <w:rFonts w:ascii="Times New Roman" w:hAnsi="Times New Roman" w:cs="Times New Roman"/>
              </w:rPr>
            </w:pPr>
            <w:r w:rsidRPr="00D873CC">
              <w:rPr>
                <w:rFonts w:ascii="Times New Roman" w:hAnsi="Times New Roman" w:cs="Times New Roman"/>
              </w:rPr>
              <w:t>Change_ Justification</w:t>
            </w:r>
          </w:p>
        </w:tc>
        <w:tc>
          <w:tcPr>
            <w:tcW w:w="1605" w:type="dxa"/>
          </w:tcPr>
          <w:p w14:paraId="40357AB9" w14:textId="03C14463" w:rsidR="005B3CCA" w:rsidRPr="00D873CC" w:rsidRDefault="005B3CCA" w:rsidP="00E163AA">
            <w:pPr>
              <w:rPr>
                <w:rFonts w:ascii="Times New Roman" w:hAnsi="Times New Roman" w:cs="Times New Roman"/>
              </w:rPr>
            </w:pPr>
            <w:r w:rsidRPr="00D873CC">
              <w:rPr>
                <w:rFonts w:ascii="Times New Roman" w:hAnsi="Times New Roman" w:cs="Times New Roman"/>
              </w:rPr>
              <w:t>varchar(1500)</w:t>
            </w:r>
          </w:p>
        </w:tc>
        <w:tc>
          <w:tcPr>
            <w:tcW w:w="1083" w:type="dxa"/>
          </w:tcPr>
          <w:p w14:paraId="5EB1F48E" w14:textId="2869393F"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6BFFD442" w14:textId="77777777" w:rsidR="005B3CCA" w:rsidRPr="00D873CC" w:rsidRDefault="005B3CCA" w:rsidP="00E163AA">
            <w:pPr>
              <w:rPr>
                <w:rFonts w:ascii="Times New Roman" w:hAnsi="Times New Roman" w:cs="Times New Roman"/>
                <w:b/>
                <w:i/>
              </w:rPr>
            </w:pPr>
          </w:p>
        </w:tc>
        <w:tc>
          <w:tcPr>
            <w:tcW w:w="2373" w:type="dxa"/>
          </w:tcPr>
          <w:p w14:paraId="507EDEAA" w14:textId="77777777" w:rsidR="005B3CCA" w:rsidRPr="00D873CC" w:rsidRDefault="005B3CCA" w:rsidP="00E163AA">
            <w:pPr>
              <w:rPr>
                <w:rFonts w:ascii="Times New Roman" w:hAnsi="Times New Roman" w:cs="Times New Roman"/>
                <w:b/>
                <w:i/>
              </w:rPr>
            </w:pPr>
          </w:p>
        </w:tc>
      </w:tr>
      <w:tr w:rsidR="005B3CCA" w:rsidRPr="00A5487D" w14:paraId="053BF3C8" w14:textId="77777777" w:rsidTr="00054C47">
        <w:tc>
          <w:tcPr>
            <w:tcW w:w="3656" w:type="dxa"/>
          </w:tcPr>
          <w:p w14:paraId="5638A1F2" w14:textId="60D0975E"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Gate_CD</w:t>
            </w:r>
            <w:proofErr w:type="spellEnd"/>
          </w:p>
        </w:tc>
        <w:tc>
          <w:tcPr>
            <w:tcW w:w="1605" w:type="dxa"/>
          </w:tcPr>
          <w:p w14:paraId="55A99907" w14:textId="3D4BD2A1" w:rsidR="005B3CCA" w:rsidRPr="00D873CC" w:rsidRDefault="005B3CCA" w:rsidP="00E163AA">
            <w:pPr>
              <w:rPr>
                <w:rFonts w:ascii="Times New Roman" w:hAnsi="Times New Roman" w:cs="Times New Roman"/>
              </w:rPr>
            </w:pPr>
            <w:r w:rsidRPr="00D873CC">
              <w:rPr>
                <w:rFonts w:ascii="Times New Roman" w:hAnsi="Times New Roman" w:cs="Times New Roman"/>
              </w:rPr>
              <w:t>Int</w:t>
            </w:r>
          </w:p>
        </w:tc>
        <w:tc>
          <w:tcPr>
            <w:tcW w:w="1083" w:type="dxa"/>
          </w:tcPr>
          <w:p w14:paraId="666092C2" w14:textId="20DC5065"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21EB07ED" w14:textId="77777777" w:rsidR="005B3CCA" w:rsidRPr="00D873CC" w:rsidRDefault="005B3CCA" w:rsidP="00E163AA">
            <w:pPr>
              <w:rPr>
                <w:rFonts w:ascii="Times New Roman" w:hAnsi="Times New Roman" w:cs="Times New Roman"/>
                <w:b/>
                <w:i/>
              </w:rPr>
            </w:pPr>
          </w:p>
        </w:tc>
        <w:tc>
          <w:tcPr>
            <w:tcW w:w="2373" w:type="dxa"/>
          </w:tcPr>
          <w:p w14:paraId="509BD4B5" w14:textId="3A2CCF39" w:rsidR="005B3CCA" w:rsidRPr="00D873CC" w:rsidRDefault="005B3CCA" w:rsidP="00E163AA">
            <w:pPr>
              <w:rPr>
                <w:rFonts w:ascii="Times New Roman" w:hAnsi="Times New Roman" w:cs="Times New Roman"/>
                <w:b/>
                <w:i/>
                <w:highlight w:val="yellow"/>
              </w:rPr>
            </w:pPr>
            <w:r w:rsidRPr="00D873CC">
              <w:rPr>
                <w:rFonts w:ascii="Times New Roman" w:hAnsi="Times New Roman" w:cs="Times New Roman"/>
                <w:b/>
                <w:i/>
              </w:rPr>
              <w:t>New Field</w:t>
            </w:r>
          </w:p>
        </w:tc>
      </w:tr>
      <w:tr w:rsidR="005B3CCA" w:rsidRPr="00A5487D" w14:paraId="1E7D92AF" w14:textId="77777777" w:rsidTr="00054C47">
        <w:tc>
          <w:tcPr>
            <w:tcW w:w="3656" w:type="dxa"/>
          </w:tcPr>
          <w:p w14:paraId="3F5A61BF" w14:textId="60274334"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Scope_Notes</w:t>
            </w:r>
            <w:proofErr w:type="spellEnd"/>
          </w:p>
        </w:tc>
        <w:tc>
          <w:tcPr>
            <w:tcW w:w="1605" w:type="dxa"/>
          </w:tcPr>
          <w:p w14:paraId="0964B628" w14:textId="5D4A0C96" w:rsidR="005B3CCA" w:rsidRPr="00D873CC" w:rsidRDefault="005B3CCA" w:rsidP="00E163AA">
            <w:pPr>
              <w:rPr>
                <w:rFonts w:ascii="Times New Roman" w:hAnsi="Times New Roman" w:cs="Times New Roman"/>
              </w:rPr>
            </w:pPr>
            <w:r w:rsidRPr="00D873CC">
              <w:rPr>
                <w:rFonts w:ascii="Times New Roman" w:hAnsi="Times New Roman" w:cs="Times New Roman"/>
              </w:rPr>
              <w:t>varchar(400)</w:t>
            </w:r>
          </w:p>
        </w:tc>
        <w:tc>
          <w:tcPr>
            <w:tcW w:w="1083" w:type="dxa"/>
          </w:tcPr>
          <w:p w14:paraId="77ACC0DE" w14:textId="7CD1C981"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39700886" w14:textId="77777777" w:rsidR="005B3CCA" w:rsidRPr="00D873CC" w:rsidRDefault="005B3CCA" w:rsidP="00E163AA">
            <w:pPr>
              <w:rPr>
                <w:rFonts w:ascii="Times New Roman" w:hAnsi="Times New Roman" w:cs="Times New Roman"/>
                <w:b/>
                <w:i/>
              </w:rPr>
            </w:pPr>
          </w:p>
        </w:tc>
        <w:tc>
          <w:tcPr>
            <w:tcW w:w="2373" w:type="dxa"/>
          </w:tcPr>
          <w:p w14:paraId="1A03CA88" w14:textId="77777777" w:rsidR="005B3CCA" w:rsidRPr="00D873CC" w:rsidRDefault="005B3CCA" w:rsidP="00E163AA">
            <w:pPr>
              <w:rPr>
                <w:rFonts w:ascii="Times New Roman" w:hAnsi="Times New Roman" w:cs="Times New Roman"/>
                <w:b/>
                <w:i/>
              </w:rPr>
            </w:pPr>
          </w:p>
        </w:tc>
      </w:tr>
      <w:tr w:rsidR="005B3CCA" w:rsidRPr="00A5487D" w14:paraId="06CEF461" w14:textId="77777777" w:rsidTr="00054C47">
        <w:tc>
          <w:tcPr>
            <w:tcW w:w="3656" w:type="dxa"/>
          </w:tcPr>
          <w:p w14:paraId="5127BD9E" w14:textId="5A70885E" w:rsidR="005B3CCA" w:rsidRPr="00D873CC" w:rsidRDefault="005B3CCA" w:rsidP="00A5487D">
            <w:pPr>
              <w:rPr>
                <w:rFonts w:ascii="Times New Roman" w:hAnsi="Times New Roman" w:cs="Times New Roman"/>
              </w:rPr>
            </w:pPr>
            <w:proofErr w:type="spellStart"/>
            <w:r w:rsidRPr="00D873CC">
              <w:rPr>
                <w:rFonts w:ascii="Times New Roman" w:hAnsi="Times New Roman" w:cs="Times New Roman"/>
              </w:rPr>
              <w:t>Project_Manager_Comments</w:t>
            </w:r>
            <w:proofErr w:type="spellEnd"/>
          </w:p>
        </w:tc>
        <w:tc>
          <w:tcPr>
            <w:tcW w:w="1605" w:type="dxa"/>
          </w:tcPr>
          <w:p w14:paraId="7CA2466A" w14:textId="6CF64030" w:rsidR="005B3CCA" w:rsidRPr="00D873CC" w:rsidRDefault="005B3CCA" w:rsidP="00054C47">
            <w:pPr>
              <w:rPr>
                <w:rFonts w:ascii="Times New Roman" w:hAnsi="Times New Roman" w:cs="Times New Roman"/>
              </w:rPr>
            </w:pPr>
            <w:r w:rsidRPr="00D873CC">
              <w:rPr>
                <w:rFonts w:ascii="Times New Roman" w:hAnsi="Times New Roman" w:cs="Times New Roman"/>
              </w:rPr>
              <w:t>varchar(1500)</w:t>
            </w:r>
          </w:p>
        </w:tc>
        <w:tc>
          <w:tcPr>
            <w:tcW w:w="1083" w:type="dxa"/>
          </w:tcPr>
          <w:p w14:paraId="78743F8C" w14:textId="0F65A629" w:rsidR="005B3CCA" w:rsidRPr="00D873CC" w:rsidRDefault="005B3CCA"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1EB6E58F" w14:textId="77777777" w:rsidR="005B3CCA" w:rsidRPr="00D873CC" w:rsidRDefault="005B3CCA" w:rsidP="00E163AA">
            <w:pPr>
              <w:rPr>
                <w:rFonts w:ascii="Times New Roman" w:hAnsi="Times New Roman" w:cs="Times New Roman"/>
                <w:b/>
                <w:i/>
              </w:rPr>
            </w:pPr>
          </w:p>
        </w:tc>
        <w:tc>
          <w:tcPr>
            <w:tcW w:w="2373" w:type="dxa"/>
          </w:tcPr>
          <w:p w14:paraId="699150A0" w14:textId="5A7BB71D" w:rsidR="005B3CCA" w:rsidRPr="00D873CC" w:rsidRDefault="005B3CCA" w:rsidP="00E163AA">
            <w:pPr>
              <w:rPr>
                <w:rFonts w:ascii="Times New Roman" w:hAnsi="Times New Roman" w:cs="Times New Roman"/>
                <w:b/>
                <w:i/>
              </w:rPr>
            </w:pPr>
            <w:r w:rsidRPr="00D873CC">
              <w:rPr>
                <w:rFonts w:ascii="Times New Roman" w:hAnsi="Times New Roman" w:cs="Times New Roman"/>
                <w:b/>
                <w:i/>
              </w:rPr>
              <w:t>New Field</w:t>
            </w:r>
          </w:p>
        </w:tc>
      </w:tr>
      <w:tr w:rsidR="00CF7161" w:rsidRPr="00A5487D" w14:paraId="05192188" w14:textId="77777777" w:rsidTr="00054C47">
        <w:tc>
          <w:tcPr>
            <w:tcW w:w="3656" w:type="dxa"/>
          </w:tcPr>
          <w:p w14:paraId="077788CF" w14:textId="4EA1ED65" w:rsidR="00CF7161" w:rsidRPr="00D873CC" w:rsidRDefault="00CF7161" w:rsidP="00CF7161">
            <w:proofErr w:type="spellStart"/>
            <w:r w:rsidRPr="00D873CC">
              <w:rPr>
                <w:rFonts w:ascii="Times New Roman" w:hAnsi="Times New Roman" w:cs="Times New Roman"/>
              </w:rPr>
              <w:t>Project_Manager_</w:t>
            </w:r>
            <w:r>
              <w:rPr>
                <w:rFonts w:ascii="Times New Roman" w:hAnsi="Times New Roman" w:cs="Times New Roman"/>
              </w:rPr>
              <w:t>Edited</w:t>
            </w:r>
            <w:proofErr w:type="spellEnd"/>
          </w:p>
        </w:tc>
        <w:tc>
          <w:tcPr>
            <w:tcW w:w="1605" w:type="dxa"/>
          </w:tcPr>
          <w:p w14:paraId="0FC828EC" w14:textId="218E985C" w:rsidR="00CF7161" w:rsidRPr="00D873CC" w:rsidRDefault="00CF7161" w:rsidP="00054C47">
            <w:r>
              <w:rPr>
                <w:rFonts w:ascii="Times New Roman" w:hAnsi="Times New Roman" w:cs="Times New Roman"/>
              </w:rPr>
              <w:t>Bit</w:t>
            </w:r>
          </w:p>
        </w:tc>
        <w:tc>
          <w:tcPr>
            <w:tcW w:w="1083" w:type="dxa"/>
          </w:tcPr>
          <w:p w14:paraId="0CD6904C" w14:textId="35319B3A" w:rsidR="00CF7161" w:rsidRPr="00D873CC" w:rsidRDefault="00CF7161" w:rsidP="00E163AA">
            <w:r>
              <w:rPr>
                <w:rFonts w:ascii="Times New Roman" w:hAnsi="Times New Roman" w:cs="Times New Roman"/>
              </w:rPr>
              <w:t>No</w:t>
            </w:r>
          </w:p>
        </w:tc>
        <w:tc>
          <w:tcPr>
            <w:tcW w:w="1003" w:type="dxa"/>
          </w:tcPr>
          <w:p w14:paraId="1E6A6DAE" w14:textId="77777777" w:rsidR="00CF7161" w:rsidRPr="00D873CC" w:rsidRDefault="00CF7161" w:rsidP="00E163AA">
            <w:pPr>
              <w:rPr>
                <w:b/>
                <w:i/>
              </w:rPr>
            </w:pPr>
          </w:p>
        </w:tc>
        <w:tc>
          <w:tcPr>
            <w:tcW w:w="2373" w:type="dxa"/>
          </w:tcPr>
          <w:p w14:paraId="73FE7D48" w14:textId="4E1A7770" w:rsidR="00CF7161" w:rsidRPr="00D873CC" w:rsidRDefault="00CF7161" w:rsidP="00E163AA">
            <w:pPr>
              <w:rPr>
                <w:b/>
                <w:i/>
              </w:rPr>
            </w:pPr>
            <w:r w:rsidRPr="00D873CC">
              <w:rPr>
                <w:rFonts w:ascii="Times New Roman" w:hAnsi="Times New Roman" w:cs="Times New Roman"/>
                <w:b/>
                <w:i/>
              </w:rPr>
              <w:t>New Field</w:t>
            </w:r>
          </w:p>
        </w:tc>
      </w:tr>
      <w:tr w:rsidR="00CF7161" w:rsidRPr="00A5487D" w14:paraId="777C28CC" w14:textId="77777777" w:rsidTr="00054C47">
        <w:tc>
          <w:tcPr>
            <w:tcW w:w="3656" w:type="dxa"/>
          </w:tcPr>
          <w:p w14:paraId="03820471" w14:textId="2A2C762F"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Management_Approval_Comments</w:t>
            </w:r>
            <w:proofErr w:type="spellEnd"/>
          </w:p>
        </w:tc>
        <w:tc>
          <w:tcPr>
            <w:tcW w:w="1605" w:type="dxa"/>
          </w:tcPr>
          <w:p w14:paraId="2DF11C99" w14:textId="0BDD1AB6" w:rsidR="00CF7161" w:rsidRPr="00D873CC" w:rsidRDefault="00CF7161" w:rsidP="00054C47">
            <w:pPr>
              <w:rPr>
                <w:rFonts w:ascii="Times New Roman" w:hAnsi="Times New Roman" w:cs="Times New Roman"/>
              </w:rPr>
            </w:pPr>
            <w:r w:rsidRPr="00D873CC">
              <w:rPr>
                <w:rFonts w:ascii="Times New Roman" w:hAnsi="Times New Roman" w:cs="Times New Roman"/>
              </w:rPr>
              <w:t>varchar(1500)</w:t>
            </w:r>
          </w:p>
        </w:tc>
        <w:tc>
          <w:tcPr>
            <w:tcW w:w="1083" w:type="dxa"/>
          </w:tcPr>
          <w:p w14:paraId="15E2E03E" w14:textId="48E61BFA" w:rsidR="00CF7161" w:rsidRPr="00D873CC" w:rsidRDefault="00CF7161"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3BC16904" w14:textId="77777777" w:rsidR="00CF7161" w:rsidRPr="00D873CC" w:rsidRDefault="00CF7161" w:rsidP="00E163AA">
            <w:pPr>
              <w:rPr>
                <w:rFonts w:ascii="Times New Roman" w:hAnsi="Times New Roman" w:cs="Times New Roman"/>
                <w:b/>
                <w:i/>
              </w:rPr>
            </w:pPr>
          </w:p>
        </w:tc>
        <w:tc>
          <w:tcPr>
            <w:tcW w:w="2373" w:type="dxa"/>
          </w:tcPr>
          <w:p w14:paraId="05E684AA" w14:textId="572CBA8F" w:rsidR="00CF7161" w:rsidRPr="00D873CC" w:rsidRDefault="00CF7161" w:rsidP="00E163AA">
            <w:pPr>
              <w:rPr>
                <w:rFonts w:ascii="Times New Roman" w:hAnsi="Times New Roman" w:cs="Times New Roman"/>
                <w:b/>
                <w:i/>
              </w:rPr>
            </w:pPr>
            <w:r w:rsidRPr="00D873CC">
              <w:rPr>
                <w:rFonts w:ascii="Times New Roman" w:hAnsi="Times New Roman" w:cs="Times New Roman"/>
                <w:b/>
                <w:i/>
              </w:rPr>
              <w:t>New Field</w:t>
            </w:r>
          </w:p>
        </w:tc>
      </w:tr>
      <w:tr w:rsidR="00CF7161" w:rsidRPr="00A5487D" w14:paraId="6EB28E2E" w14:textId="77777777" w:rsidTr="00054C47">
        <w:tc>
          <w:tcPr>
            <w:tcW w:w="3656" w:type="dxa"/>
          </w:tcPr>
          <w:p w14:paraId="7EEB6A60" w14:textId="0BE26E6F" w:rsidR="00CF7161" w:rsidRPr="00D873CC" w:rsidRDefault="00CF7161" w:rsidP="00A5487D">
            <w:proofErr w:type="spellStart"/>
            <w:r>
              <w:rPr>
                <w:rFonts w:ascii="Times New Roman" w:hAnsi="Times New Roman" w:cs="Times New Roman"/>
              </w:rPr>
              <w:t>Management</w:t>
            </w:r>
            <w:r w:rsidRPr="00D873CC">
              <w:rPr>
                <w:rFonts w:ascii="Times New Roman" w:hAnsi="Times New Roman" w:cs="Times New Roman"/>
              </w:rPr>
              <w:t>_</w:t>
            </w:r>
            <w:r>
              <w:rPr>
                <w:rFonts w:ascii="Times New Roman" w:hAnsi="Times New Roman" w:cs="Times New Roman"/>
              </w:rPr>
              <w:t>Edited</w:t>
            </w:r>
            <w:proofErr w:type="spellEnd"/>
          </w:p>
        </w:tc>
        <w:tc>
          <w:tcPr>
            <w:tcW w:w="1605" w:type="dxa"/>
          </w:tcPr>
          <w:p w14:paraId="285CCFE9" w14:textId="5C470101" w:rsidR="00CF7161" w:rsidRPr="00D873CC" w:rsidRDefault="00CF7161" w:rsidP="00054C47">
            <w:r>
              <w:rPr>
                <w:rFonts w:ascii="Times New Roman" w:hAnsi="Times New Roman" w:cs="Times New Roman"/>
              </w:rPr>
              <w:t>Bit</w:t>
            </w:r>
          </w:p>
        </w:tc>
        <w:tc>
          <w:tcPr>
            <w:tcW w:w="1083" w:type="dxa"/>
          </w:tcPr>
          <w:p w14:paraId="0BA0F670" w14:textId="2AFE5A22" w:rsidR="00CF7161" w:rsidRPr="00D873CC" w:rsidRDefault="00CF7161" w:rsidP="00E163AA">
            <w:r>
              <w:rPr>
                <w:rFonts w:ascii="Times New Roman" w:hAnsi="Times New Roman" w:cs="Times New Roman"/>
              </w:rPr>
              <w:t>No</w:t>
            </w:r>
          </w:p>
        </w:tc>
        <w:tc>
          <w:tcPr>
            <w:tcW w:w="1003" w:type="dxa"/>
          </w:tcPr>
          <w:p w14:paraId="391AE388" w14:textId="77777777" w:rsidR="00CF7161" w:rsidRPr="00D873CC" w:rsidRDefault="00CF7161" w:rsidP="00E163AA">
            <w:pPr>
              <w:rPr>
                <w:b/>
                <w:i/>
              </w:rPr>
            </w:pPr>
          </w:p>
        </w:tc>
        <w:tc>
          <w:tcPr>
            <w:tcW w:w="2373" w:type="dxa"/>
          </w:tcPr>
          <w:p w14:paraId="57979EC3" w14:textId="7AD49653" w:rsidR="00CF7161" w:rsidRPr="00D873CC" w:rsidRDefault="00CF7161" w:rsidP="00E163AA">
            <w:pPr>
              <w:rPr>
                <w:b/>
                <w:i/>
              </w:rPr>
            </w:pPr>
            <w:r w:rsidRPr="00D873CC">
              <w:rPr>
                <w:rFonts w:ascii="Times New Roman" w:hAnsi="Times New Roman" w:cs="Times New Roman"/>
                <w:b/>
                <w:i/>
              </w:rPr>
              <w:t>New Field</w:t>
            </w:r>
          </w:p>
        </w:tc>
      </w:tr>
      <w:tr w:rsidR="00CF7161" w:rsidRPr="00A5487D" w14:paraId="1C2A67CE" w14:textId="77777777" w:rsidTr="00054C47">
        <w:tc>
          <w:tcPr>
            <w:tcW w:w="3656" w:type="dxa"/>
          </w:tcPr>
          <w:p w14:paraId="5F3BFE46" w14:textId="218C5A9E"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Locked_Scope_Fl</w:t>
            </w:r>
            <w:proofErr w:type="spellEnd"/>
          </w:p>
        </w:tc>
        <w:tc>
          <w:tcPr>
            <w:tcW w:w="1605" w:type="dxa"/>
          </w:tcPr>
          <w:p w14:paraId="1B96BED7" w14:textId="207D12A7" w:rsidR="00CF7161" w:rsidRPr="00D873CC" w:rsidRDefault="00CF7161" w:rsidP="00E163AA">
            <w:pPr>
              <w:rPr>
                <w:rFonts w:ascii="Times New Roman" w:hAnsi="Times New Roman" w:cs="Times New Roman"/>
              </w:rPr>
            </w:pPr>
            <w:r w:rsidRPr="00D873CC">
              <w:rPr>
                <w:rFonts w:ascii="Times New Roman" w:hAnsi="Times New Roman" w:cs="Times New Roman"/>
              </w:rPr>
              <w:t>Bit</w:t>
            </w:r>
          </w:p>
        </w:tc>
        <w:tc>
          <w:tcPr>
            <w:tcW w:w="1083" w:type="dxa"/>
          </w:tcPr>
          <w:p w14:paraId="0123F7CE" w14:textId="79414D6F" w:rsidR="00CF7161" w:rsidRPr="00D873CC" w:rsidRDefault="00CF7161" w:rsidP="00E163AA">
            <w:pPr>
              <w:rPr>
                <w:rFonts w:ascii="Times New Roman" w:hAnsi="Times New Roman" w:cs="Times New Roman"/>
                <w:b/>
                <w:i/>
              </w:rPr>
            </w:pPr>
            <w:r w:rsidRPr="00D873CC">
              <w:rPr>
                <w:rFonts w:ascii="Times New Roman" w:hAnsi="Times New Roman" w:cs="Times New Roman"/>
              </w:rPr>
              <w:t>No</w:t>
            </w:r>
          </w:p>
        </w:tc>
        <w:tc>
          <w:tcPr>
            <w:tcW w:w="1003" w:type="dxa"/>
          </w:tcPr>
          <w:p w14:paraId="5BE64811" w14:textId="77777777" w:rsidR="00CF7161" w:rsidRPr="00D873CC" w:rsidRDefault="00CF7161" w:rsidP="00E163AA">
            <w:pPr>
              <w:rPr>
                <w:rFonts w:ascii="Times New Roman" w:hAnsi="Times New Roman" w:cs="Times New Roman"/>
                <w:b/>
                <w:i/>
              </w:rPr>
            </w:pPr>
          </w:p>
        </w:tc>
        <w:tc>
          <w:tcPr>
            <w:tcW w:w="2373" w:type="dxa"/>
          </w:tcPr>
          <w:p w14:paraId="2C6790CA" w14:textId="77777777" w:rsidR="00CF7161" w:rsidRPr="00D873CC" w:rsidRDefault="00CF7161" w:rsidP="00E163AA">
            <w:pPr>
              <w:rPr>
                <w:rFonts w:ascii="Times New Roman" w:hAnsi="Times New Roman" w:cs="Times New Roman"/>
                <w:b/>
                <w:i/>
              </w:rPr>
            </w:pPr>
          </w:p>
        </w:tc>
      </w:tr>
      <w:tr w:rsidR="00CF7161" w:rsidRPr="00A5487D" w14:paraId="39B49E85" w14:textId="77777777" w:rsidTr="00054C47">
        <w:tc>
          <w:tcPr>
            <w:tcW w:w="3656" w:type="dxa"/>
          </w:tcPr>
          <w:p w14:paraId="01ECE59A" w14:textId="59448113"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Scope_Locked_By_ID</w:t>
            </w:r>
            <w:proofErr w:type="spellEnd"/>
          </w:p>
        </w:tc>
        <w:tc>
          <w:tcPr>
            <w:tcW w:w="1605" w:type="dxa"/>
          </w:tcPr>
          <w:p w14:paraId="7830E490" w14:textId="3418A985" w:rsidR="00CF7161" w:rsidRPr="00D873CC" w:rsidRDefault="00CF7161" w:rsidP="00E163AA">
            <w:pPr>
              <w:rPr>
                <w:rFonts w:ascii="Times New Roman" w:hAnsi="Times New Roman" w:cs="Times New Roman"/>
              </w:rPr>
            </w:pPr>
            <w:r w:rsidRPr="00D873CC">
              <w:rPr>
                <w:rFonts w:ascii="Times New Roman" w:hAnsi="Times New Roman" w:cs="Times New Roman"/>
              </w:rPr>
              <w:t>varchar(10)</w:t>
            </w:r>
          </w:p>
        </w:tc>
        <w:tc>
          <w:tcPr>
            <w:tcW w:w="1083" w:type="dxa"/>
          </w:tcPr>
          <w:p w14:paraId="06BD5B2F" w14:textId="312C1135" w:rsidR="00CF7161" w:rsidRPr="00D873CC" w:rsidRDefault="00CF7161"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295FCFA6" w14:textId="77777777" w:rsidR="00CF7161" w:rsidRPr="00D873CC" w:rsidRDefault="00CF7161" w:rsidP="00E163AA">
            <w:pPr>
              <w:rPr>
                <w:rFonts w:ascii="Times New Roman" w:hAnsi="Times New Roman" w:cs="Times New Roman"/>
                <w:b/>
                <w:i/>
              </w:rPr>
            </w:pPr>
          </w:p>
        </w:tc>
        <w:tc>
          <w:tcPr>
            <w:tcW w:w="2373" w:type="dxa"/>
          </w:tcPr>
          <w:p w14:paraId="5BADE846" w14:textId="77777777" w:rsidR="00CF7161" w:rsidRPr="00D873CC" w:rsidRDefault="00CF7161" w:rsidP="00E163AA">
            <w:pPr>
              <w:rPr>
                <w:rFonts w:ascii="Times New Roman" w:hAnsi="Times New Roman" w:cs="Times New Roman"/>
                <w:b/>
                <w:i/>
              </w:rPr>
            </w:pPr>
          </w:p>
        </w:tc>
      </w:tr>
      <w:tr w:rsidR="00CF7161" w:rsidRPr="00A5487D" w14:paraId="119982CF" w14:textId="77777777" w:rsidTr="00054C47">
        <w:tc>
          <w:tcPr>
            <w:tcW w:w="3656" w:type="dxa"/>
          </w:tcPr>
          <w:p w14:paraId="7BEB044E" w14:textId="029CF972"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Scope_Locked_Date</w:t>
            </w:r>
            <w:proofErr w:type="spellEnd"/>
          </w:p>
        </w:tc>
        <w:tc>
          <w:tcPr>
            <w:tcW w:w="1605" w:type="dxa"/>
          </w:tcPr>
          <w:p w14:paraId="021131BB" w14:textId="5B1A4010" w:rsidR="00CF7161" w:rsidRPr="00D873CC" w:rsidRDefault="00CF7161" w:rsidP="00E163AA">
            <w:pPr>
              <w:rPr>
                <w:rFonts w:ascii="Times New Roman" w:hAnsi="Times New Roman" w:cs="Times New Roman"/>
              </w:rPr>
            </w:pPr>
            <w:proofErr w:type="spellStart"/>
            <w:r w:rsidRPr="00D873CC">
              <w:rPr>
                <w:rFonts w:ascii="Times New Roman" w:hAnsi="Times New Roman" w:cs="Times New Roman"/>
              </w:rPr>
              <w:t>datetime</w:t>
            </w:r>
            <w:proofErr w:type="spellEnd"/>
          </w:p>
        </w:tc>
        <w:tc>
          <w:tcPr>
            <w:tcW w:w="1083" w:type="dxa"/>
          </w:tcPr>
          <w:p w14:paraId="68AD7D1E" w14:textId="191881C1" w:rsidR="00CF7161" w:rsidRPr="00D873CC" w:rsidRDefault="00CF7161"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62A5CBDA" w14:textId="77777777" w:rsidR="00CF7161" w:rsidRPr="00D873CC" w:rsidRDefault="00CF7161" w:rsidP="00E163AA">
            <w:pPr>
              <w:rPr>
                <w:rFonts w:ascii="Times New Roman" w:hAnsi="Times New Roman" w:cs="Times New Roman"/>
                <w:b/>
                <w:i/>
              </w:rPr>
            </w:pPr>
          </w:p>
        </w:tc>
        <w:tc>
          <w:tcPr>
            <w:tcW w:w="2373" w:type="dxa"/>
          </w:tcPr>
          <w:p w14:paraId="0D8A66E1" w14:textId="77777777" w:rsidR="00CF7161" w:rsidRPr="00D873CC" w:rsidRDefault="00CF7161" w:rsidP="00E163AA">
            <w:pPr>
              <w:rPr>
                <w:rFonts w:ascii="Times New Roman" w:hAnsi="Times New Roman" w:cs="Times New Roman"/>
                <w:b/>
                <w:i/>
              </w:rPr>
            </w:pPr>
          </w:p>
        </w:tc>
      </w:tr>
      <w:tr w:rsidR="00CF7161" w:rsidRPr="00A5487D" w14:paraId="12D5534C" w14:textId="77777777" w:rsidTr="00054C47">
        <w:tc>
          <w:tcPr>
            <w:tcW w:w="3656" w:type="dxa"/>
          </w:tcPr>
          <w:p w14:paraId="6E3FA289" w14:textId="5C368EB8"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Scope_Approval_Fl</w:t>
            </w:r>
            <w:proofErr w:type="spellEnd"/>
          </w:p>
        </w:tc>
        <w:tc>
          <w:tcPr>
            <w:tcW w:w="1605" w:type="dxa"/>
          </w:tcPr>
          <w:p w14:paraId="1A4B4DE5" w14:textId="340E1F3B" w:rsidR="00CF7161" w:rsidRPr="00D873CC" w:rsidRDefault="00CF7161" w:rsidP="00E163AA">
            <w:pPr>
              <w:rPr>
                <w:rFonts w:ascii="Times New Roman" w:hAnsi="Times New Roman" w:cs="Times New Roman"/>
              </w:rPr>
            </w:pPr>
            <w:r w:rsidRPr="00D873CC">
              <w:rPr>
                <w:rFonts w:ascii="Times New Roman" w:hAnsi="Times New Roman" w:cs="Times New Roman"/>
              </w:rPr>
              <w:t>bit</w:t>
            </w:r>
          </w:p>
        </w:tc>
        <w:tc>
          <w:tcPr>
            <w:tcW w:w="1083" w:type="dxa"/>
          </w:tcPr>
          <w:p w14:paraId="55F801DD" w14:textId="1CD0F3FA" w:rsidR="00CF7161" w:rsidRPr="00D873CC" w:rsidRDefault="00CF7161"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266C538D" w14:textId="77777777" w:rsidR="00CF7161" w:rsidRPr="00D873CC" w:rsidRDefault="00CF7161" w:rsidP="00E163AA">
            <w:pPr>
              <w:rPr>
                <w:rFonts w:ascii="Times New Roman" w:hAnsi="Times New Roman" w:cs="Times New Roman"/>
                <w:b/>
                <w:i/>
              </w:rPr>
            </w:pPr>
          </w:p>
        </w:tc>
        <w:tc>
          <w:tcPr>
            <w:tcW w:w="2373" w:type="dxa"/>
          </w:tcPr>
          <w:p w14:paraId="24CE2104" w14:textId="77777777" w:rsidR="00CF7161" w:rsidRPr="00D873CC" w:rsidRDefault="00CF7161" w:rsidP="00E163AA">
            <w:pPr>
              <w:rPr>
                <w:rFonts w:ascii="Times New Roman" w:hAnsi="Times New Roman" w:cs="Times New Roman"/>
                <w:b/>
                <w:i/>
              </w:rPr>
            </w:pPr>
          </w:p>
        </w:tc>
      </w:tr>
      <w:tr w:rsidR="00CF7161" w:rsidRPr="00A5487D" w14:paraId="4AACAA3D" w14:textId="77777777" w:rsidTr="00054C47">
        <w:tc>
          <w:tcPr>
            <w:tcW w:w="3656" w:type="dxa"/>
          </w:tcPr>
          <w:p w14:paraId="788073CB" w14:textId="172C739F"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Scope_Approval_Date</w:t>
            </w:r>
            <w:proofErr w:type="spellEnd"/>
          </w:p>
        </w:tc>
        <w:tc>
          <w:tcPr>
            <w:tcW w:w="1605" w:type="dxa"/>
          </w:tcPr>
          <w:p w14:paraId="72E71F77" w14:textId="1F5C5E46" w:rsidR="00CF7161" w:rsidRPr="00D873CC" w:rsidRDefault="00CF7161" w:rsidP="00E163AA">
            <w:pPr>
              <w:rPr>
                <w:rFonts w:ascii="Times New Roman" w:hAnsi="Times New Roman" w:cs="Times New Roman"/>
              </w:rPr>
            </w:pPr>
            <w:proofErr w:type="spellStart"/>
            <w:r w:rsidRPr="00D873CC">
              <w:rPr>
                <w:rFonts w:ascii="Times New Roman" w:hAnsi="Times New Roman" w:cs="Times New Roman"/>
              </w:rPr>
              <w:t>datetime</w:t>
            </w:r>
            <w:proofErr w:type="spellEnd"/>
          </w:p>
        </w:tc>
        <w:tc>
          <w:tcPr>
            <w:tcW w:w="1083" w:type="dxa"/>
          </w:tcPr>
          <w:p w14:paraId="27AF07A7" w14:textId="35997028" w:rsidR="00CF7161" w:rsidRPr="00D873CC" w:rsidRDefault="00CF7161" w:rsidP="00E163AA">
            <w:pPr>
              <w:rPr>
                <w:rFonts w:ascii="Times New Roman" w:hAnsi="Times New Roman" w:cs="Times New Roman"/>
                <w:b/>
                <w:i/>
              </w:rPr>
            </w:pPr>
            <w:r w:rsidRPr="00D873CC">
              <w:rPr>
                <w:rFonts w:ascii="Times New Roman" w:hAnsi="Times New Roman" w:cs="Times New Roman"/>
              </w:rPr>
              <w:t>Yes</w:t>
            </w:r>
          </w:p>
        </w:tc>
        <w:tc>
          <w:tcPr>
            <w:tcW w:w="1003" w:type="dxa"/>
          </w:tcPr>
          <w:p w14:paraId="00C5490B" w14:textId="77777777" w:rsidR="00CF7161" w:rsidRPr="00D873CC" w:rsidRDefault="00CF7161" w:rsidP="00E163AA">
            <w:pPr>
              <w:rPr>
                <w:rFonts w:ascii="Times New Roman" w:hAnsi="Times New Roman" w:cs="Times New Roman"/>
                <w:b/>
                <w:i/>
              </w:rPr>
            </w:pPr>
          </w:p>
        </w:tc>
        <w:tc>
          <w:tcPr>
            <w:tcW w:w="2373" w:type="dxa"/>
          </w:tcPr>
          <w:p w14:paraId="2B8FE764" w14:textId="77777777" w:rsidR="00CF7161" w:rsidRPr="00D873CC" w:rsidRDefault="00CF7161" w:rsidP="00E163AA">
            <w:pPr>
              <w:rPr>
                <w:rFonts w:ascii="Times New Roman" w:hAnsi="Times New Roman" w:cs="Times New Roman"/>
                <w:b/>
                <w:i/>
              </w:rPr>
            </w:pPr>
          </w:p>
        </w:tc>
      </w:tr>
      <w:tr w:rsidR="00CF7161" w:rsidRPr="00A5487D" w14:paraId="7B55962B" w14:textId="77777777" w:rsidTr="00054C47">
        <w:tc>
          <w:tcPr>
            <w:tcW w:w="3656" w:type="dxa"/>
          </w:tcPr>
          <w:p w14:paraId="551E8A94" w14:textId="7F56D826" w:rsidR="00CF7161" w:rsidRPr="00D873CC" w:rsidRDefault="00CF7161" w:rsidP="00A5487D">
            <w:pPr>
              <w:rPr>
                <w:rFonts w:ascii="Times New Roman" w:hAnsi="Times New Roman" w:cs="Times New Roman"/>
              </w:rPr>
            </w:pPr>
            <w:proofErr w:type="spellStart"/>
            <w:r w:rsidRPr="00D873CC">
              <w:rPr>
                <w:rFonts w:ascii="Times New Roman" w:hAnsi="Times New Roman" w:cs="Times New Roman"/>
              </w:rPr>
              <w:t>CostEstimate_Version_No</w:t>
            </w:r>
            <w:proofErr w:type="spellEnd"/>
          </w:p>
        </w:tc>
        <w:tc>
          <w:tcPr>
            <w:tcW w:w="1605" w:type="dxa"/>
          </w:tcPr>
          <w:p w14:paraId="0FB731B3" w14:textId="3442D6F9" w:rsidR="00CF7161" w:rsidRPr="00D873CC" w:rsidRDefault="00CF7161" w:rsidP="00E163AA">
            <w:pPr>
              <w:rPr>
                <w:rFonts w:ascii="Times New Roman" w:hAnsi="Times New Roman" w:cs="Times New Roman"/>
              </w:rPr>
            </w:pPr>
            <w:r w:rsidRPr="00D873CC">
              <w:rPr>
                <w:rFonts w:ascii="Times New Roman" w:hAnsi="Times New Roman" w:cs="Times New Roman"/>
              </w:rPr>
              <w:t>smallint</w:t>
            </w:r>
          </w:p>
        </w:tc>
        <w:tc>
          <w:tcPr>
            <w:tcW w:w="1083" w:type="dxa"/>
          </w:tcPr>
          <w:p w14:paraId="01FA6304" w14:textId="780D8753" w:rsidR="00CF7161" w:rsidRPr="00D873CC" w:rsidRDefault="00CF7161" w:rsidP="00E163AA">
            <w:pPr>
              <w:rPr>
                <w:rFonts w:ascii="Times New Roman" w:hAnsi="Times New Roman" w:cs="Times New Roman"/>
              </w:rPr>
            </w:pPr>
            <w:r w:rsidRPr="00D873CC">
              <w:rPr>
                <w:rFonts w:ascii="Times New Roman" w:hAnsi="Times New Roman" w:cs="Times New Roman"/>
              </w:rPr>
              <w:t>Yes</w:t>
            </w:r>
          </w:p>
        </w:tc>
        <w:tc>
          <w:tcPr>
            <w:tcW w:w="1003" w:type="dxa"/>
          </w:tcPr>
          <w:p w14:paraId="7DB552C3" w14:textId="7E7BA882" w:rsidR="00CF7161" w:rsidRPr="00D873CC" w:rsidRDefault="00CF7161" w:rsidP="00E163AA">
            <w:pPr>
              <w:rPr>
                <w:rFonts w:ascii="Times New Roman" w:hAnsi="Times New Roman" w:cs="Times New Roman"/>
                <w:b/>
                <w:i/>
              </w:rPr>
            </w:pPr>
          </w:p>
        </w:tc>
        <w:tc>
          <w:tcPr>
            <w:tcW w:w="2373" w:type="dxa"/>
          </w:tcPr>
          <w:p w14:paraId="3034F988" w14:textId="77777777" w:rsidR="00CF7161" w:rsidRPr="00D873CC" w:rsidRDefault="00CF7161" w:rsidP="00E163AA">
            <w:pPr>
              <w:rPr>
                <w:rFonts w:ascii="Times New Roman" w:hAnsi="Times New Roman" w:cs="Times New Roman"/>
                <w:b/>
                <w:i/>
              </w:rPr>
            </w:pPr>
          </w:p>
        </w:tc>
      </w:tr>
    </w:tbl>
    <w:p w14:paraId="4E70F24C" w14:textId="77777777" w:rsidR="0063307D" w:rsidRDefault="0063307D" w:rsidP="00F84FE0"/>
    <w:p w14:paraId="1675D27C" w14:textId="6B68B960" w:rsidR="00114D1E" w:rsidRDefault="00114D1E" w:rsidP="00114D1E">
      <w:pPr>
        <w:rPr>
          <w:b/>
        </w:rPr>
      </w:pPr>
      <w:r>
        <w:rPr>
          <w:b/>
        </w:rPr>
        <w:t>Table: ScopeChange_Estimate</w:t>
      </w:r>
    </w:p>
    <w:p w14:paraId="4118A003" w14:textId="77777777" w:rsidR="00114D1E" w:rsidRPr="00A5487D" w:rsidRDefault="00114D1E" w:rsidP="00114D1E"/>
    <w:tbl>
      <w:tblPr>
        <w:tblStyle w:val="TableGrid"/>
        <w:tblW w:w="0" w:type="auto"/>
        <w:tblLook w:val="04A0" w:firstRow="1" w:lastRow="0" w:firstColumn="1" w:lastColumn="0" w:noHBand="0" w:noVBand="1"/>
      </w:tblPr>
      <w:tblGrid>
        <w:gridCol w:w="3656"/>
        <w:gridCol w:w="1605"/>
        <w:gridCol w:w="1083"/>
        <w:gridCol w:w="1003"/>
        <w:gridCol w:w="2373"/>
      </w:tblGrid>
      <w:tr w:rsidR="00114D1E" w:rsidRPr="00273699" w14:paraId="707B5322" w14:textId="77777777" w:rsidTr="003E7F79">
        <w:tc>
          <w:tcPr>
            <w:tcW w:w="3656" w:type="dxa"/>
            <w:shd w:val="clear" w:color="auto" w:fill="C6D9F1" w:themeFill="text2" w:themeFillTint="33"/>
            <w:vAlign w:val="center"/>
          </w:tcPr>
          <w:p w14:paraId="68BF5912" w14:textId="77777777" w:rsidR="00114D1E" w:rsidRPr="00273699" w:rsidRDefault="00114D1E" w:rsidP="003E7F79">
            <w:pPr>
              <w:jc w:val="center"/>
              <w:rPr>
                <w:rFonts w:ascii="Times New Roman" w:hAnsi="Times New Roman" w:cs="Times New Roman"/>
                <w:b/>
              </w:rPr>
            </w:pPr>
            <w:r w:rsidRPr="00273699">
              <w:rPr>
                <w:rFonts w:ascii="Times New Roman" w:hAnsi="Times New Roman" w:cs="Times New Roman"/>
                <w:b/>
              </w:rPr>
              <w:t>Column Name</w:t>
            </w:r>
          </w:p>
        </w:tc>
        <w:tc>
          <w:tcPr>
            <w:tcW w:w="1605" w:type="dxa"/>
            <w:shd w:val="clear" w:color="auto" w:fill="C6D9F1" w:themeFill="text2" w:themeFillTint="33"/>
            <w:vAlign w:val="center"/>
          </w:tcPr>
          <w:p w14:paraId="0FC8FA68" w14:textId="77777777" w:rsidR="00114D1E" w:rsidRPr="00273699" w:rsidRDefault="00114D1E" w:rsidP="003E7F79">
            <w:pPr>
              <w:jc w:val="center"/>
              <w:rPr>
                <w:rFonts w:ascii="Times New Roman" w:hAnsi="Times New Roman" w:cs="Times New Roman"/>
                <w:b/>
              </w:rPr>
            </w:pPr>
            <w:r w:rsidRPr="00273699">
              <w:rPr>
                <w:rFonts w:ascii="Times New Roman" w:hAnsi="Times New Roman" w:cs="Times New Roman"/>
                <w:b/>
              </w:rPr>
              <w:t>Data Type</w:t>
            </w:r>
          </w:p>
        </w:tc>
        <w:tc>
          <w:tcPr>
            <w:tcW w:w="1083" w:type="dxa"/>
            <w:shd w:val="clear" w:color="auto" w:fill="C6D9F1" w:themeFill="text2" w:themeFillTint="33"/>
            <w:vAlign w:val="center"/>
          </w:tcPr>
          <w:p w14:paraId="2C3B2CB8" w14:textId="77777777" w:rsidR="00114D1E" w:rsidRPr="00273699" w:rsidRDefault="00114D1E" w:rsidP="003E7F79">
            <w:pPr>
              <w:jc w:val="center"/>
              <w:rPr>
                <w:rFonts w:ascii="Times New Roman" w:hAnsi="Times New Roman" w:cs="Times New Roman"/>
                <w:b/>
              </w:rPr>
            </w:pPr>
            <w:proofErr w:type="spellStart"/>
            <w:r w:rsidRPr="00273699">
              <w:rPr>
                <w:rFonts w:ascii="Times New Roman" w:hAnsi="Times New Roman" w:cs="Times New Roman"/>
                <w:b/>
              </w:rPr>
              <w:t>Nullable</w:t>
            </w:r>
            <w:proofErr w:type="spellEnd"/>
          </w:p>
        </w:tc>
        <w:tc>
          <w:tcPr>
            <w:tcW w:w="1003" w:type="dxa"/>
            <w:shd w:val="clear" w:color="auto" w:fill="C6D9F1" w:themeFill="text2" w:themeFillTint="33"/>
            <w:vAlign w:val="center"/>
          </w:tcPr>
          <w:p w14:paraId="752F4683" w14:textId="77777777" w:rsidR="00114D1E" w:rsidRPr="00273699" w:rsidRDefault="00114D1E" w:rsidP="003E7F79">
            <w:pPr>
              <w:jc w:val="center"/>
              <w:rPr>
                <w:rFonts w:ascii="Times New Roman" w:hAnsi="Times New Roman" w:cs="Times New Roman"/>
                <w:b/>
              </w:rPr>
            </w:pPr>
            <w:r w:rsidRPr="00273699">
              <w:rPr>
                <w:rFonts w:ascii="Times New Roman" w:hAnsi="Times New Roman" w:cs="Times New Roman"/>
                <w:b/>
              </w:rPr>
              <w:t>Indexes</w:t>
            </w:r>
          </w:p>
        </w:tc>
        <w:tc>
          <w:tcPr>
            <w:tcW w:w="2373" w:type="dxa"/>
            <w:shd w:val="clear" w:color="auto" w:fill="C6D9F1" w:themeFill="text2" w:themeFillTint="33"/>
            <w:vAlign w:val="center"/>
          </w:tcPr>
          <w:p w14:paraId="31B10E38" w14:textId="77777777" w:rsidR="00114D1E" w:rsidRPr="00273699" w:rsidRDefault="00114D1E" w:rsidP="003E7F79">
            <w:pPr>
              <w:jc w:val="center"/>
              <w:rPr>
                <w:rFonts w:ascii="Times New Roman" w:hAnsi="Times New Roman" w:cs="Times New Roman"/>
                <w:b/>
              </w:rPr>
            </w:pPr>
            <w:r w:rsidRPr="00273699">
              <w:rPr>
                <w:rFonts w:ascii="Times New Roman" w:hAnsi="Times New Roman" w:cs="Times New Roman"/>
                <w:b/>
              </w:rPr>
              <w:t>Comments</w:t>
            </w:r>
          </w:p>
        </w:tc>
      </w:tr>
      <w:tr w:rsidR="00114D1E" w:rsidRPr="00273699" w14:paraId="518CEEAC" w14:textId="77777777" w:rsidTr="003E7F79">
        <w:tc>
          <w:tcPr>
            <w:tcW w:w="3656" w:type="dxa"/>
          </w:tcPr>
          <w:p w14:paraId="4631228E"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Company_Cd</w:t>
            </w:r>
          </w:p>
        </w:tc>
        <w:tc>
          <w:tcPr>
            <w:tcW w:w="1605" w:type="dxa"/>
          </w:tcPr>
          <w:p w14:paraId="66078E4E"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varchar(3)</w:t>
            </w:r>
          </w:p>
        </w:tc>
        <w:tc>
          <w:tcPr>
            <w:tcW w:w="1083" w:type="dxa"/>
          </w:tcPr>
          <w:p w14:paraId="4AEB35AE" w14:textId="77777777" w:rsidR="00114D1E" w:rsidRPr="00273699" w:rsidRDefault="00114D1E"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3C772AE7" w14:textId="77777777" w:rsidR="00114D1E" w:rsidRPr="00273699" w:rsidRDefault="00114D1E"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42B5BFD4" w14:textId="77777777" w:rsidR="00114D1E" w:rsidRPr="00273699" w:rsidRDefault="00114D1E" w:rsidP="003E7F79">
            <w:pPr>
              <w:rPr>
                <w:rFonts w:ascii="Times New Roman" w:hAnsi="Times New Roman" w:cs="Times New Roman"/>
                <w:b/>
                <w:i/>
              </w:rPr>
            </w:pPr>
          </w:p>
        </w:tc>
      </w:tr>
      <w:tr w:rsidR="00114D1E" w:rsidRPr="00273699" w14:paraId="1A20FF18" w14:textId="77777777" w:rsidTr="003E7F79">
        <w:tc>
          <w:tcPr>
            <w:tcW w:w="3656" w:type="dxa"/>
          </w:tcPr>
          <w:p w14:paraId="26AD2157"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Project_No</w:t>
            </w:r>
          </w:p>
        </w:tc>
        <w:tc>
          <w:tcPr>
            <w:tcW w:w="1605" w:type="dxa"/>
          </w:tcPr>
          <w:p w14:paraId="5AE4CCD0"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Int</w:t>
            </w:r>
          </w:p>
        </w:tc>
        <w:tc>
          <w:tcPr>
            <w:tcW w:w="1083" w:type="dxa"/>
          </w:tcPr>
          <w:p w14:paraId="169228F9" w14:textId="77777777" w:rsidR="00114D1E" w:rsidRPr="00273699" w:rsidRDefault="00114D1E"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003A9108" w14:textId="77777777" w:rsidR="00114D1E" w:rsidRPr="00273699" w:rsidRDefault="00114D1E"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61DA98B3" w14:textId="77777777" w:rsidR="00114D1E" w:rsidRPr="00273699" w:rsidRDefault="00114D1E" w:rsidP="003E7F79">
            <w:pPr>
              <w:rPr>
                <w:rFonts w:ascii="Times New Roman" w:hAnsi="Times New Roman" w:cs="Times New Roman"/>
                <w:b/>
                <w:i/>
              </w:rPr>
            </w:pPr>
          </w:p>
        </w:tc>
      </w:tr>
      <w:tr w:rsidR="00114D1E" w:rsidRPr="00273699" w14:paraId="5A68C270" w14:textId="77777777" w:rsidTr="003E7F79">
        <w:tc>
          <w:tcPr>
            <w:tcW w:w="3656" w:type="dxa"/>
          </w:tcPr>
          <w:p w14:paraId="7EE70B70"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Cost_Category_Cd</w:t>
            </w:r>
          </w:p>
        </w:tc>
        <w:tc>
          <w:tcPr>
            <w:tcW w:w="1605" w:type="dxa"/>
          </w:tcPr>
          <w:p w14:paraId="00AED216"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Smallint</w:t>
            </w:r>
          </w:p>
        </w:tc>
        <w:tc>
          <w:tcPr>
            <w:tcW w:w="1083" w:type="dxa"/>
          </w:tcPr>
          <w:p w14:paraId="4DBE35FC" w14:textId="77777777" w:rsidR="00114D1E" w:rsidRPr="00273699" w:rsidRDefault="00114D1E" w:rsidP="003E7F79">
            <w:pPr>
              <w:rPr>
                <w:rFonts w:ascii="Times New Roman" w:hAnsi="Times New Roman" w:cs="Times New Roman"/>
              </w:rPr>
            </w:pPr>
            <w:r w:rsidRPr="00273699">
              <w:rPr>
                <w:rFonts w:ascii="Times New Roman" w:hAnsi="Times New Roman" w:cs="Times New Roman"/>
              </w:rPr>
              <w:t>No</w:t>
            </w:r>
          </w:p>
        </w:tc>
        <w:tc>
          <w:tcPr>
            <w:tcW w:w="1003" w:type="dxa"/>
          </w:tcPr>
          <w:p w14:paraId="1529F3E5" w14:textId="77777777" w:rsidR="00114D1E" w:rsidRPr="00273699" w:rsidRDefault="00114D1E"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057E53FD" w14:textId="77777777" w:rsidR="00114D1E" w:rsidRPr="00273699" w:rsidRDefault="00114D1E" w:rsidP="003E7F79">
            <w:pPr>
              <w:rPr>
                <w:rFonts w:ascii="Times New Roman" w:hAnsi="Times New Roman" w:cs="Times New Roman"/>
              </w:rPr>
            </w:pPr>
          </w:p>
        </w:tc>
      </w:tr>
      <w:tr w:rsidR="00CF7161" w:rsidRPr="00273699" w14:paraId="65EBA493" w14:textId="77777777" w:rsidTr="003E7F79">
        <w:tc>
          <w:tcPr>
            <w:tcW w:w="3656" w:type="dxa"/>
          </w:tcPr>
          <w:p w14:paraId="66C66F6B" w14:textId="0840932D" w:rsidR="00CF7161" w:rsidRPr="00273699" w:rsidRDefault="00CF7161" w:rsidP="003E7F79">
            <w:pPr>
              <w:rPr>
                <w:rFonts w:ascii="Times New Roman" w:hAnsi="Times New Roman" w:cs="Times New Roman"/>
              </w:rPr>
            </w:pPr>
            <w:r w:rsidRPr="00F84FE0">
              <w:rPr>
                <w:rFonts w:ascii="Times New Roman" w:hAnsi="Times New Roman" w:cs="Times New Roman"/>
              </w:rPr>
              <w:t>Scope_Version_No</w:t>
            </w:r>
          </w:p>
        </w:tc>
        <w:tc>
          <w:tcPr>
            <w:tcW w:w="1605" w:type="dxa"/>
          </w:tcPr>
          <w:p w14:paraId="65AD4E22" w14:textId="615B09DF" w:rsidR="00CF7161" w:rsidRPr="00273699" w:rsidRDefault="00CF7161" w:rsidP="003E7F79">
            <w:pPr>
              <w:rPr>
                <w:rFonts w:ascii="Times New Roman" w:hAnsi="Times New Roman" w:cs="Times New Roman"/>
              </w:rPr>
            </w:pPr>
            <w:r w:rsidRPr="00D873CC">
              <w:rPr>
                <w:rFonts w:ascii="Times New Roman" w:hAnsi="Times New Roman" w:cs="Times New Roman"/>
              </w:rPr>
              <w:t>smallint</w:t>
            </w:r>
          </w:p>
        </w:tc>
        <w:tc>
          <w:tcPr>
            <w:tcW w:w="1083" w:type="dxa"/>
          </w:tcPr>
          <w:p w14:paraId="449B6EA1" w14:textId="7C96A173" w:rsidR="00CF7161" w:rsidRPr="00273699" w:rsidRDefault="00CF7161" w:rsidP="003E7F79">
            <w:pPr>
              <w:rPr>
                <w:rFonts w:ascii="Times New Roman" w:hAnsi="Times New Roman" w:cs="Times New Roman"/>
              </w:rPr>
            </w:pPr>
            <w:r w:rsidRPr="00D873CC">
              <w:rPr>
                <w:rFonts w:ascii="Times New Roman" w:hAnsi="Times New Roman" w:cs="Times New Roman"/>
              </w:rPr>
              <w:t>No</w:t>
            </w:r>
          </w:p>
        </w:tc>
        <w:tc>
          <w:tcPr>
            <w:tcW w:w="1003" w:type="dxa"/>
          </w:tcPr>
          <w:p w14:paraId="19EFEF22" w14:textId="39BCB921" w:rsidR="00CF7161" w:rsidRPr="00273699" w:rsidRDefault="00CF7161" w:rsidP="003E7F79">
            <w:pPr>
              <w:rPr>
                <w:rFonts w:ascii="Times New Roman" w:hAnsi="Times New Roman" w:cs="Times New Roman"/>
                <w:b/>
              </w:rPr>
            </w:pPr>
            <w:r w:rsidRPr="00D873CC">
              <w:rPr>
                <w:rFonts w:ascii="Times New Roman" w:hAnsi="Times New Roman" w:cs="Times New Roman"/>
                <w:b/>
              </w:rPr>
              <w:t>PK</w:t>
            </w:r>
          </w:p>
        </w:tc>
        <w:tc>
          <w:tcPr>
            <w:tcW w:w="2373" w:type="dxa"/>
          </w:tcPr>
          <w:p w14:paraId="24B59A42" w14:textId="77777777" w:rsidR="00CF7161" w:rsidRPr="00273699" w:rsidRDefault="00CF7161" w:rsidP="003E7F79">
            <w:pPr>
              <w:rPr>
                <w:rFonts w:ascii="Times New Roman" w:hAnsi="Times New Roman" w:cs="Times New Roman"/>
              </w:rPr>
            </w:pPr>
          </w:p>
        </w:tc>
      </w:tr>
      <w:tr w:rsidR="00BD7C93" w:rsidRPr="00273699" w14:paraId="07B9067F" w14:textId="77777777" w:rsidTr="003E7F79">
        <w:tc>
          <w:tcPr>
            <w:tcW w:w="3656" w:type="dxa"/>
          </w:tcPr>
          <w:p w14:paraId="023A0148" w14:textId="270B01C8" w:rsidR="00BD7C93" w:rsidRPr="00F84FE0" w:rsidRDefault="00BD7C93" w:rsidP="003E7F79">
            <w:r>
              <w:rPr>
                <w:rFonts w:ascii="Times New Roman" w:hAnsi="Times New Roman" w:cs="Times New Roman"/>
              </w:rPr>
              <w:t>Cost_Category_Type</w:t>
            </w:r>
          </w:p>
        </w:tc>
        <w:tc>
          <w:tcPr>
            <w:tcW w:w="1605" w:type="dxa"/>
          </w:tcPr>
          <w:p w14:paraId="064FE50D" w14:textId="6C502767" w:rsidR="00BD7C93" w:rsidRPr="00D873CC" w:rsidRDefault="00BD7C93" w:rsidP="003E7F79"/>
        </w:tc>
        <w:tc>
          <w:tcPr>
            <w:tcW w:w="1083" w:type="dxa"/>
          </w:tcPr>
          <w:p w14:paraId="4212D88D" w14:textId="6887EBBA" w:rsidR="00BD7C93" w:rsidRPr="00D873CC" w:rsidRDefault="00BD7C93" w:rsidP="003E7F79">
            <w:r w:rsidRPr="00D873CC">
              <w:rPr>
                <w:rFonts w:ascii="Times New Roman" w:hAnsi="Times New Roman" w:cs="Times New Roman"/>
              </w:rPr>
              <w:t>No</w:t>
            </w:r>
          </w:p>
        </w:tc>
        <w:tc>
          <w:tcPr>
            <w:tcW w:w="1003" w:type="dxa"/>
          </w:tcPr>
          <w:p w14:paraId="680A65DD" w14:textId="78E6EE8B" w:rsidR="00BD7C93" w:rsidRPr="00D873CC" w:rsidRDefault="00BD7C93" w:rsidP="003E7F79">
            <w:pPr>
              <w:rPr>
                <w:b/>
              </w:rPr>
            </w:pPr>
          </w:p>
        </w:tc>
        <w:tc>
          <w:tcPr>
            <w:tcW w:w="2373" w:type="dxa"/>
          </w:tcPr>
          <w:p w14:paraId="71F2B93B" w14:textId="77777777" w:rsidR="00BD7C93" w:rsidRPr="00273699" w:rsidRDefault="00BD7C93" w:rsidP="003E7F79"/>
        </w:tc>
      </w:tr>
      <w:tr w:rsidR="00BD7C93" w:rsidRPr="00273699" w14:paraId="602D1581" w14:textId="77777777" w:rsidTr="003E7F79">
        <w:tc>
          <w:tcPr>
            <w:tcW w:w="3656" w:type="dxa"/>
          </w:tcPr>
          <w:p w14:paraId="3FED0F5B" w14:textId="737EAAE8" w:rsidR="00BD7C93" w:rsidRPr="00273699" w:rsidRDefault="00BD7C93" w:rsidP="003E7F79">
            <w:pPr>
              <w:rPr>
                <w:rFonts w:ascii="Times New Roman" w:hAnsi="Times New Roman" w:cs="Times New Roman"/>
              </w:rPr>
            </w:pPr>
            <w:r w:rsidRPr="00273699">
              <w:rPr>
                <w:rFonts w:ascii="Times New Roman" w:hAnsi="Times New Roman" w:cs="Times New Roman"/>
              </w:rPr>
              <w:t>Amount</w:t>
            </w:r>
          </w:p>
        </w:tc>
        <w:tc>
          <w:tcPr>
            <w:tcW w:w="1605" w:type="dxa"/>
          </w:tcPr>
          <w:p w14:paraId="0472F838" w14:textId="5D6F6DC1" w:rsidR="00BD7C93" w:rsidRPr="00273699" w:rsidRDefault="00BD7C93" w:rsidP="003E7F79">
            <w:pPr>
              <w:rPr>
                <w:rFonts w:ascii="Times New Roman" w:hAnsi="Times New Roman" w:cs="Times New Roman"/>
              </w:rPr>
            </w:pPr>
            <w:r>
              <w:rPr>
                <w:rFonts w:ascii="Times New Roman" w:hAnsi="Times New Roman" w:cs="Times New Roman"/>
              </w:rPr>
              <w:t>Int</w:t>
            </w:r>
          </w:p>
        </w:tc>
        <w:tc>
          <w:tcPr>
            <w:tcW w:w="1083" w:type="dxa"/>
          </w:tcPr>
          <w:p w14:paraId="49A92DDF" w14:textId="0EFB0EFA" w:rsidR="00BD7C93" w:rsidRPr="00273699" w:rsidRDefault="00BD7C93" w:rsidP="003E7F79">
            <w:pPr>
              <w:rPr>
                <w:rFonts w:ascii="Times New Roman" w:hAnsi="Times New Roman" w:cs="Times New Roman"/>
              </w:rPr>
            </w:pPr>
            <w:r>
              <w:rPr>
                <w:rFonts w:ascii="Times New Roman" w:hAnsi="Times New Roman" w:cs="Times New Roman"/>
              </w:rPr>
              <w:t>Yes</w:t>
            </w:r>
          </w:p>
        </w:tc>
        <w:tc>
          <w:tcPr>
            <w:tcW w:w="1003" w:type="dxa"/>
          </w:tcPr>
          <w:p w14:paraId="7A51A052" w14:textId="77777777" w:rsidR="00BD7C93" w:rsidRPr="00273699" w:rsidRDefault="00BD7C93" w:rsidP="003E7F79">
            <w:pPr>
              <w:rPr>
                <w:rFonts w:ascii="Times New Roman" w:hAnsi="Times New Roman" w:cs="Times New Roman"/>
                <w:b/>
              </w:rPr>
            </w:pPr>
          </w:p>
        </w:tc>
        <w:tc>
          <w:tcPr>
            <w:tcW w:w="2373" w:type="dxa"/>
          </w:tcPr>
          <w:p w14:paraId="2880619A" w14:textId="77777777" w:rsidR="00BD7C93" w:rsidRPr="00273699" w:rsidRDefault="00BD7C93" w:rsidP="003E7F79">
            <w:pPr>
              <w:rPr>
                <w:rFonts w:ascii="Times New Roman" w:hAnsi="Times New Roman" w:cs="Times New Roman"/>
              </w:rPr>
            </w:pPr>
          </w:p>
        </w:tc>
      </w:tr>
    </w:tbl>
    <w:p w14:paraId="430B23AE" w14:textId="77777777" w:rsidR="00114D1E" w:rsidRDefault="00114D1E" w:rsidP="0063307D">
      <w:pPr>
        <w:rPr>
          <w:b/>
        </w:rPr>
      </w:pPr>
    </w:p>
    <w:p w14:paraId="771805E1" w14:textId="77777777" w:rsidR="003E7F79" w:rsidRDefault="003E7F79" w:rsidP="0063307D">
      <w:pPr>
        <w:rPr>
          <w:b/>
        </w:rPr>
      </w:pPr>
    </w:p>
    <w:p w14:paraId="6FA6771B" w14:textId="77777777" w:rsidR="003E7F79" w:rsidRDefault="003E7F79" w:rsidP="0063307D">
      <w:pPr>
        <w:rPr>
          <w:b/>
        </w:rPr>
      </w:pPr>
    </w:p>
    <w:p w14:paraId="60343613" w14:textId="77777777" w:rsidR="003E7F79" w:rsidRDefault="003E7F79" w:rsidP="0063307D">
      <w:pPr>
        <w:rPr>
          <w:b/>
        </w:rPr>
      </w:pPr>
    </w:p>
    <w:p w14:paraId="4E0B6D10" w14:textId="77777777" w:rsidR="003E7F79" w:rsidRDefault="003E7F79" w:rsidP="0063307D">
      <w:pPr>
        <w:rPr>
          <w:b/>
        </w:rPr>
      </w:pPr>
    </w:p>
    <w:p w14:paraId="2763E9D0" w14:textId="77777777" w:rsidR="003E7F79" w:rsidRDefault="003E7F79" w:rsidP="0063307D">
      <w:pPr>
        <w:rPr>
          <w:b/>
        </w:rPr>
      </w:pPr>
    </w:p>
    <w:p w14:paraId="3F0D92B9" w14:textId="77777777" w:rsidR="003E7F79" w:rsidRDefault="003E7F79" w:rsidP="0063307D">
      <w:pPr>
        <w:rPr>
          <w:b/>
        </w:rPr>
      </w:pPr>
    </w:p>
    <w:p w14:paraId="06C2ABF6" w14:textId="77777777" w:rsidR="003E7F79" w:rsidRDefault="003E7F79" w:rsidP="0063307D">
      <w:pPr>
        <w:rPr>
          <w:b/>
        </w:rPr>
      </w:pPr>
    </w:p>
    <w:p w14:paraId="754BAD4B" w14:textId="77777777" w:rsidR="003E7F79" w:rsidRDefault="003E7F79" w:rsidP="0063307D">
      <w:pPr>
        <w:rPr>
          <w:b/>
        </w:rPr>
      </w:pPr>
    </w:p>
    <w:p w14:paraId="73440789" w14:textId="77777777" w:rsidR="003E7F79" w:rsidRDefault="003E7F79" w:rsidP="0063307D">
      <w:pPr>
        <w:rPr>
          <w:b/>
        </w:rPr>
      </w:pPr>
    </w:p>
    <w:p w14:paraId="13E20530" w14:textId="77777777" w:rsidR="003E7F79" w:rsidRDefault="003E7F79" w:rsidP="0063307D">
      <w:pPr>
        <w:rPr>
          <w:b/>
        </w:rPr>
      </w:pPr>
    </w:p>
    <w:p w14:paraId="23099E40" w14:textId="3E3115CF" w:rsidR="003E7F79" w:rsidRDefault="003E7F79" w:rsidP="003E7F79">
      <w:pPr>
        <w:rPr>
          <w:b/>
        </w:rPr>
      </w:pPr>
      <w:r>
        <w:rPr>
          <w:b/>
        </w:rPr>
        <w:lastRenderedPageBreak/>
        <w:t xml:space="preserve">Table: </w:t>
      </w:r>
      <w:proofErr w:type="spellStart"/>
      <w:r>
        <w:rPr>
          <w:b/>
        </w:rPr>
        <w:t>ScopeChangeEstimate</w:t>
      </w:r>
      <w:bookmarkStart w:id="22" w:name="_GoBack"/>
      <w:bookmarkEnd w:id="22"/>
      <w:proofErr w:type="spellEnd"/>
    </w:p>
    <w:p w14:paraId="4308D12B" w14:textId="77777777" w:rsidR="003E7F79" w:rsidRPr="00A5487D" w:rsidRDefault="003E7F79" w:rsidP="003E7F79"/>
    <w:tbl>
      <w:tblPr>
        <w:tblStyle w:val="TableGrid"/>
        <w:tblW w:w="0" w:type="auto"/>
        <w:tblLook w:val="04A0" w:firstRow="1" w:lastRow="0" w:firstColumn="1" w:lastColumn="0" w:noHBand="0" w:noVBand="1"/>
      </w:tblPr>
      <w:tblGrid>
        <w:gridCol w:w="3656"/>
        <w:gridCol w:w="1605"/>
        <w:gridCol w:w="1083"/>
        <w:gridCol w:w="1003"/>
        <w:gridCol w:w="2373"/>
      </w:tblGrid>
      <w:tr w:rsidR="003E7F79" w:rsidRPr="00273699" w14:paraId="7DFE6D5C" w14:textId="77777777" w:rsidTr="003E7F79">
        <w:tc>
          <w:tcPr>
            <w:tcW w:w="3656" w:type="dxa"/>
            <w:shd w:val="clear" w:color="auto" w:fill="C6D9F1" w:themeFill="text2" w:themeFillTint="33"/>
            <w:vAlign w:val="center"/>
          </w:tcPr>
          <w:p w14:paraId="444D493E" w14:textId="77777777" w:rsidR="003E7F79" w:rsidRPr="00273699" w:rsidRDefault="003E7F79" w:rsidP="003E7F79">
            <w:pPr>
              <w:jc w:val="center"/>
              <w:rPr>
                <w:rFonts w:ascii="Times New Roman" w:hAnsi="Times New Roman" w:cs="Times New Roman"/>
                <w:b/>
              </w:rPr>
            </w:pPr>
            <w:r w:rsidRPr="00273699">
              <w:rPr>
                <w:rFonts w:ascii="Times New Roman" w:hAnsi="Times New Roman" w:cs="Times New Roman"/>
                <w:b/>
              </w:rPr>
              <w:t>Column Name</w:t>
            </w:r>
          </w:p>
        </w:tc>
        <w:tc>
          <w:tcPr>
            <w:tcW w:w="1605" w:type="dxa"/>
            <w:shd w:val="clear" w:color="auto" w:fill="C6D9F1" w:themeFill="text2" w:themeFillTint="33"/>
            <w:vAlign w:val="center"/>
          </w:tcPr>
          <w:p w14:paraId="63FFBB91" w14:textId="77777777" w:rsidR="003E7F79" w:rsidRPr="00273699" w:rsidRDefault="003E7F79" w:rsidP="003E7F79">
            <w:pPr>
              <w:jc w:val="center"/>
              <w:rPr>
                <w:rFonts w:ascii="Times New Roman" w:hAnsi="Times New Roman" w:cs="Times New Roman"/>
                <w:b/>
              </w:rPr>
            </w:pPr>
            <w:r w:rsidRPr="00273699">
              <w:rPr>
                <w:rFonts w:ascii="Times New Roman" w:hAnsi="Times New Roman" w:cs="Times New Roman"/>
                <w:b/>
              </w:rPr>
              <w:t>Data Type</w:t>
            </w:r>
          </w:p>
        </w:tc>
        <w:tc>
          <w:tcPr>
            <w:tcW w:w="1083" w:type="dxa"/>
            <w:shd w:val="clear" w:color="auto" w:fill="C6D9F1" w:themeFill="text2" w:themeFillTint="33"/>
            <w:vAlign w:val="center"/>
          </w:tcPr>
          <w:p w14:paraId="64CBA707" w14:textId="77777777" w:rsidR="003E7F79" w:rsidRPr="00273699" w:rsidRDefault="003E7F79" w:rsidP="003E7F79">
            <w:pPr>
              <w:jc w:val="center"/>
              <w:rPr>
                <w:rFonts w:ascii="Times New Roman" w:hAnsi="Times New Roman" w:cs="Times New Roman"/>
                <w:b/>
              </w:rPr>
            </w:pPr>
            <w:proofErr w:type="spellStart"/>
            <w:r w:rsidRPr="00273699">
              <w:rPr>
                <w:rFonts w:ascii="Times New Roman" w:hAnsi="Times New Roman" w:cs="Times New Roman"/>
                <w:b/>
              </w:rPr>
              <w:t>Nullable</w:t>
            </w:r>
            <w:proofErr w:type="spellEnd"/>
          </w:p>
        </w:tc>
        <w:tc>
          <w:tcPr>
            <w:tcW w:w="1003" w:type="dxa"/>
            <w:shd w:val="clear" w:color="auto" w:fill="C6D9F1" w:themeFill="text2" w:themeFillTint="33"/>
            <w:vAlign w:val="center"/>
          </w:tcPr>
          <w:p w14:paraId="73D3B352" w14:textId="77777777" w:rsidR="003E7F79" w:rsidRPr="00273699" w:rsidRDefault="003E7F79" w:rsidP="003E7F79">
            <w:pPr>
              <w:jc w:val="center"/>
              <w:rPr>
                <w:rFonts w:ascii="Times New Roman" w:hAnsi="Times New Roman" w:cs="Times New Roman"/>
                <w:b/>
              </w:rPr>
            </w:pPr>
            <w:r w:rsidRPr="00273699">
              <w:rPr>
                <w:rFonts w:ascii="Times New Roman" w:hAnsi="Times New Roman" w:cs="Times New Roman"/>
                <w:b/>
              </w:rPr>
              <w:t>Indexes</w:t>
            </w:r>
          </w:p>
        </w:tc>
        <w:tc>
          <w:tcPr>
            <w:tcW w:w="2373" w:type="dxa"/>
            <w:shd w:val="clear" w:color="auto" w:fill="C6D9F1" w:themeFill="text2" w:themeFillTint="33"/>
            <w:vAlign w:val="center"/>
          </w:tcPr>
          <w:p w14:paraId="1B9353B1" w14:textId="77777777" w:rsidR="003E7F79" w:rsidRPr="00273699" w:rsidRDefault="003E7F79" w:rsidP="003E7F79">
            <w:pPr>
              <w:jc w:val="center"/>
              <w:rPr>
                <w:rFonts w:ascii="Times New Roman" w:hAnsi="Times New Roman" w:cs="Times New Roman"/>
                <w:b/>
              </w:rPr>
            </w:pPr>
            <w:r w:rsidRPr="00273699">
              <w:rPr>
                <w:rFonts w:ascii="Times New Roman" w:hAnsi="Times New Roman" w:cs="Times New Roman"/>
                <w:b/>
              </w:rPr>
              <w:t>Comments</w:t>
            </w:r>
          </w:p>
        </w:tc>
      </w:tr>
      <w:tr w:rsidR="003E7F79" w:rsidRPr="00273699" w14:paraId="494D45A1" w14:textId="77777777" w:rsidTr="003E7F79">
        <w:tc>
          <w:tcPr>
            <w:tcW w:w="3656" w:type="dxa"/>
          </w:tcPr>
          <w:p w14:paraId="24B66E3D"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Company_Cd</w:t>
            </w:r>
          </w:p>
        </w:tc>
        <w:tc>
          <w:tcPr>
            <w:tcW w:w="1605" w:type="dxa"/>
          </w:tcPr>
          <w:p w14:paraId="05AFF1C1"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varchar(3)</w:t>
            </w:r>
          </w:p>
        </w:tc>
        <w:tc>
          <w:tcPr>
            <w:tcW w:w="1083" w:type="dxa"/>
          </w:tcPr>
          <w:p w14:paraId="49DA398D" w14:textId="77777777" w:rsidR="003E7F79" w:rsidRPr="00273699" w:rsidRDefault="003E7F79"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53DEB827" w14:textId="77777777" w:rsidR="003E7F79" w:rsidRPr="00273699" w:rsidRDefault="003E7F79"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224B9985" w14:textId="77777777" w:rsidR="003E7F79" w:rsidRPr="00273699" w:rsidRDefault="003E7F79" w:rsidP="003E7F79">
            <w:pPr>
              <w:rPr>
                <w:rFonts w:ascii="Times New Roman" w:hAnsi="Times New Roman" w:cs="Times New Roman"/>
                <w:b/>
                <w:i/>
              </w:rPr>
            </w:pPr>
          </w:p>
        </w:tc>
      </w:tr>
      <w:tr w:rsidR="003E7F79" w:rsidRPr="00273699" w14:paraId="7E65F0A6" w14:textId="77777777" w:rsidTr="003E7F79">
        <w:tc>
          <w:tcPr>
            <w:tcW w:w="3656" w:type="dxa"/>
          </w:tcPr>
          <w:p w14:paraId="347501D0"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Project_No</w:t>
            </w:r>
          </w:p>
        </w:tc>
        <w:tc>
          <w:tcPr>
            <w:tcW w:w="1605" w:type="dxa"/>
          </w:tcPr>
          <w:p w14:paraId="07D3579E"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Int</w:t>
            </w:r>
          </w:p>
        </w:tc>
        <w:tc>
          <w:tcPr>
            <w:tcW w:w="1083" w:type="dxa"/>
          </w:tcPr>
          <w:p w14:paraId="51D4EDB6" w14:textId="77777777" w:rsidR="003E7F79" w:rsidRPr="00273699" w:rsidRDefault="003E7F79"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70B04A7D" w14:textId="77777777" w:rsidR="003E7F79" w:rsidRPr="00273699" w:rsidRDefault="003E7F79"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3626826A" w14:textId="77777777" w:rsidR="003E7F79" w:rsidRPr="00273699" w:rsidRDefault="003E7F79" w:rsidP="003E7F79">
            <w:pPr>
              <w:rPr>
                <w:rFonts w:ascii="Times New Roman" w:hAnsi="Times New Roman" w:cs="Times New Roman"/>
                <w:b/>
                <w:i/>
              </w:rPr>
            </w:pPr>
          </w:p>
        </w:tc>
      </w:tr>
      <w:tr w:rsidR="003E7F79" w:rsidRPr="00273699" w14:paraId="584750AB" w14:textId="77777777" w:rsidTr="003E7F79">
        <w:tc>
          <w:tcPr>
            <w:tcW w:w="3656" w:type="dxa"/>
          </w:tcPr>
          <w:p w14:paraId="2358570B" w14:textId="42A8AF70" w:rsidR="003E7F79" w:rsidRPr="00273699" w:rsidRDefault="003E7F79" w:rsidP="003E7F79">
            <w:r w:rsidRPr="00F84FE0">
              <w:rPr>
                <w:rFonts w:ascii="Times New Roman" w:hAnsi="Times New Roman" w:cs="Times New Roman"/>
              </w:rPr>
              <w:t>Version_No</w:t>
            </w:r>
          </w:p>
        </w:tc>
        <w:tc>
          <w:tcPr>
            <w:tcW w:w="1605" w:type="dxa"/>
          </w:tcPr>
          <w:p w14:paraId="0F100CAD" w14:textId="30CA1488" w:rsidR="003E7F79" w:rsidRPr="00273699" w:rsidRDefault="003E7F79" w:rsidP="003E7F79">
            <w:r w:rsidRPr="00D873CC">
              <w:rPr>
                <w:rFonts w:ascii="Times New Roman" w:hAnsi="Times New Roman" w:cs="Times New Roman"/>
              </w:rPr>
              <w:t>smallint</w:t>
            </w:r>
          </w:p>
        </w:tc>
        <w:tc>
          <w:tcPr>
            <w:tcW w:w="1083" w:type="dxa"/>
          </w:tcPr>
          <w:p w14:paraId="75C30DDB" w14:textId="53827F65" w:rsidR="003E7F79" w:rsidRPr="00273699" w:rsidRDefault="003E7F79" w:rsidP="003E7F79">
            <w:r w:rsidRPr="00D873CC">
              <w:rPr>
                <w:rFonts w:ascii="Times New Roman" w:hAnsi="Times New Roman" w:cs="Times New Roman"/>
              </w:rPr>
              <w:t>No</w:t>
            </w:r>
          </w:p>
        </w:tc>
        <w:tc>
          <w:tcPr>
            <w:tcW w:w="1003" w:type="dxa"/>
          </w:tcPr>
          <w:p w14:paraId="56F76F90" w14:textId="505E254D" w:rsidR="003E7F79" w:rsidRPr="00273699" w:rsidRDefault="003E7F79" w:rsidP="003E7F79">
            <w:pPr>
              <w:rPr>
                <w:b/>
              </w:rPr>
            </w:pPr>
            <w:r w:rsidRPr="00D873CC">
              <w:rPr>
                <w:rFonts w:ascii="Times New Roman" w:hAnsi="Times New Roman" w:cs="Times New Roman"/>
                <w:b/>
              </w:rPr>
              <w:t>PK</w:t>
            </w:r>
          </w:p>
        </w:tc>
        <w:tc>
          <w:tcPr>
            <w:tcW w:w="2373" w:type="dxa"/>
          </w:tcPr>
          <w:p w14:paraId="6D7FBB74" w14:textId="77777777" w:rsidR="003E7F79" w:rsidRPr="00273699" w:rsidRDefault="003E7F79" w:rsidP="003E7F79"/>
        </w:tc>
      </w:tr>
      <w:tr w:rsidR="003E7F79" w:rsidRPr="00273699" w14:paraId="42A5025E" w14:textId="77777777" w:rsidTr="003E7F79">
        <w:tc>
          <w:tcPr>
            <w:tcW w:w="3656" w:type="dxa"/>
          </w:tcPr>
          <w:p w14:paraId="60DD11D4" w14:textId="73238136" w:rsidR="003E7F79" w:rsidRPr="00273699" w:rsidRDefault="003E7F79" w:rsidP="003E7F79">
            <w:r w:rsidRPr="00F84FE0">
              <w:rPr>
                <w:rFonts w:ascii="Times New Roman" w:hAnsi="Times New Roman" w:cs="Times New Roman"/>
              </w:rPr>
              <w:t>Scope_Version_No</w:t>
            </w:r>
          </w:p>
        </w:tc>
        <w:tc>
          <w:tcPr>
            <w:tcW w:w="1605" w:type="dxa"/>
          </w:tcPr>
          <w:p w14:paraId="1C01D081" w14:textId="3420ECA7" w:rsidR="003E7F79" w:rsidRPr="00273699" w:rsidRDefault="003E7F79" w:rsidP="003E7F79">
            <w:r w:rsidRPr="00D873CC">
              <w:rPr>
                <w:rFonts w:ascii="Times New Roman" w:hAnsi="Times New Roman" w:cs="Times New Roman"/>
              </w:rPr>
              <w:t>smallint</w:t>
            </w:r>
          </w:p>
        </w:tc>
        <w:tc>
          <w:tcPr>
            <w:tcW w:w="1083" w:type="dxa"/>
          </w:tcPr>
          <w:p w14:paraId="0CA89A37" w14:textId="6E239C0E" w:rsidR="003E7F79" w:rsidRPr="00273699" w:rsidRDefault="003E7F79" w:rsidP="003E7F79">
            <w:r w:rsidRPr="00D873CC">
              <w:rPr>
                <w:rFonts w:ascii="Times New Roman" w:hAnsi="Times New Roman" w:cs="Times New Roman"/>
              </w:rPr>
              <w:t>No</w:t>
            </w:r>
          </w:p>
        </w:tc>
        <w:tc>
          <w:tcPr>
            <w:tcW w:w="1003" w:type="dxa"/>
          </w:tcPr>
          <w:p w14:paraId="3B30F00B" w14:textId="6726B9AC" w:rsidR="003E7F79" w:rsidRPr="00273699" w:rsidRDefault="003E7F79" w:rsidP="003E7F79">
            <w:pPr>
              <w:rPr>
                <w:b/>
              </w:rPr>
            </w:pPr>
            <w:r w:rsidRPr="00D873CC">
              <w:rPr>
                <w:rFonts w:ascii="Times New Roman" w:hAnsi="Times New Roman" w:cs="Times New Roman"/>
                <w:b/>
              </w:rPr>
              <w:t>PK</w:t>
            </w:r>
          </w:p>
        </w:tc>
        <w:tc>
          <w:tcPr>
            <w:tcW w:w="2373" w:type="dxa"/>
          </w:tcPr>
          <w:p w14:paraId="5F75BB73" w14:textId="77777777" w:rsidR="003E7F79" w:rsidRPr="00273699" w:rsidRDefault="003E7F79" w:rsidP="003E7F79"/>
        </w:tc>
      </w:tr>
      <w:tr w:rsidR="003E7F79" w:rsidRPr="00273699" w14:paraId="3A045B33" w14:textId="77777777" w:rsidTr="003E7F79">
        <w:tc>
          <w:tcPr>
            <w:tcW w:w="3656" w:type="dxa"/>
          </w:tcPr>
          <w:p w14:paraId="27CE0FD6"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Cost_Category_Cd</w:t>
            </w:r>
          </w:p>
        </w:tc>
        <w:tc>
          <w:tcPr>
            <w:tcW w:w="1605" w:type="dxa"/>
          </w:tcPr>
          <w:p w14:paraId="27423E10"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Smallint</w:t>
            </w:r>
          </w:p>
        </w:tc>
        <w:tc>
          <w:tcPr>
            <w:tcW w:w="1083" w:type="dxa"/>
          </w:tcPr>
          <w:p w14:paraId="3353C3EE"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No</w:t>
            </w:r>
          </w:p>
        </w:tc>
        <w:tc>
          <w:tcPr>
            <w:tcW w:w="1003" w:type="dxa"/>
          </w:tcPr>
          <w:p w14:paraId="2F904C51" w14:textId="77777777" w:rsidR="003E7F79" w:rsidRPr="00273699" w:rsidRDefault="003E7F79"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4DCC8482" w14:textId="77777777" w:rsidR="003E7F79" w:rsidRPr="00273699" w:rsidRDefault="003E7F79" w:rsidP="003E7F79">
            <w:pPr>
              <w:rPr>
                <w:rFonts w:ascii="Times New Roman" w:hAnsi="Times New Roman" w:cs="Times New Roman"/>
              </w:rPr>
            </w:pPr>
          </w:p>
        </w:tc>
      </w:tr>
      <w:tr w:rsidR="003E7F79" w:rsidRPr="00273699" w14:paraId="3178AC4C" w14:textId="77777777" w:rsidTr="003E7F79">
        <w:tc>
          <w:tcPr>
            <w:tcW w:w="3656" w:type="dxa"/>
          </w:tcPr>
          <w:p w14:paraId="136E4C16" w14:textId="77777777" w:rsidR="003E7F79" w:rsidRPr="00F84FE0" w:rsidRDefault="003E7F79" w:rsidP="003E7F79">
            <w:r>
              <w:rPr>
                <w:rFonts w:ascii="Times New Roman" w:hAnsi="Times New Roman" w:cs="Times New Roman"/>
              </w:rPr>
              <w:t>Cost_Category_Type</w:t>
            </w:r>
          </w:p>
        </w:tc>
        <w:tc>
          <w:tcPr>
            <w:tcW w:w="1605" w:type="dxa"/>
          </w:tcPr>
          <w:p w14:paraId="09699B66" w14:textId="77777777" w:rsidR="003E7F79" w:rsidRPr="00D873CC" w:rsidRDefault="003E7F79" w:rsidP="003E7F79"/>
        </w:tc>
        <w:tc>
          <w:tcPr>
            <w:tcW w:w="1083" w:type="dxa"/>
          </w:tcPr>
          <w:p w14:paraId="337B3C65" w14:textId="77777777" w:rsidR="003E7F79" w:rsidRPr="00D873CC" w:rsidRDefault="003E7F79" w:rsidP="003E7F79">
            <w:r w:rsidRPr="00D873CC">
              <w:rPr>
                <w:rFonts w:ascii="Times New Roman" w:hAnsi="Times New Roman" w:cs="Times New Roman"/>
              </w:rPr>
              <w:t>No</w:t>
            </w:r>
          </w:p>
        </w:tc>
        <w:tc>
          <w:tcPr>
            <w:tcW w:w="1003" w:type="dxa"/>
          </w:tcPr>
          <w:p w14:paraId="19C8CC34" w14:textId="77777777" w:rsidR="003E7F79" w:rsidRPr="00D873CC" w:rsidRDefault="003E7F79" w:rsidP="003E7F79">
            <w:pPr>
              <w:rPr>
                <w:b/>
              </w:rPr>
            </w:pPr>
          </w:p>
        </w:tc>
        <w:tc>
          <w:tcPr>
            <w:tcW w:w="2373" w:type="dxa"/>
          </w:tcPr>
          <w:p w14:paraId="474EB4BE" w14:textId="77777777" w:rsidR="003E7F79" w:rsidRPr="00273699" w:rsidRDefault="003E7F79" w:rsidP="003E7F79"/>
        </w:tc>
      </w:tr>
      <w:tr w:rsidR="003E7F79" w:rsidRPr="00273699" w14:paraId="67939E1F" w14:textId="77777777" w:rsidTr="003E7F79">
        <w:tc>
          <w:tcPr>
            <w:tcW w:w="3656" w:type="dxa"/>
          </w:tcPr>
          <w:p w14:paraId="7D76C030" w14:textId="77777777" w:rsidR="003E7F79" w:rsidRPr="00273699" w:rsidRDefault="003E7F79" w:rsidP="003E7F79">
            <w:pPr>
              <w:rPr>
                <w:rFonts w:ascii="Times New Roman" w:hAnsi="Times New Roman" w:cs="Times New Roman"/>
              </w:rPr>
            </w:pPr>
            <w:r w:rsidRPr="00273699">
              <w:rPr>
                <w:rFonts w:ascii="Times New Roman" w:hAnsi="Times New Roman" w:cs="Times New Roman"/>
              </w:rPr>
              <w:t>Amount</w:t>
            </w:r>
          </w:p>
        </w:tc>
        <w:tc>
          <w:tcPr>
            <w:tcW w:w="1605" w:type="dxa"/>
          </w:tcPr>
          <w:p w14:paraId="4FB7F6CF" w14:textId="77777777" w:rsidR="003E7F79" w:rsidRPr="00273699" w:rsidRDefault="003E7F79" w:rsidP="003E7F79">
            <w:pPr>
              <w:rPr>
                <w:rFonts w:ascii="Times New Roman" w:hAnsi="Times New Roman" w:cs="Times New Roman"/>
              </w:rPr>
            </w:pPr>
            <w:r>
              <w:rPr>
                <w:rFonts w:ascii="Times New Roman" w:hAnsi="Times New Roman" w:cs="Times New Roman"/>
              </w:rPr>
              <w:t>Int</w:t>
            </w:r>
          </w:p>
        </w:tc>
        <w:tc>
          <w:tcPr>
            <w:tcW w:w="1083" w:type="dxa"/>
          </w:tcPr>
          <w:p w14:paraId="5F844953" w14:textId="77777777" w:rsidR="003E7F79" w:rsidRPr="00273699" w:rsidRDefault="003E7F79" w:rsidP="003E7F79">
            <w:pPr>
              <w:rPr>
                <w:rFonts w:ascii="Times New Roman" w:hAnsi="Times New Roman" w:cs="Times New Roman"/>
              </w:rPr>
            </w:pPr>
            <w:r>
              <w:rPr>
                <w:rFonts w:ascii="Times New Roman" w:hAnsi="Times New Roman" w:cs="Times New Roman"/>
              </w:rPr>
              <w:t>Yes</w:t>
            </w:r>
          </w:p>
        </w:tc>
        <w:tc>
          <w:tcPr>
            <w:tcW w:w="1003" w:type="dxa"/>
          </w:tcPr>
          <w:p w14:paraId="70FDE518" w14:textId="77777777" w:rsidR="003E7F79" w:rsidRPr="00273699" w:rsidRDefault="003E7F79" w:rsidP="003E7F79">
            <w:pPr>
              <w:rPr>
                <w:rFonts w:ascii="Times New Roman" w:hAnsi="Times New Roman" w:cs="Times New Roman"/>
                <w:b/>
              </w:rPr>
            </w:pPr>
          </w:p>
        </w:tc>
        <w:tc>
          <w:tcPr>
            <w:tcW w:w="2373" w:type="dxa"/>
          </w:tcPr>
          <w:p w14:paraId="574AB1CB" w14:textId="77777777" w:rsidR="003E7F79" w:rsidRPr="00273699" w:rsidRDefault="003E7F79" w:rsidP="003E7F79">
            <w:pPr>
              <w:rPr>
                <w:rFonts w:ascii="Times New Roman" w:hAnsi="Times New Roman" w:cs="Times New Roman"/>
              </w:rPr>
            </w:pPr>
          </w:p>
        </w:tc>
      </w:tr>
    </w:tbl>
    <w:p w14:paraId="25260240" w14:textId="77777777" w:rsidR="003E7F79" w:rsidRDefault="003E7F79" w:rsidP="003E7F79">
      <w:pPr>
        <w:rPr>
          <w:b/>
        </w:rPr>
      </w:pPr>
    </w:p>
    <w:p w14:paraId="7592C169" w14:textId="5C8AC3D3" w:rsidR="00C51434" w:rsidRDefault="00C51434" w:rsidP="00C51434">
      <w:pPr>
        <w:rPr>
          <w:b/>
        </w:rPr>
      </w:pPr>
      <w:r>
        <w:rPr>
          <w:b/>
        </w:rPr>
        <w:t xml:space="preserve">Table: </w:t>
      </w:r>
      <w:proofErr w:type="spellStart"/>
      <w:r>
        <w:rPr>
          <w:b/>
        </w:rPr>
        <w:t>ScopeChangeDrivers</w:t>
      </w:r>
      <w:proofErr w:type="spellEnd"/>
    </w:p>
    <w:p w14:paraId="1A12C8DE" w14:textId="77777777" w:rsidR="00C51434" w:rsidRPr="00A5487D" w:rsidRDefault="00C51434" w:rsidP="00C51434"/>
    <w:tbl>
      <w:tblPr>
        <w:tblStyle w:val="TableGrid"/>
        <w:tblW w:w="0" w:type="auto"/>
        <w:tblLook w:val="04A0" w:firstRow="1" w:lastRow="0" w:firstColumn="1" w:lastColumn="0" w:noHBand="0" w:noVBand="1"/>
      </w:tblPr>
      <w:tblGrid>
        <w:gridCol w:w="3656"/>
        <w:gridCol w:w="1605"/>
        <w:gridCol w:w="1083"/>
        <w:gridCol w:w="1003"/>
        <w:gridCol w:w="2373"/>
      </w:tblGrid>
      <w:tr w:rsidR="00C51434" w:rsidRPr="00273699" w14:paraId="6210B2F0" w14:textId="77777777" w:rsidTr="003E7F79">
        <w:tc>
          <w:tcPr>
            <w:tcW w:w="3656" w:type="dxa"/>
            <w:shd w:val="clear" w:color="auto" w:fill="C6D9F1" w:themeFill="text2" w:themeFillTint="33"/>
            <w:vAlign w:val="center"/>
          </w:tcPr>
          <w:p w14:paraId="5DB09987" w14:textId="77777777" w:rsidR="00C51434" w:rsidRPr="00273699" w:rsidRDefault="00C51434" w:rsidP="003E7F79">
            <w:pPr>
              <w:jc w:val="center"/>
              <w:rPr>
                <w:rFonts w:ascii="Times New Roman" w:hAnsi="Times New Roman" w:cs="Times New Roman"/>
                <w:b/>
              </w:rPr>
            </w:pPr>
            <w:r w:rsidRPr="00273699">
              <w:rPr>
                <w:rFonts w:ascii="Times New Roman" w:hAnsi="Times New Roman" w:cs="Times New Roman"/>
                <w:b/>
              </w:rPr>
              <w:t>Column Name</w:t>
            </w:r>
          </w:p>
        </w:tc>
        <w:tc>
          <w:tcPr>
            <w:tcW w:w="1605" w:type="dxa"/>
            <w:shd w:val="clear" w:color="auto" w:fill="C6D9F1" w:themeFill="text2" w:themeFillTint="33"/>
            <w:vAlign w:val="center"/>
          </w:tcPr>
          <w:p w14:paraId="5AFEC8AD" w14:textId="77777777" w:rsidR="00C51434" w:rsidRPr="00273699" w:rsidRDefault="00C51434" w:rsidP="003E7F79">
            <w:pPr>
              <w:jc w:val="center"/>
              <w:rPr>
                <w:rFonts w:ascii="Times New Roman" w:hAnsi="Times New Roman" w:cs="Times New Roman"/>
                <w:b/>
              </w:rPr>
            </w:pPr>
            <w:r w:rsidRPr="00273699">
              <w:rPr>
                <w:rFonts w:ascii="Times New Roman" w:hAnsi="Times New Roman" w:cs="Times New Roman"/>
                <w:b/>
              </w:rPr>
              <w:t>Data Type</w:t>
            </w:r>
          </w:p>
        </w:tc>
        <w:tc>
          <w:tcPr>
            <w:tcW w:w="1083" w:type="dxa"/>
            <w:shd w:val="clear" w:color="auto" w:fill="C6D9F1" w:themeFill="text2" w:themeFillTint="33"/>
            <w:vAlign w:val="center"/>
          </w:tcPr>
          <w:p w14:paraId="7B657F9E" w14:textId="77777777" w:rsidR="00C51434" w:rsidRPr="00273699" w:rsidRDefault="00C51434" w:rsidP="003E7F79">
            <w:pPr>
              <w:jc w:val="center"/>
              <w:rPr>
                <w:rFonts w:ascii="Times New Roman" w:hAnsi="Times New Roman" w:cs="Times New Roman"/>
                <w:b/>
              </w:rPr>
            </w:pPr>
            <w:proofErr w:type="spellStart"/>
            <w:r w:rsidRPr="00273699">
              <w:rPr>
                <w:rFonts w:ascii="Times New Roman" w:hAnsi="Times New Roman" w:cs="Times New Roman"/>
                <w:b/>
              </w:rPr>
              <w:t>Nullable</w:t>
            </w:r>
            <w:proofErr w:type="spellEnd"/>
          </w:p>
        </w:tc>
        <w:tc>
          <w:tcPr>
            <w:tcW w:w="1003" w:type="dxa"/>
            <w:shd w:val="clear" w:color="auto" w:fill="C6D9F1" w:themeFill="text2" w:themeFillTint="33"/>
            <w:vAlign w:val="center"/>
          </w:tcPr>
          <w:p w14:paraId="7FDDCA61" w14:textId="77777777" w:rsidR="00C51434" w:rsidRPr="00273699" w:rsidRDefault="00C51434" w:rsidP="003E7F79">
            <w:pPr>
              <w:jc w:val="center"/>
              <w:rPr>
                <w:rFonts w:ascii="Times New Roman" w:hAnsi="Times New Roman" w:cs="Times New Roman"/>
                <w:b/>
              </w:rPr>
            </w:pPr>
            <w:r w:rsidRPr="00273699">
              <w:rPr>
                <w:rFonts w:ascii="Times New Roman" w:hAnsi="Times New Roman" w:cs="Times New Roman"/>
                <w:b/>
              </w:rPr>
              <w:t>Indexes</w:t>
            </w:r>
          </w:p>
        </w:tc>
        <w:tc>
          <w:tcPr>
            <w:tcW w:w="2373" w:type="dxa"/>
            <w:shd w:val="clear" w:color="auto" w:fill="C6D9F1" w:themeFill="text2" w:themeFillTint="33"/>
            <w:vAlign w:val="center"/>
          </w:tcPr>
          <w:p w14:paraId="7AA9E059" w14:textId="77777777" w:rsidR="00C51434" w:rsidRPr="00273699" w:rsidRDefault="00C51434" w:rsidP="003E7F79">
            <w:pPr>
              <w:jc w:val="center"/>
              <w:rPr>
                <w:rFonts w:ascii="Times New Roman" w:hAnsi="Times New Roman" w:cs="Times New Roman"/>
                <w:b/>
              </w:rPr>
            </w:pPr>
            <w:r w:rsidRPr="00273699">
              <w:rPr>
                <w:rFonts w:ascii="Times New Roman" w:hAnsi="Times New Roman" w:cs="Times New Roman"/>
                <w:b/>
              </w:rPr>
              <w:t>Comments</w:t>
            </w:r>
          </w:p>
        </w:tc>
      </w:tr>
      <w:tr w:rsidR="00C51434" w:rsidRPr="00273699" w14:paraId="0973671F" w14:textId="77777777" w:rsidTr="003E7F79">
        <w:tc>
          <w:tcPr>
            <w:tcW w:w="3656" w:type="dxa"/>
          </w:tcPr>
          <w:p w14:paraId="35AD7DBA" w14:textId="1638AAB3" w:rsidR="00C51434" w:rsidRPr="00273699" w:rsidRDefault="00DF6816" w:rsidP="003E7F79">
            <w:pPr>
              <w:rPr>
                <w:rFonts w:ascii="Times New Roman" w:hAnsi="Times New Roman" w:cs="Times New Roman"/>
              </w:rPr>
            </w:pPr>
            <w:proofErr w:type="spellStart"/>
            <w:r>
              <w:rPr>
                <w:rFonts w:ascii="Times New Roman" w:hAnsi="Times New Roman" w:cs="Times New Roman"/>
              </w:rPr>
              <w:t>Driver</w:t>
            </w:r>
            <w:r w:rsidR="00C51434" w:rsidRPr="00273699">
              <w:rPr>
                <w:rFonts w:ascii="Times New Roman" w:hAnsi="Times New Roman" w:cs="Times New Roman"/>
              </w:rPr>
              <w:t>_Cd</w:t>
            </w:r>
            <w:proofErr w:type="spellEnd"/>
          </w:p>
        </w:tc>
        <w:tc>
          <w:tcPr>
            <w:tcW w:w="1605" w:type="dxa"/>
          </w:tcPr>
          <w:p w14:paraId="5BBD088F" w14:textId="77777777" w:rsidR="00C51434" w:rsidRPr="00273699" w:rsidRDefault="00C51434" w:rsidP="003E7F79">
            <w:pPr>
              <w:rPr>
                <w:rFonts w:ascii="Times New Roman" w:hAnsi="Times New Roman" w:cs="Times New Roman"/>
              </w:rPr>
            </w:pPr>
            <w:r w:rsidRPr="00273699">
              <w:rPr>
                <w:rFonts w:ascii="Times New Roman" w:hAnsi="Times New Roman" w:cs="Times New Roman"/>
              </w:rPr>
              <w:t>varchar(3)</w:t>
            </w:r>
          </w:p>
        </w:tc>
        <w:tc>
          <w:tcPr>
            <w:tcW w:w="1083" w:type="dxa"/>
          </w:tcPr>
          <w:p w14:paraId="7DFE346E" w14:textId="77777777" w:rsidR="00C51434" w:rsidRPr="00273699" w:rsidRDefault="00C51434"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1C2E620A" w14:textId="77777777" w:rsidR="00C51434" w:rsidRPr="00273699" w:rsidRDefault="00C51434" w:rsidP="003E7F79">
            <w:pPr>
              <w:rPr>
                <w:rFonts w:ascii="Times New Roman" w:hAnsi="Times New Roman" w:cs="Times New Roman"/>
                <w:b/>
              </w:rPr>
            </w:pPr>
            <w:r w:rsidRPr="00273699">
              <w:rPr>
                <w:rFonts w:ascii="Times New Roman" w:hAnsi="Times New Roman" w:cs="Times New Roman"/>
                <w:b/>
              </w:rPr>
              <w:t>PK</w:t>
            </w:r>
          </w:p>
        </w:tc>
        <w:tc>
          <w:tcPr>
            <w:tcW w:w="2373" w:type="dxa"/>
          </w:tcPr>
          <w:p w14:paraId="3A73D9B2" w14:textId="77777777" w:rsidR="00C51434" w:rsidRPr="00273699" w:rsidRDefault="00C51434" w:rsidP="003E7F79">
            <w:pPr>
              <w:rPr>
                <w:rFonts w:ascii="Times New Roman" w:hAnsi="Times New Roman" w:cs="Times New Roman"/>
                <w:b/>
                <w:i/>
              </w:rPr>
            </w:pPr>
          </w:p>
        </w:tc>
      </w:tr>
      <w:tr w:rsidR="00C51434" w:rsidRPr="00273699" w14:paraId="1C4B89AD" w14:textId="77777777" w:rsidTr="003E7F79">
        <w:tc>
          <w:tcPr>
            <w:tcW w:w="3656" w:type="dxa"/>
          </w:tcPr>
          <w:p w14:paraId="2B47C17E" w14:textId="4E1BF27D" w:rsidR="00C51434" w:rsidRPr="00273699" w:rsidRDefault="00DF6816" w:rsidP="003E7F79">
            <w:pPr>
              <w:rPr>
                <w:rFonts w:ascii="Times New Roman" w:hAnsi="Times New Roman" w:cs="Times New Roman"/>
              </w:rPr>
            </w:pPr>
            <w:r>
              <w:rPr>
                <w:rFonts w:ascii="Times New Roman" w:hAnsi="Times New Roman" w:cs="Times New Roman"/>
              </w:rPr>
              <w:t>Description</w:t>
            </w:r>
          </w:p>
        </w:tc>
        <w:tc>
          <w:tcPr>
            <w:tcW w:w="1605" w:type="dxa"/>
          </w:tcPr>
          <w:p w14:paraId="7AD6BF35" w14:textId="68C67D08" w:rsidR="00C51434" w:rsidRPr="00273699" w:rsidRDefault="00DF6816" w:rsidP="003E7F79">
            <w:pPr>
              <w:rPr>
                <w:rFonts w:ascii="Times New Roman" w:hAnsi="Times New Roman" w:cs="Times New Roman"/>
              </w:rPr>
            </w:pPr>
            <w:r>
              <w:rPr>
                <w:rFonts w:ascii="Times New Roman" w:hAnsi="Times New Roman" w:cs="Times New Roman"/>
              </w:rPr>
              <w:t>Varchar(100)</w:t>
            </w:r>
          </w:p>
        </w:tc>
        <w:tc>
          <w:tcPr>
            <w:tcW w:w="1083" w:type="dxa"/>
          </w:tcPr>
          <w:p w14:paraId="1B725C8D" w14:textId="77777777" w:rsidR="00C51434" w:rsidRPr="00273699" w:rsidRDefault="00C51434" w:rsidP="003E7F79">
            <w:pPr>
              <w:rPr>
                <w:rFonts w:ascii="Times New Roman" w:hAnsi="Times New Roman" w:cs="Times New Roman"/>
                <w:b/>
                <w:i/>
              </w:rPr>
            </w:pPr>
            <w:r w:rsidRPr="00273699">
              <w:rPr>
                <w:rFonts w:ascii="Times New Roman" w:hAnsi="Times New Roman" w:cs="Times New Roman"/>
              </w:rPr>
              <w:t>No</w:t>
            </w:r>
          </w:p>
        </w:tc>
        <w:tc>
          <w:tcPr>
            <w:tcW w:w="1003" w:type="dxa"/>
          </w:tcPr>
          <w:p w14:paraId="0D555049" w14:textId="21B78CFA" w:rsidR="00C51434" w:rsidRPr="00273699" w:rsidRDefault="00C51434" w:rsidP="003E7F79">
            <w:pPr>
              <w:rPr>
                <w:rFonts w:ascii="Times New Roman" w:hAnsi="Times New Roman" w:cs="Times New Roman"/>
                <w:b/>
              </w:rPr>
            </w:pPr>
          </w:p>
        </w:tc>
        <w:tc>
          <w:tcPr>
            <w:tcW w:w="2373" w:type="dxa"/>
          </w:tcPr>
          <w:p w14:paraId="1CF5C9CD" w14:textId="77777777" w:rsidR="00C51434" w:rsidRPr="00273699" w:rsidRDefault="00C51434" w:rsidP="003E7F79">
            <w:pPr>
              <w:rPr>
                <w:rFonts w:ascii="Times New Roman" w:hAnsi="Times New Roman" w:cs="Times New Roman"/>
                <w:b/>
                <w:i/>
              </w:rPr>
            </w:pPr>
          </w:p>
        </w:tc>
      </w:tr>
    </w:tbl>
    <w:p w14:paraId="44132234" w14:textId="77777777" w:rsidR="00C51434" w:rsidRDefault="00C51434" w:rsidP="0063307D">
      <w:pPr>
        <w:rPr>
          <w:b/>
        </w:rPr>
      </w:pPr>
    </w:p>
    <w:p w14:paraId="2D140F11" w14:textId="77777777" w:rsidR="00C51434" w:rsidRDefault="00C51434" w:rsidP="0063307D">
      <w:pPr>
        <w:rPr>
          <w:b/>
        </w:rPr>
      </w:pPr>
    </w:p>
    <w:p w14:paraId="7DF0BA00" w14:textId="445E7AFC" w:rsidR="0063307D" w:rsidRDefault="0063307D" w:rsidP="0063307D">
      <w:pPr>
        <w:rPr>
          <w:b/>
        </w:rPr>
      </w:pPr>
      <w:r>
        <w:rPr>
          <w:b/>
        </w:rPr>
        <w:t>Table: Estimates</w:t>
      </w:r>
    </w:p>
    <w:p w14:paraId="171C999F" w14:textId="77777777" w:rsidR="0063307D" w:rsidRPr="00A5487D" w:rsidRDefault="0063307D" w:rsidP="0063307D"/>
    <w:tbl>
      <w:tblPr>
        <w:tblStyle w:val="TableGrid"/>
        <w:tblW w:w="0" w:type="auto"/>
        <w:tblLook w:val="04A0" w:firstRow="1" w:lastRow="0" w:firstColumn="1" w:lastColumn="0" w:noHBand="0" w:noVBand="1"/>
      </w:tblPr>
      <w:tblGrid>
        <w:gridCol w:w="3656"/>
        <w:gridCol w:w="1605"/>
        <w:gridCol w:w="1083"/>
        <w:gridCol w:w="1003"/>
        <w:gridCol w:w="2373"/>
      </w:tblGrid>
      <w:tr w:rsidR="0063307D" w:rsidRPr="00A5487D" w14:paraId="333E646E" w14:textId="77777777" w:rsidTr="009D2072">
        <w:tc>
          <w:tcPr>
            <w:tcW w:w="3656" w:type="dxa"/>
            <w:shd w:val="clear" w:color="auto" w:fill="C6D9F1" w:themeFill="text2" w:themeFillTint="33"/>
            <w:vAlign w:val="center"/>
          </w:tcPr>
          <w:p w14:paraId="3F3E39E9" w14:textId="77777777" w:rsidR="0063307D" w:rsidRPr="00A5487D" w:rsidRDefault="0063307D" w:rsidP="009D2072">
            <w:pPr>
              <w:jc w:val="center"/>
              <w:rPr>
                <w:rFonts w:ascii="Times New Roman" w:hAnsi="Times New Roman" w:cs="Times New Roman"/>
                <w:b/>
              </w:rPr>
            </w:pPr>
            <w:r w:rsidRPr="00A5487D">
              <w:rPr>
                <w:rFonts w:ascii="Times New Roman" w:hAnsi="Times New Roman" w:cs="Times New Roman"/>
                <w:b/>
              </w:rPr>
              <w:t>Column Name</w:t>
            </w:r>
          </w:p>
        </w:tc>
        <w:tc>
          <w:tcPr>
            <w:tcW w:w="1605" w:type="dxa"/>
            <w:shd w:val="clear" w:color="auto" w:fill="C6D9F1" w:themeFill="text2" w:themeFillTint="33"/>
            <w:vAlign w:val="center"/>
          </w:tcPr>
          <w:p w14:paraId="51406E9E" w14:textId="77777777" w:rsidR="0063307D" w:rsidRPr="00A5487D" w:rsidRDefault="0063307D" w:rsidP="009D2072">
            <w:pPr>
              <w:jc w:val="center"/>
              <w:rPr>
                <w:rFonts w:ascii="Times New Roman" w:hAnsi="Times New Roman" w:cs="Times New Roman"/>
                <w:b/>
              </w:rPr>
            </w:pPr>
            <w:r w:rsidRPr="00A5487D">
              <w:rPr>
                <w:rFonts w:ascii="Times New Roman" w:hAnsi="Times New Roman" w:cs="Times New Roman"/>
                <w:b/>
              </w:rPr>
              <w:t>Data Type</w:t>
            </w:r>
          </w:p>
        </w:tc>
        <w:tc>
          <w:tcPr>
            <w:tcW w:w="1083" w:type="dxa"/>
            <w:shd w:val="clear" w:color="auto" w:fill="C6D9F1" w:themeFill="text2" w:themeFillTint="33"/>
            <w:vAlign w:val="center"/>
          </w:tcPr>
          <w:p w14:paraId="2FE08E79" w14:textId="77777777" w:rsidR="0063307D" w:rsidRPr="00A5487D" w:rsidRDefault="0063307D" w:rsidP="009D2072">
            <w:pPr>
              <w:jc w:val="center"/>
              <w:rPr>
                <w:rFonts w:ascii="Times New Roman" w:hAnsi="Times New Roman" w:cs="Times New Roman"/>
                <w:b/>
              </w:rPr>
            </w:pPr>
            <w:proofErr w:type="spellStart"/>
            <w:r w:rsidRPr="00A5487D">
              <w:rPr>
                <w:rFonts w:ascii="Times New Roman" w:hAnsi="Times New Roman" w:cs="Times New Roman"/>
                <w:b/>
              </w:rPr>
              <w:t>Nullable</w:t>
            </w:r>
            <w:proofErr w:type="spellEnd"/>
          </w:p>
        </w:tc>
        <w:tc>
          <w:tcPr>
            <w:tcW w:w="1003" w:type="dxa"/>
            <w:shd w:val="clear" w:color="auto" w:fill="C6D9F1" w:themeFill="text2" w:themeFillTint="33"/>
            <w:vAlign w:val="center"/>
          </w:tcPr>
          <w:p w14:paraId="54C68116" w14:textId="77777777" w:rsidR="0063307D" w:rsidRPr="00A5487D" w:rsidRDefault="0063307D" w:rsidP="009D2072">
            <w:pPr>
              <w:jc w:val="center"/>
              <w:rPr>
                <w:rFonts w:ascii="Times New Roman" w:hAnsi="Times New Roman" w:cs="Times New Roman"/>
                <w:b/>
              </w:rPr>
            </w:pPr>
            <w:r w:rsidRPr="00A5487D">
              <w:rPr>
                <w:rFonts w:ascii="Times New Roman" w:hAnsi="Times New Roman" w:cs="Times New Roman"/>
                <w:b/>
              </w:rPr>
              <w:t>Indexes</w:t>
            </w:r>
          </w:p>
        </w:tc>
        <w:tc>
          <w:tcPr>
            <w:tcW w:w="2373" w:type="dxa"/>
            <w:shd w:val="clear" w:color="auto" w:fill="C6D9F1" w:themeFill="text2" w:themeFillTint="33"/>
            <w:vAlign w:val="center"/>
          </w:tcPr>
          <w:p w14:paraId="5E530D9F" w14:textId="77777777" w:rsidR="0063307D" w:rsidRPr="00A5487D" w:rsidRDefault="0063307D" w:rsidP="009D2072">
            <w:pPr>
              <w:jc w:val="center"/>
              <w:rPr>
                <w:rFonts w:ascii="Times New Roman" w:hAnsi="Times New Roman" w:cs="Times New Roman"/>
                <w:b/>
              </w:rPr>
            </w:pPr>
            <w:r w:rsidRPr="00A5487D">
              <w:rPr>
                <w:rFonts w:ascii="Times New Roman" w:hAnsi="Times New Roman" w:cs="Times New Roman"/>
                <w:b/>
              </w:rPr>
              <w:t>Comments</w:t>
            </w:r>
          </w:p>
        </w:tc>
      </w:tr>
      <w:tr w:rsidR="0063307D" w:rsidRPr="00A5487D" w14:paraId="74F6288B" w14:textId="77777777" w:rsidTr="009D2072">
        <w:tc>
          <w:tcPr>
            <w:tcW w:w="3656" w:type="dxa"/>
          </w:tcPr>
          <w:p w14:paraId="7B9F975D" w14:textId="77777777" w:rsidR="0063307D" w:rsidRPr="00F84FE0" w:rsidRDefault="0063307D" w:rsidP="009D2072">
            <w:pPr>
              <w:rPr>
                <w:rFonts w:ascii="Times New Roman" w:hAnsi="Times New Roman" w:cs="Times New Roman"/>
              </w:rPr>
            </w:pPr>
            <w:r w:rsidRPr="00F84FE0">
              <w:rPr>
                <w:rFonts w:ascii="Times New Roman" w:hAnsi="Times New Roman" w:cs="Times New Roman"/>
              </w:rPr>
              <w:t>Company_Cd</w:t>
            </w:r>
          </w:p>
        </w:tc>
        <w:tc>
          <w:tcPr>
            <w:tcW w:w="1605" w:type="dxa"/>
          </w:tcPr>
          <w:p w14:paraId="347ECEF6" w14:textId="77777777" w:rsidR="0063307D" w:rsidRPr="00F84FE0" w:rsidRDefault="0063307D" w:rsidP="009D2072">
            <w:pPr>
              <w:rPr>
                <w:rFonts w:ascii="Times New Roman" w:hAnsi="Times New Roman" w:cs="Times New Roman"/>
              </w:rPr>
            </w:pPr>
            <w:r w:rsidRPr="00F84FE0">
              <w:rPr>
                <w:rFonts w:ascii="Times New Roman" w:hAnsi="Times New Roman" w:cs="Times New Roman"/>
              </w:rPr>
              <w:t>varchar(3)</w:t>
            </w:r>
          </w:p>
        </w:tc>
        <w:tc>
          <w:tcPr>
            <w:tcW w:w="1083" w:type="dxa"/>
          </w:tcPr>
          <w:p w14:paraId="7FD676B9" w14:textId="77777777" w:rsidR="0063307D" w:rsidRPr="00F84FE0" w:rsidRDefault="0063307D" w:rsidP="009D2072">
            <w:pPr>
              <w:rPr>
                <w:rFonts w:ascii="Times New Roman" w:hAnsi="Times New Roman" w:cs="Times New Roman"/>
                <w:b/>
                <w:i/>
              </w:rPr>
            </w:pPr>
            <w:r w:rsidRPr="00F84FE0">
              <w:rPr>
                <w:rFonts w:ascii="Times New Roman" w:hAnsi="Times New Roman" w:cs="Times New Roman"/>
              </w:rPr>
              <w:t>No</w:t>
            </w:r>
          </w:p>
        </w:tc>
        <w:tc>
          <w:tcPr>
            <w:tcW w:w="1003" w:type="dxa"/>
          </w:tcPr>
          <w:p w14:paraId="6195A2B9" w14:textId="77777777" w:rsidR="0063307D" w:rsidRPr="00F84FE0" w:rsidRDefault="0063307D" w:rsidP="009D2072">
            <w:pPr>
              <w:rPr>
                <w:rFonts w:ascii="Times New Roman" w:hAnsi="Times New Roman" w:cs="Times New Roman"/>
                <w:b/>
              </w:rPr>
            </w:pPr>
            <w:r w:rsidRPr="00F84FE0">
              <w:rPr>
                <w:rFonts w:ascii="Times New Roman" w:hAnsi="Times New Roman" w:cs="Times New Roman"/>
                <w:b/>
              </w:rPr>
              <w:t>PK</w:t>
            </w:r>
          </w:p>
        </w:tc>
        <w:tc>
          <w:tcPr>
            <w:tcW w:w="2373" w:type="dxa"/>
          </w:tcPr>
          <w:p w14:paraId="44907570" w14:textId="77777777" w:rsidR="0063307D" w:rsidRPr="00F84FE0" w:rsidRDefault="0063307D" w:rsidP="009D2072">
            <w:pPr>
              <w:rPr>
                <w:rFonts w:ascii="Times New Roman" w:hAnsi="Times New Roman" w:cs="Times New Roman"/>
                <w:b/>
                <w:i/>
              </w:rPr>
            </w:pPr>
          </w:p>
        </w:tc>
      </w:tr>
      <w:tr w:rsidR="0063307D" w:rsidRPr="00A5487D" w14:paraId="5AEC5225" w14:textId="77777777" w:rsidTr="009D2072">
        <w:tc>
          <w:tcPr>
            <w:tcW w:w="3656" w:type="dxa"/>
          </w:tcPr>
          <w:p w14:paraId="227E5B0D" w14:textId="77777777" w:rsidR="0063307D" w:rsidRPr="00F84FE0" w:rsidRDefault="0063307D" w:rsidP="009D2072">
            <w:pPr>
              <w:rPr>
                <w:rFonts w:ascii="Times New Roman" w:hAnsi="Times New Roman" w:cs="Times New Roman"/>
              </w:rPr>
            </w:pPr>
            <w:r w:rsidRPr="00F84FE0">
              <w:rPr>
                <w:rFonts w:ascii="Times New Roman" w:hAnsi="Times New Roman" w:cs="Times New Roman"/>
              </w:rPr>
              <w:t>Project_No</w:t>
            </w:r>
          </w:p>
        </w:tc>
        <w:tc>
          <w:tcPr>
            <w:tcW w:w="1605" w:type="dxa"/>
          </w:tcPr>
          <w:p w14:paraId="6477D39E" w14:textId="77777777" w:rsidR="0063307D" w:rsidRPr="00F84FE0" w:rsidRDefault="0063307D" w:rsidP="009D2072">
            <w:pPr>
              <w:rPr>
                <w:rFonts w:ascii="Times New Roman" w:hAnsi="Times New Roman" w:cs="Times New Roman"/>
              </w:rPr>
            </w:pPr>
            <w:proofErr w:type="spellStart"/>
            <w:r w:rsidRPr="00F84FE0">
              <w:rPr>
                <w:rFonts w:ascii="Times New Roman" w:hAnsi="Times New Roman" w:cs="Times New Roman"/>
              </w:rPr>
              <w:t>int</w:t>
            </w:r>
            <w:proofErr w:type="spellEnd"/>
          </w:p>
        </w:tc>
        <w:tc>
          <w:tcPr>
            <w:tcW w:w="1083" w:type="dxa"/>
          </w:tcPr>
          <w:p w14:paraId="63FE42B1" w14:textId="77777777" w:rsidR="0063307D" w:rsidRPr="00F84FE0" w:rsidRDefault="0063307D" w:rsidP="009D2072">
            <w:pPr>
              <w:rPr>
                <w:rFonts w:ascii="Times New Roman" w:hAnsi="Times New Roman" w:cs="Times New Roman"/>
                <w:b/>
                <w:i/>
              </w:rPr>
            </w:pPr>
            <w:r w:rsidRPr="00F84FE0">
              <w:rPr>
                <w:rFonts w:ascii="Times New Roman" w:hAnsi="Times New Roman" w:cs="Times New Roman"/>
              </w:rPr>
              <w:t>No</w:t>
            </w:r>
          </w:p>
        </w:tc>
        <w:tc>
          <w:tcPr>
            <w:tcW w:w="1003" w:type="dxa"/>
          </w:tcPr>
          <w:p w14:paraId="2C516887" w14:textId="77777777" w:rsidR="0063307D" w:rsidRPr="00F84FE0" w:rsidRDefault="0063307D" w:rsidP="009D2072">
            <w:pPr>
              <w:rPr>
                <w:rFonts w:ascii="Times New Roman" w:hAnsi="Times New Roman" w:cs="Times New Roman"/>
                <w:b/>
              </w:rPr>
            </w:pPr>
            <w:r w:rsidRPr="00F84FE0">
              <w:rPr>
                <w:rFonts w:ascii="Times New Roman" w:hAnsi="Times New Roman" w:cs="Times New Roman"/>
                <w:b/>
              </w:rPr>
              <w:t>PK</w:t>
            </w:r>
          </w:p>
        </w:tc>
        <w:tc>
          <w:tcPr>
            <w:tcW w:w="2373" w:type="dxa"/>
          </w:tcPr>
          <w:p w14:paraId="4A23CFEB" w14:textId="77777777" w:rsidR="0063307D" w:rsidRPr="00F84FE0" w:rsidRDefault="0063307D" w:rsidP="009D2072">
            <w:pPr>
              <w:rPr>
                <w:rFonts w:ascii="Times New Roman" w:hAnsi="Times New Roman" w:cs="Times New Roman"/>
                <w:b/>
                <w:i/>
              </w:rPr>
            </w:pPr>
          </w:p>
        </w:tc>
      </w:tr>
      <w:tr w:rsidR="0063307D" w:rsidRPr="00A5487D" w14:paraId="69732E3F" w14:textId="77777777" w:rsidTr="009D2072">
        <w:tc>
          <w:tcPr>
            <w:tcW w:w="3656" w:type="dxa"/>
          </w:tcPr>
          <w:p w14:paraId="3718453C" w14:textId="77777777" w:rsidR="0063307D" w:rsidRPr="00F84FE0" w:rsidRDefault="0063307D" w:rsidP="009D2072">
            <w:pPr>
              <w:rPr>
                <w:rFonts w:ascii="Times New Roman" w:hAnsi="Times New Roman" w:cs="Times New Roman"/>
              </w:rPr>
            </w:pPr>
            <w:r w:rsidRPr="00F84FE0">
              <w:rPr>
                <w:rFonts w:ascii="Times New Roman" w:hAnsi="Times New Roman" w:cs="Times New Roman"/>
              </w:rPr>
              <w:t>Version_No</w:t>
            </w:r>
          </w:p>
        </w:tc>
        <w:tc>
          <w:tcPr>
            <w:tcW w:w="1605" w:type="dxa"/>
          </w:tcPr>
          <w:p w14:paraId="3924E8F0" w14:textId="77777777" w:rsidR="0063307D" w:rsidRPr="00F84FE0" w:rsidRDefault="0063307D" w:rsidP="009D2072">
            <w:pPr>
              <w:rPr>
                <w:rFonts w:ascii="Times New Roman" w:hAnsi="Times New Roman" w:cs="Times New Roman"/>
              </w:rPr>
            </w:pPr>
            <w:r w:rsidRPr="00F84FE0">
              <w:rPr>
                <w:rFonts w:ascii="Times New Roman" w:hAnsi="Times New Roman" w:cs="Times New Roman"/>
              </w:rPr>
              <w:t>smallint</w:t>
            </w:r>
          </w:p>
        </w:tc>
        <w:tc>
          <w:tcPr>
            <w:tcW w:w="1083" w:type="dxa"/>
          </w:tcPr>
          <w:p w14:paraId="5809065E" w14:textId="77777777" w:rsidR="0063307D" w:rsidRPr="00F84FE0" w:rsidRDefault="0063307D" w:rsidP="009D2072">
            <w:pPr>
              <w:rPr>
                <w:rFonts w:ascii="Times New Roman" w:hAnsi="Times New Roman" w:cs="Times New Roman"/>
                <w:b/>
                <w:i/>
              </w:rPr>
            </w:pPr>
            <w:r w:rsidRPr="00F84FE0">
              <w:rPr>
                <w:rFonts w:ascii="Times New Roman" w:hAnsi="Times New Roman" w:cs="Times New Roman"/>
              </w:rPr>
              <w:t>No</w:t>
            </w:r>
          </w:p>
        </w:tc>
        <w:tc>
          <w:tcPr>
            <w:tcW w:w="1003" w:type="dxa"/>
          </w:tcPr>
          <w:p w14:paraId="6D46336A" w14:textId="77777777" w:rsidR="0063307D" w:rsidRPr="00F84FE0" w:rsidRDefault="0063307D" w:rsidP="009D2072">
            <w:pPr>
              <w:rPr>
                <w:rFonts w:ascii="Times New Roman" w:hAnsi="Times New Roman" w:cs="Times New Roman"/>
                <w:b/>
              </w:rPr>
            </w:pPr>
            <w:r w:rsidRPr="00F84FE0">
              <w:rPr>
                <w:rFonts w:ascii="Times New Roman" w:hAnsi="Times New Roman" w:cs="Times New Roman"/>
                <w:b/>
              </w:rPr>
              <w:t>PK</w:t>
            </w:r>
          </w:p>
        </w:tc>
        <w:tc>
          <w:tcPr>
            <w:tcW w:w="2373" w:type="dxa"/>
          </w:tcPr>
          <w:p w14:paraId="392F5F98" w14:textId="15D035C3" w:rsidR="0063307D" w:rsidRPr="00F84FE0" w:rsidRDefault="00751EF6" w:rsidP="00751EF6">
            <w:pPr>
              <w:rPr>
                <w:rFonts w:ascii="Times New Roman" w:hAnsi="Times New Roman" w:cs="Times New Roman"/>
                <w:b/>
                <w:i/>
              </w:rPr>
            </w:pPr>
            <w:r>
              <w:rPr>
                <w:rFonts w:ascii="Times New Roman" w:hAnsi="Times New Roman" w:cs="Times New Roman"/>
              </w:rPr>
              <w:t>For any estimate created via PCR the value will be an increment based on the Max(Version_No)</w:t>
            </w:r>
          </w:p>
        </w:tc>
      </w:tr>
      <w:tr w:rsidR="0063307D" w:rsidRPr="00A5487D" w14:paraId="569FCF26" w14:textId="77777777" w:rsidTr="009D2072">
        <w:tc>
          <w:tcPr>
            <w:tcW w:w="3656" w:type="dxa"/>
          </w:tcPr>
          <w:p w14:paraId="02C21389" w14:textId="003EA595" w:rsidR="0063307D" w:rsidRPr="00F84FE0" w:rsidRDefault="0063307D" w:rsidP="009D2072">
            <w:pPr>
              <w:rPr>
                <w:rFonts w:ascii="Times New Roman" w:hAnsi="Times New Roman" w:cs="Times New Roman"/>
              </w:rPr>
            </w:pPr>
            <w:proofErr w:type="spellStart"/>
            <w:r>
              <w:rPr>
                <w:rFonts w:ascii="Times New Roman" w:hAnsi="Times New Roman" w:cs="Times New Roman"/>
              </w:rPr>
              <w:t>Locked_Estimate_Fl</w:t>
            </w:r>
            <w:proofErr w:type="spellEnd"/>
          </w:p>
        </w:tc>
        <w:tc>
          <w:tcPr>
            <w:tcW w:w="1605" w:type="dxa"/>
          </w:tcPr>
          <w:p w14:paraId="6A7430C7" w14:textId="7E63009E" w:rsidR="0063307D" w:rsidRPr="00F84FE0" w:rsidRDefault="0063307D" w:rsidP="009D2072">
            <w:pPr>
              <w:rPr>
                <w:rFonts w:ascii="Times New Roman" w:hAnsi="Times New Roman" w:cs="Times New Roman"/>
              </w:rPr>
            </w:pPr>
            <w:r>
              <w:rPr>
                <w:rFonts w:ascii="Times New Roman" w:hAnsi="Times New Roman" w:cs="Times New Roman"/>
              </w:rPr>
              <w:t>bit</w:t>
            </w:r>
          </w:p>
        </w:tc>
        <w:tc>
          <w:tcPr>
            <w:tcW w:w="1083" w:type="dxa"/>
          </w:tcPr>
          <w:p w14:paraId="0680437A" w14:textId="371BB625" w:rsidR="0063307D" w:rsidRPr="0063307D" w:rsidRDefault="0063307D" w:rsidP="009D2072">
            <w:pPr>
              <w:rPr>
                <w:rFonts w:ascii="Times New Roman" w:hAnsi="Times New Roman" w:cs="Times New Roman"/>
              </w:rPr>
            </w:pPr>
            <w:r w:rsidRPr="0063307D">
              <w:rPr>
                <w:rFonts w:ascii="Times New Roman" w:hAnsi="Times New Roman" w:cs="Times New Roman"/>
              </w:rPr>
              <w:t>No</w:t>
            </w:r>
          </w:p>
        </w:tc>
        <w:tc>
          <w:tcPr>
            <w:tcW w:w="1003" w:type="dxa"/>
          </w:tcPr>
          <w:p w14:paraId="01A94922" w14:textId="77A0DE4D" w:rsidR="0063307D" w:rsidRPr="00F84FE0" w:rsidRDefault="0063307D" w:rsidP="009D2072">
            <w:pPr>
              <w:rPr>
                <w:rFonts w:ascii="Times New Roman" w:hAnsi="Times New Roman" w:cs="Times New Roman"/>
                <w:b/>
              </w:rPr>
            </w:pPr>
          </w:p>
        </w:tc>
        <w:tc>
          <w:tcPr>
            <w:tcW w:w="2373" w:type="dxa"/>
          </w:tcPr>
          <w:p w14:paraId="56675E77" w14:textId="3C2625BA" w:rsidR="0063307D" w:rsidRPr="0063307D" w:rsidRDefault="0063307D" w:rsidP="00874C16">
            <w:pPr>
              <w:rPr>
                <w:rFonts w:ascii="Times New Roman" w:hAnsi="Times New Roman" w:cs="Times New Roman"/>
              </w:rPr>
            </w:pPr>
            <w:r>
              <w:rPr>
                <w:rFonts w:ascii="Times New Roman" w:hAnsi="Times New Roman" w:cs="Times New Roman"/>
              </w:rPr>
              <w:t xml:space="preserve">For any estimate created via PCR the value will be </w:t>
            </w:r>
            <w:r w:rsidR="00874C16">
              <w:rPr>
                <w:rFonts w:ascii="Times New Roman" w:hAnsi="Times New Roman" w:cs="Times New Roman"/>
              </w:rPr>
              <w:t>True (1</w:t>
            </w:r>
            <w:r w:rsidR="00273699">
              <w:rPr>
                <w:rFonts w:ascii="Times New Roman" w:hAnsi="Times New Roman" w:cs="Times New Roman"/>
              </w:rPr>
              <w:t>)</w:t>
            </w:r>
          </w:p>
        </w:tc>
      </w:tr>
      <w:tr w:rsidR="0063307D" w:rsidRPr="00A5487D" w14:paraId="529E277C" w14:textId="77777777" w:rsidTr="009D2072">
        <w:tc>
          <w:tcPr>
            <w:tcW w:w="3656" w:type="dxa"/>
          </w:tcPr>
          <w:p w14:paraId="4BDADAE4" w14:textId="683F35CA" w:rsidR="0063307D" w:rsidRPr="0063307D" w:rsidRDefault="0063307D" w:rsidP="009D2072">
            <w:pPr>
              <w:rPr>
                <w:rFonts w:ascii="Times New Roman" w:hAnsi="Times New Roman" w:cs="Times New Roman"/>
              </w:rPr>
            </w:pPr>
            <w:proofErr w:type="spellStart"/>
            <w:r>
              <w:rPr>
                <w:rFonts w:ascii="Times New Roman" w:hAnsi="Times New Roman" w:cs="Times New Roman"/>
              </w:rPr>
              <w:t>Estimate_Total</w:t>
            </w:r>
            <w:proofErr w:type="spellEnd"/>
          </w:p>
        </w:tc>
        <w:tc>
          <w:tcPr>
            <w:tcW w:w="1605" w:type="dxa"/>
          </w:tcPr>
          <w:p w14:paraId="260C40DC" w14:textId="0F37B0AA" w:rsidR="0063307D" w:rsidRPr="0063307D" w:rsidRDefault="0063307D" w:rsidP="009D2072">
            <w:pPr>
              <w:rPr>
                <w:rFonts w:ascii="Times New Roman" w:hAnsi="Times New Roman" w:cs="Times New Roman"/>
              </w:rPr>
            </w:pPr>
            <w:proofErr w:type="spellStart"/>
            <w:r>
              <w:rPr>
                <w:rFonts w:ascii="Times New Roman" w:hAnsi="Times New Roman" w:cs="Times New Roman"/>
              </w:rPr>
              <w:t>int</w:t>
            </w:r>
            <w:proofErr w:type="spellEnd"/>
          </w:p>
        </w:tc>
        <w:tc>
          <w:tcPr>
            <w:tcW w:w="1083" w:type="dxa"/>
          </w:tcPr>
          <w:p w14:paraId="3F20FE34" w14:textId="662CDAF1" w:rsidR="0063307D" w:rsidRPr="0063307D" w:rsidRDefault="00751EF6" w:rsidP="009D2072">
            <w:pPr>
              <w:rPr>
                <w:rFonts w:ascii="Times New Roman" w:hAnsi="Times New Roman" w:cs="Times New Roman"/>
              </w:rPr>
            </w:pPr>
            <w:r>
              <w:rPr>
                <w:rFonts w:ascii="Times New Roman" w:hAnsi="Times New Roman" w:cs="Times New Roman"/>
              </w:rPr>
              <w:t>No</w:t>
            </w:r>
          </w:p>
        </w:tc>
        <w:tc>
          <w:tcPr>
            <w:tcW w:w="1003" w:type="dxa"/>
          </w:tcPr>
          <w:p w14:paraId="6FC4F943" w14:textId="77777777" w:rsidR="0063307D" w:rsidRPr="0063307D" w:rsidRDefault="0063307D" w:rsidP="009D2072">
            <w:pPr>
              <w:rPr>
                <w:rFonts w:ascii="Times New Roman" w:hAnsi="Times New Roman" w:cs="Times New Roman"/>
              </w:rPr>
            </w:pPr>
          </w:p>
        </w:tc>
        <w:tc>
          <w:tcPr>
            <w:tcW w:w="2373" w:type="dxa"/>
          </w:tcPr>
          <w:p w14:paraId="729B8083" w14:textId="6638770B" w:rsidR="0063307D" w:rsidRPr="0063307D" w:rsidRDefault="0063307D" w:rsidP="009D2072">
            <w:pPr>
              <w:rPr>
                <w:rFonts w:ascii="Times New Roman" w:hAnsi="Times New Roman" w:cs="Times New Roman"/>
              </w:rPr>
            </w:pPr>
          </w:p>
        </w:tc>
      </w:tr>
      <w:tr w:rsidR="0063307D" w:rsidRPr="00A5487D" w14:paraId="5DBF93B7" w14:textId="77777777" w:rsidTr="009D2072">
        <w:tc>
          <w:tcPr>
            <w:tcW w:w="3656" w:type="dxa"/>
          </w:tcPr>
          <w:p w14:paraId="185DB0AB" w14:textId="5BFF84C9" w:rsidR="0063307D" w:rsidRPr="0063307D" w:rsidRDefault="0063307D" w:rsidP="009D2072">
            <w:pPr>
              <w:rPr>
                <w:rFonts w:ascii="Times New Roman" w:hAnsi="Times New Roman" w:cs="Times New Roman"/>
              </w:rPr>
            </w:pPr>
            <w:proofErr w:type="spellStart"/>
            <w:r>
              <w:rPr>
                <w:rFonts w:ascii="Times New Roman" w:hAnsi="Times New Roman" w:cs="Times New Roman"/>
              </w:rPr>
              <w:t>Brief_Note</w:t>
            </w:r>
            <w:proofErr w:type="spellEnd"/>
          </w:p>
        </w:tc>
        <w:tc>
          <w:tcPr>
            <w:tcW w:w="1605" w:type="dxa"/>
          </w:tcPr>
          <w:p w14:paraId="5D4F43D2" w14:textId="19C6382D" w:rsidR="0063307D" w:rsidRPr="0063307D" w:rsidRDefault="0063307D" w:rsidP="009D2072">
            <w:pPr>
              <w:rPr>
                <w:rFonts w:ascii="Times New Roman" w:hAnsi="Times New Roman" w:cs="Times New Roman"/>
              </w:rPr>
            </w:pPr>
            <w:r w:rsidRPr="0063307D">
              <w:rPr>
                <w:rFonts w:ascii="Times New Roman" w:hAnsi="Times New Roman" w:cs="Times New Roman"/>
              </w:rPr>
              <w:t>varchar(1000)</w:t>
            </w:r>
          </w:p>
        </w:tc>
        <w:tc>
          <w:tcPr>
            <w:tcW w:w="1083" w:type="dxa"/>
          </w:tcPr>
          <w:p w14:paraId="44E9B5DE" w14:textId="03967659" w:rsidR="0063307D" w:rsidRPr="0063307D" w:rsidRDefault="00751EF6" w:rsidP="009D2072">
            <w:pPr>
              <w:rPr>
                <w:rFonts w:ascii="Times New Roman" w:hAnsi="Times New Roman" w:cs="Times New Roman"/>
              </w:rPr>
            </w:pPr>
            <w:r>
              <w:rPr>
                <w:rFonts w:ascii="Times New Roman" w:hAnsi="Times New Roman" w:cs="Times New Roman"/>
              </w:rPr>
              <w:t>Yes</w:t>
            </w:r>
          </w:p>
        </w:tc>
        <w:tc>
          <w:tcPr>
            <w:tcW w:w="1003" w:type="dxa"/>
          </w:tcPr>
          <w:p w14:paraId="54F2D2AC" w14:textId="77777777" w:rsidR="0063307D" w:rsidRPr="0063307D" w:rsidRDefault="0063307D" w:rsidP="009D2072">
            <w:pPr>
              <w:rPr>
                <w:rFonts w:ascii="Times New Roman" w:hAnsi="Times New Roman" w:cs="Times New Roman"/>
              </w:rPr>
            </w:pPr>
          </w:p>
        </w:tc>
        <w:tc>
          <w:tcPr>
            <w:tcW w:w="2373" w:type="dxa"/>
          </w:tcPr>
          <w:p w14:paraId="02890633" w14:textId="77F18A75" w:rsidR="0063307D" w:rsidRPr="0063307D" w:rsidRDefault="00751EF6" w:rsidP="00751EF6">
            <w:pPr>
              <w:rPr>
                <w:rFonts w:ascii="Times New Roman" w:hAnsi="Times New Roman" w:cs="Times New Roman"/>
              </w:rPr>
            </w:pPr>
            <w:r>
              <w:rPr>
                <w:rFonts w:ascii="Times New Roman" w:hAnsi="Times New Roman" w:cs="Times New Roman"/>
              </w:rPr>
              <w:t>For any estimate created via PCR the value will be Null</w:t>
            </w:r>
          </w:p>
        </w:tc>
      </w:tr>
      <w:tr w:rsidR="0063307D" w:rsidRPr="00A5487D" w14:paraId="49A490E4" w14:textId="77777777" w:rsidTr="009D2072">
        <w:tc>
          <w:tcPr>
            <w:tcW w:w="3656" w:type="dxa"/>
          </w:tcPr>
          <w:p w14:paraId="1992AE60" w14:textId="7495FD44" w:rsidR="0063307D" w:rsidRPr="0063307D" w:rsidRDefault="0063307D" w:rsidP="009D2072">
            <w:pPr>
              <w:rPr>
                <w:rFonts w:ascii="Times New Roman" w:hAnsi="Times New Roman" w:cs="Times New Roman"/>
              </w:rPr>
            </w:pPr>
            <w:r>
              <w:rPr>
                <w:rFonts w:ascii="Times New Roman" w:hAnsi="Times New Roman" w:cs="Times New Roman"/>
              </w:rPr>
              <w:t>Cost_Category_Type</w:t>
            </w:r>
          </w:p>
        </w:tc>
        <w:tc>
          <w:tcPr>
            <w:tcW w:w="1605" w:type="dxa"/>
          </w:tcPr>
          <w:p w14:paraId="2B3849A8" w14:textId="0E9722EE" w:rsidR="0063307D" w:rsidRPr="0063307D" w:rsidRDefault="0063307D" w:rsidP="009D2072">
            <w:pPr>
              <w:rPr>
                <w:rFonts w:ascii="Times New Roman" w:hAnsi="Times New Roman" w:cs="Times New Roman"/>
              </w:rPr>
            </w:pPr>
            <w:r>
              <w:rPr>
                <w:rFonts w:ascii="Times New Roman" w:hAnsi="Times New Roman" w:cs="Times New Roman"/>
              </w:rPr>
              <w:t>Int</w:t>
            </w:r>
          </w:p>
        </w:tc>
        <w:tc>
          <w:tcPr>
            <w:tcW w:w="1083" w:type="dxa"/>
          </w:tcPr>
          <w:p w14:paraId="296E6F06" w14:textId="79DF5824" w:rsidR="0063307D" w:rsidRPr="0063307D" w:rsidRDefault="00751EF6" w:rsidP="009D2072">
            <w:pPr>
              <w:rPr>
                <w:rFonts w:ascii="Times New Roman" w:hAnsi="Times New Roman" w:cs="Times New Roman"/>
              </w:rPr>
            </w:pPr>
            <w:r>
              <w:rPr>
                <w:rFonts w:ascii="Times New Roman" w:hAnsi="Times New Roman" w:cs="Times New Roman"/>
              </w:rPr>
              <w:t>Yes</w:t>
            </w:r>
          </w:p>
        </w:tc>
        <w:tc>
          <w:tcPr>
            <w:tcW w:w="1003" w:type="dxa"/>
          </w:tcPr>
          <w:p w14:paraId="0CA60D7A" w14:textId="77777777" w:rsidR="0063307D" w:rsidRPr="0063307D" w:rsidRDefault="0063307D" w:rsidP="009D2072">
            <w:pPr>
              <w:rPr>
                <w:rFonts w:ascii="Times New Roman" w:hAnsi="Times New Roman" w:cs="Times New Roman"/>
              </w:rPr>
            </w:pPr>
          </w:p>
        </w:tc>
        <w:tc>
          <w:tcPr>
            <w:tcW w:w="2373" w:type="dxa"/>
          </w:tcPr>
          <w:p w14:paraId="595FC20F" w14:textId="582EC741" w:rsidR="0063307D" w:rsidRPr="00273699" w:rsidRDefault="0063307D" w:rsidP="00273699">
            <w:pPr>
              <w:rPr>
                <w:rFonts w:ascii="Times New Roman" w:hAnsi="Times New Roman" w:cs="Times New Roman"/>
              </w:rPr>
            </w:pPr>
          </w:p>
        </w:tc>
      </w:tr>
      <w:tr w:rsidR="0063307D" w:rsidRPr="00A5487D" w14:paraId="2F6B8588" w14:textId="77777777" w:rsidTr="009D2072">
        <w:tc>
          <w:tcPr>
            <w:tcW w:w="3656" w:type="dxa"/>
          </w:tcPr>
          <w:p w14:paraId="495753B1" w14:textId="39220946" w:rsidR="0063307D" w:rsidRPr="0063307D" w:rsidRDefault="0063307D" w:rsidP="009D2072">
            <w:pPr>
              <w:rPr>
                <w:rFonts w:ascii="Times New Roman" w:hAnsi="Times New Roman" w:cs="Times New Roman"/>
              </w:rPr>
            </w:pPr>
            <w:proofErr w:type="spellStart"/>
            <w:r>
              <w:rPr>
                <w:rFonts w:ascii="Times New Roman" w:hAnsi="Times New Roman" w:cs="Times New Roman"/>
              </w:rPr>
              <w:t>AGSEO_Exempt</w:t>
            </w:r>
            <w:proofErr w:type="spellEnd"/>
          </w:p>
        </w:tc>
        <w:tc>
          <w:tcPr>
            <w:tcW w:w="1605" w:type="dxa"/>
          </w:tcPr>
          <w:p w14:paraId="3632977A" w14:textId="5723B085" w:rsidR="0063307D" w:rsidRPr="0063307D" w:rsidRDefault="0063307D" w:rsidP="009D2072">
            <w:pPr>
              <w:rPr>
                <w:rFonts w:ascii="Times New Roman" w:hAnsi="Times New Roman" w:cs="Times New Roman"/>
              </w:rPr>
            </w:pPr>
            <w:r>
              <w:rPr>
                <w:rFonts w:ascii="Times New Roman" w:hAnsi="Times New Roman" w:cs="Times New Roman"/>
              </w:rPr>
              <w:t>Bit</w:t>
            </w:r>
          </w:p>
        </w:tc>
        <w:tc>
          <w:tcPr>
            <w:tcW w:w="1083" w:type="dxa"/>
          </w:tcPr>
          <w:p w14:paraId="4DE9E58E" w14:textId="08455079" w:rsidR="0063307D" w:rsidRPr="0063307D" w:rsidRDefault="00751EF6" w:rsidP="009D2072">
            <w:pPr>
              <w:rPr>
                <w:rFonts w:ascii="Times New Roman" w:hAnsi="Times New Roman" w:cs="Times New Roman"/>
              </w:rPr>
            </w:pPr>
            <w:r>
              <w:rPr>
                <w:rFonts w:ascii="Times New Roman" w:hAnsi="Times New Roman" w:cs="Times New Roman"/>
              </w:rPr>
              <w:t>No</w:t>
            </w:r>
          </w:p>
        </w:tc>
        <w:tc>
          <w:tcPr>
            <w:tcW w:w="1003" w:type="dxa"/>
          </w:tcPr>
          <w:p w14:paraId="2118684E" w14:textId="77777777" w:rsidR="0063307D" w:rsidRPr="0063307D" w:rsidRDefault="0063307D" w:rsidP="009D2072">
            <w:pPr>
              <w:rPr>
                <w:rFonts w:ascii="Times New Roman" w:hAnsi="Times New Roman" w:cs="Times New Roman"/>
              </w:rPr>
            </w:pPr>
          </w:p>
        </w:tc>
        <w:tc>
          <w:tcPr>
            <w:tcW w:w="2373" w:type="dxa"/>
          </w:tcPr>
          <w:p w14:paraId="40664B82" w14:textId="159EF20A" w:rsidR="0063307D" w:rsidRPr="0063307D" w:rsidRDefault="00751EF6" w:rsidP="009D2072">
            <w:pPr>
              <w:rPr>
                <w:rFonts w:ascii="Times New Roman" w:hAnsi="Times New Roman" w:cs="Times New Roman"/>
              </w:rPr>
            </w:pPr>
            <w:r>
              <w:rPr>
                <w:rFonts w:ascii="Times New Roman" w:hAnsi="Times New Roman" w:cs="Times New Roman"/>
              </w:rPr>
              <w:t>For any estimate created via PCR the value will be False</w:t>
            </w:r>
            <w:r w:rsidR="00273699">
              <w:rPr>
                <w:rFonts w:ascii="Times New Roman" w:hAnsi="Times New Roman" w:cs="Times New Roman"/>
              </w:rPr>
              <w:t xml:space="preserve"> (0)</w:t>
            </w:r>
          </w:p>
        </w:tc>
      </w:tr>
    </w:tbl>
    <w:p w14:paraId="3A0D7942" w14:textId="77777777" w:rsidR="00273699" w:rsidRDefault="00273699" w:rsidP="00273699">
      <w:pPr>
        <w:rPr>
          <w:b/>
        </w:rPr>
      </w:pPr>
    </w:p>
    <w:p w14:paraId="31F1A76D" w14:textId="77777777" w:rsidR="00273699" w:rsidRDefault="00273699" w:rsidP="00273699">
      <w:pPr>
        <w:rPr>
          <w:b/>
        </w:rPr>
      </w:pPr>
    </w:p>
    <w:p w14:paraId="1EB0E142" w14:textId="77777777" w:rsidR="00273699" w:rsidRDefault="00273699" w:rsidP="00273699">
      <w:pPr>
        <w:rPr>
          <w:b/>
        </w:rPr>
      </w:pPr>
    </w:p>
    <w:p w14:paraId="411C54B4" w14:textId="10B9823F" w:rsidR="00273699" w:rsidRDefault="00273699" w:rsidP="00273699">
      <w:pPr>
        <w:rPr>
          <w:b/>
        </w:rPr>
      </w:pPr>
      <w:r>
        <w:rPr>
          <w:b/>
        </w:rPr>
        <w:t xml:space="preserve">Table: </w:t>
      </w:r>
      <w:proofErr w:type="spellStart"/>
      <w:r>
        <w:rPr>
          <w:b/>
        </w:rPr>
        <w:t>EstimateYearbyCategories</w:t>
      </w:r>
      <w:proofErr w:type="spellEnd"/>
    </w:p>
    <w:p w14:paraId="76EA59D9" w14:textId="77777777" w:rsidR="00273699" w:rsidRPr="00A5487D" w:rsidRDefault="00273699" w:rsidP="00273699"/>
    <w:tbl>
      <w:tblPr>
        <w:tblStyle w:val="TableGrid"/>
        <w:tblW w:w="0" w:type="auto"/>
        <w:tblLook w:val="04A0" w:firstRow="1" w:lastRow="0" w:firstColumn="1" w:lastColumn="0" w:noHBand="0" w:noVBand="1"/>
      </w:tblPr>
      <w:tblGrid>
        <w:gridCol w:w="3656"/>
        <w:gridCol w:w="1605"/>
        <w:gridCol w:w="1083"/>
        <w:gridCol w:w="1003"/>
        <w:gridCol w:w="2373"/>
      </w:tblGrid>
      <w:tr w:rsidR="00273699" w:rsidRPr="00273699" w14:paraId="5FB399C8" w14:textId="77777777" w:rsidTr="009D2072">
        <w:tc>
          <w:tcPr>
            <w:tcW w:w="3656" w:type="dxa"/>
            <w:shd w:val="clear" w:color="auto" w:fill="C6D9F1" w:themeFill="text2" w:themeFillTint="33"/>
            <w:vAlign w:val="center"/>
          </w:tcPr>
          <w:p w14:paraId="1785DF95" w14:textId="77777777" w:rsidR="00273699" w:rsidRPr="00273699" w:rsidRDefault="00273699" w:rsidP="009D2072">
            <w:pPr>
              <w:jc w:val="center"/>
              <w:rPr>
                <w:rFonts w:ascii="Times New Roman" w:hAnsi="Times New Roman" w:cs="Times New Roman"/>
                <w:b/>
              </w:rPr>
            </w:pPr>
            <w:r w:rsidRPr="00273699">
              <w:rPr>
                <w:rFonts w:ascii="Times New Roman" w:hAnsi="Times New Roman" w:cs="Times New Roman"/>
                <w:b/>
              </w:rPr>
              <w:t>Column Name</w:t>
            </w:r>
          </w:p>
        </w:tc>
        <w:tc>
          <w:tcPr>
            <w:tcW w:w="1605" w:type="dxa"/>
            <w:shd w:val="clear" w:color="auto" w:fill="C6D9F1" w:themeFill="text2" w:themeFillTint="33"/>
            <w:vAlign w:val="center"/>
          </w:tcPr>
          <w:p w14:paraId="05DF1373" w14:textId="77777777" w:rsidR="00273699" w:rsidRPr="00273699" w:rsidRDefault="00273699" w:rsidP="009D2072">
            <w:pPr>
              <w:jc w:val="center"/>
              <w:rPr>
                <w:rFonts w:ascii="Times New Roman" w:hAnsi="Times New Roman" w:cs="Times New Roman"/>
                <w:b/>
              </w:rPr>
            </w:pPr>
            <w:r w:rsidRPr="00273699">
              <w:rPr>
                <w:rFonts w:ascii="Times New Roman" w:hAnsi="Times New Roman" w:cs="Times New Roman"/>
                <w:b/>
              </w:rPr>
              <w:t>Data Type</w:t>
            </w:r>
          </w:p>
        </w:tc>
        <w:tc>
          <w:tcPr>
            <w:tcW w:w="1083" w:type="dxa"/>
            <w:shd w:val="clear" w:color="auto" w:fill="C6D9F1" w:themeFill="text2" w:themeFillTint="33"/>
            <w:vAlign w:val="center"/>
          </w:tcPr>
          <w:p w14:paraId="59F9DEB8" w14:textId="77777777" w:rsidR="00273699" w:rsidRPr="00273699" w:rsidRDefault="00273699" w:rsidP="009D2072">
            <w:pPr>
              <w:jc w:val="center"/>
              <w:rPr>
                <w:rFonts w:ascii="Times New Roman" w:hAnsi="Times New Roman" w:cs="Times New Roman"/>
                <w:b/>
              </w:rPr>
            </w:pPr>
            <w:proofErr w:type="spellStart"/>
            <w:r w:rsidRPr="00273699">
              <w:rPr>
                <w:rFonts w:ascii="Times New Roman" w:hAnsi="Times New Roman" w:cs="Times New Roman"/>
                <w:b/>
              </w:rPr>
              <w:t>Nullable</w:t>
            </w:r>
            <w:proofErr w:type="spellEnd"/>
          </w:p>
        </w:tc>
        <w:tc>
          <w:tcPr>
            <w:tcW w:w="1003" w:type="dxa"/>
            <w:shd w:val="clear" w:color="auto" w:fill="C6D9F1" w:themeFill="text2" w:themeFillTint="33"/>
            <w:vAlign w:val="center"/>
          </w:tcPr>
          <w:p w14:paraId="61E21EAB" w14:textId="77777777" w:rsidR="00273699" w:rsidRPr="00273699" w:rsidRDefault="00273699" w:rsidP="009D2072">
            <w:pPr>
              <w:jc w:val="center"/>
              <w:rPr>
                <w:rFonts w:ascii="Times New Roman" w:hAnsi="Times New Roman" w:cs="Times New Roman"/>
                <w:b/>
              </w:rPr>
            </w:pPr>
            <w:r w:rsidRPr="00273699">
              <w:rPr>
                <w:rFonts w:ascii="Times New Roman" w:hAnsi="Times New Roman" w:cs="Times New Roman"/>
                <w:b/>
              </w:rPr>
              <w:t>Indexes</w:t>
            </w:r>
          </w:p>
        </w:tc>
        <w:tc>
          <w:tcPr>
            <w:tcW w:w="2373" w:type="dxa"/>
            <w:shd w:val="clear" w:color="auto" w:fill="C6D9F1" w:themeFill="text2" w:themeFillTint="33"/>
            <w:vAlign w:val="center"/>
          </w:tcPr>
          <w:p w14:paraId="3ABF808E" w14:textId="77777777" w:rsidR="00273699" w:rsidRPr="00273699" w:rsidRDefault="00273699" w:rsidP="009D2072">
            <w:pPr>
              <w:jc w:val="center"/>
              <w:rPr>
                <w:rFonts w:ascii="Times New Roman" w:hAnsi="Times New Roman" w:cs="Times New Roman"/>
                <w:b/>
              </w:rPr>
            </w:pPr>
            <w:r w:rsidRPr="00273699">
              <w:rPr>
                <w:rFonts w:ascii="Times New Roman" w:hAnsi="Times New Roman" w:cs="Times New Roman"/>
                <w:b/>
              </w:rPr>
              <w:t>Comments</w:t>
            </w:r>
          </w:p>
        </w:tc>
      </w:tr>
      <w:tr w:rsidR="00273699" w:rsidRPr="00273699" w14:paraId="26E2CC23" w14:textId="77777777" w:rsidTr="009D2072">
        <w:tc>
          <w:tcPr>
            <w:tcW w:w="3656" w:type="dxa"/>
          </w:tcPr>
          <w:p w14:paraId="081F7177" w14:textId="77777777" w:rsidR="00273699" w:rsidRPr="00273699" w:rsidRDefault="00273699" w:rsidP="009D2072">
            <w:pPr>
              <w:rPr>
                <w:rFonts w:ascii="Times New Roman" w:hAnsi="Times New Roman" w:cs="Times New Roman"/>
              </w:rPr>
            </w:pPr>
            <w:r w:rsidRPr="00273699">
              <w:rPr>
                <w:rFonts w:ascii="Times New Roman" w:hAnsi="Times New Roman" w:cs="Times New Roman"/>
              </w:rPr>
              <w:lastRenderedPageBreak/>
              <w:t>Company_Cd</w:t>
            </w:r>
          </w:p>
        </w:tc>
        <w:tc>
          <w:tcPr>
            <w:tcW w:w="1605" w:type="dxa"/>
          </w:tcPr>
          <w:p w14:paraId="3950939C" w14:textId="77777777" w:rsidR="00273699" w:rsidRPr="00273699" w:rsidRDefault="00273699" w:rsidP="009D2072">
            <w:pPr>
              <w:rPr>
                <w:rFonts w:ascii="Times New Roman" w:hAnsi="Times New Roman" w:cs="Times New Roman"/>
              </w:rPr>
            </w:pPr>
            <w:r w:rsidRPr="00273699">
              <w:rPr>
                <w:rFonts w:ascii="Times New Roman" w:hAnsi="Times New Roman" w:cs="Times New Roman"/>
              </w:rPr>
              <w:t>varchar(3)</w:t>
            </w:r>
          </w:p>
        </w:tc>
        <w:tc>
          <w:tcPr>
            <w:tcW w:w="1083" w:type="dxa"/>
          </w:tcPr>
          <w:p w14:paraId="633B960C" w14:textId="77777777" w:rsidR="00273699" w:rsidRPr="00273699" w:rsidRDefault="00273699" w:rsidP="009D2072">
            <w:pPr>
              <w:rPr>
                <w:rFonts w:ascii="Times New Roman" w:hAnsi="Times New Roman" w:cs="Times New Roman"/>
                <w:b/>
                <w:i/>
              </w:rPr>
            </w:pPr>
            <w:r w:rsidRPr="00273699">
              <w:rPr>
                <w:rFonts w:ascii="Times New Roman" w:hAnsi="Times New Roman" w:cs="Times New Roman"/>
              </w:rPr>
              <w:t>No</w:t>
            </w:r>
          </w:p>
        </w:tc>
        <w:tc>
          <w:tcPr>
            <w:tcW w:w="1003" w:type="dxa"/>
          </w:tcPr>
          <w:p w14:paraId="7FF8240C" w14:textId="77777777" w:rsidR="00273699" w:rsidRPr="00273699" w:rsidRDefault="00273699" w:rsidP="009D2072">
            <w:pPr>
              <w:rPr>
                <w:rFonts w:ascii="Times New Roman" w:hAnsi="Times New Roman" w:cs="Times New Roman"/>
                <w:b/>
              </w:rPr>
            </w:pPr>
            <w:r w:rsidRPr="00273699">
              <w:rPr>
                <w:rFonts w:ascii="Times New Roman" w:hAnsi="Times New Roman" w:cs="Times New Roman"/>
                <w:b/>
              </w:rPr>
              <w:t>PK</w:t>
            </w:r>
          </w:p>
        </w:tc>
        <w:tc>
          <w:tcPr>
            <w:tcW w:w="2373" w:type="dxa"/>
          </w:tcPr>
          <w:p w14:paraId="6D8BCA75" w14:textId="77777777" w:rsidR="00273699" w:rsidRPr="00273699" w:rsidRDefault="00273699" w:rsidP="009D2072">
            <w:pPr>
              <w:rPr>
                <w:rFonts w:ascii="Times New Roman" w:hAnsi="Times New Roman" w:cs="Times New Roman"/>
                <w:b/>
                <w:i/>
              </w:rPr>
            </w:pPr>
          </w:p>
        </w:tc>
      </w:tr>
      <w:tr w:rsidR="00273699" w:rsidRPr="00273699" w14:paraId="220C07D0" w14:textId="77777777" w:rsidTr="009D2072">
        <w:tc>
          <w:tcPr>
            <w:tcW w:w="3656" w:type="dxa"/>
          </w:tcPr>
          <w:p w14:paraId="65BE2843" w14:textId="77777777" w:rsidR="00273699" w:rsidRPr="00273699" w:rsidRDefault="00273699" w:rsidP="009D2072">
            <w:pPr>
              <w:rPr>
                <w:rFonts w:ascii="Times New Roman" w:hAnsi="Times New Roman" w:cs="Times New Roman"/>
              </w:rPr>
            </w:pPr>
            <w:r w:rsidRPr="00273699">
              <w:rPr>
                <w:rFonts w:ascii="Times New Roman" w:hAnsi="Times New Roman" w:cs="Times New Roman"/>
              </w:rPr>
              <w:t>Project_No</w:t>
            </w:r>
          </w:p>
        </w:tc>
        <w:tc>
          <w:tcPr>
            <w:tcW w:w="1605" w:type="dxa"/>
          </w:tcPr>
          <w:p w14:paraId="4B1B9278" w14:textId="3CAB3A64" w:rsidR="00273699" w:rsidRPr="00273699" w:rsidRDefault="00273699" w:rsidP="009D2072">
            <w:pPr>
              <w:rPr>
                <w:rFonts w:ascii="Times New Roman" w:hAnsi="Times New Roman" w:cs="Times New Roman"/>
              </w:rPr>
            </w:pPr>
            <w:r w:rsidRPr="00273699">
              <w:rPr>
                <w:rFonts w:ascii="Times New Roman" w:hAnsi="Times New Roman" w:cs="Times New Roman"/>
              </w:rPr>
              <w:t>Int</w:t>
            </w:r>
          </w:p>
        </w:tc>
        <w:tc>
          <w:tcPr>
            <w:tcW w:w="1083" w:type="dxa"/>
          </w:tcPr>
          <w:p w14:paraId="7BCED04B" w14:textId="77777777" w:rsidR="00273699" w:rsidRPr="00273699" w:rsidRDefault="00273699" w:rsidP="009D2072">
            <w:pPr>
              <w:rPr>
                <w:rFonts w:ascii="Times New Roman" w:hAnsi="Times New Roman" w:cs="Times New Roman"/>
                <w:b/>
                <w:i/>
              </w:rPr>
            </w:pPr>
            <w:r w:rsidRPr="00273699">
              <w:rPr>
                <w:rFonts w:ascii="Times New Roman" w:hAnsi="Times New Roman" w:cs="Times New Roman"/>
              </w:rPr>
              <w:t>No</w:t>
            </w:r>
          </w:p>
        </w:tc>
        <w:tc>
          <w:tcPr>
            <w:tcW w:w="1003" w:type="dxa"/>
          </w:tcPr>
          <w:p w14:paraId="4819D11F" w14:textId="77777777" w:rsidR="00273699" w:rsidRPr="00273699" w:rsidRDefault="00273699" w:rsidP="009D2072">
            <w:pPr>
              <w:rPr>
                <w:rFonts w:ascii="Times New Roman" w:hAnsi="Times New Roman" w:cs="Times New Roman"/>
                <w:b/>
              </w:rPr>
            </w:pPr>
            <w:r w:rsidRPr="00273699">
              <w:rPr>
                <w:rFonts w:ascii="Times New Roman" w:hAnsi="Times New Roman" w:cs="Times New Roman"/>
                <w:b/>
              </w:rPr>
              <w:t>PK</w:t>
            </w:r>
          </w:p>
        </w:tc>
        <w:tc>
          <w:tcPr>
            <w:tcW w:w="2373" w:type="dxa"/>
          </w:tcPr>
          <w:p w14:paraId="2178601D" w14:textId="77777777" w:rsidR="00273699" w:rsidRPr="00273699" w:rsidRDefault="00273699" w:rsidP="009D2072">
            <w:pPr>
              <w:rPr>
                <w:rFonts w:ascii="Times New Roman" w:hAnsi="Times New Roman" w:cs="Times New Roman"/>
                <w:b/>
                <w:i/>
              </w:rPr>
            </w:pPr>
          </w:p>
        </w:tc>
      </w:tr>
      <w:tr w:rsidR="00273699" w:rsidRPr="00273699" w14:paraId="0C5AB79B" w14:textId="77777777" w:rsidTr="009D2072">
        <w:tc>
          <w:tcPr>
            <w:tcW w:w="3656" w:type="dxa"/>
          </w:tcPr>
          <w:p w14:paraId="64BF68E7" w14:textId="0F425C20" w:rsidR="00273699" w:rsidRPr="00273699" w:rsidRDefault="00273699" w:rsidP="009D2072">
            <w:pPr>
              <w:rPr>
                <w:rFonts w:ascii="Times New Roman" w:hAnsi="Times New Roman" w:cs="Times New Roman"/>
              </w:rPr>
            </w:pPr>
            <w:r w:rsidRPr="00273699">
              <w:rPr>
                <w:rFonts w:ascii="Times New Roman" w:hAnsi="Times New Roman" w:cs="Times New Roman"/>
              </w:rPr>
              <w:t>Cost_Category_Cd</w:t>
            </w:r>
          </w:p>
        </w:tc>
        <w:tc>
          <w:tcPr>
            <w:tcW w:w="1605" w:type="dxa"/>
          </w:tcPr>
          <w:p w14:paraId="1E2845C1" w14:textId="6E69868A" w:rsidR="00273699" w:rsidRPr="00273699" w:rsidRDefault="00273699" w:rsidP="009D2072">
            <w:pPr>
              <w:rPr>
                <w:rFonts w:ascii="Times New Roman" w:hAnsi="Times New Roman" w:cs="Times New Roman"/>
              </w:rPr>
            </w:pPr>
            <w:r w:rsidRPr="00273699">
              <w:rPr>
                <w:rFonts w:ascii="Times New Roman" w:hAnsi="Times New Roman" w:cs="Times New Roman"/>
              </w:rPr>
              <w:t>Smallint</w:t>
            </w:r>
          </w:p>
        </w:tc>
        <w:tc>
          <w:tcPr>
            <w:tcW w:w="1083" w:type="dxa"/>
          </w:tcPr>
          <w:p w14:paraId="0A08BCCE" w14:textId="2217B4FD" w:rsidR="00273699" w:rsidRPr="00273699" w:rsidRDefault="00273699" w:rsidP="009D2072">
            <w:pPr>
              <w:rPr>
                <w:rFonts w:ascii="Times New Roman" w:hAnsi="Times New Roman" w:cs="Times New Roman"/>
              </w:rPr>
            </w:pPr>
            <w:r w:rsidRPr="00273699">
              <w:rPr>
                <w:rFonts w:ascii="Times New Roman" w:hAnsi="Times New Roman" w:cs="Times New Roman"/>
              </w:rPr>
              <w:t>No</w:t>
            </w:r>
          </w:p>
        </w:tc>
        <w:tc>
          <w:tcPr>
            <w:tcW w:w="1003" w:type="dxa"/>
          </w:tcPr>
          <w:p w14:paraId="0C3FED73" w14:textId="02871013" w:rsidR="00273699" w:rsidRPr="00273699" w:rsidRDefault="00273699" w:rsidP="009D2072">
            <w:pPr>
              <w:rPr>
                <w:rFonts w:ascii="Times New Roman" w:hAnsi="Times New Roman" w:cs="Times New Roman"/>
                <w:b/>
              </w:rPr>
            </w:pPr>
            <w:r w:rsidRPr="00273699">
              <w:rPr>
                <w:rFonts w:ascii="Times New Roman" w:hAnsi="Times New Roman" w:cs="Times New Roman"/>
                <w:b/>
              </w:rPr>
              <w:t>PK</w:t>
            </w:r>
          </w:p>
        </w:tc>
        <w:tc>
          <w:tcPr>
            <w:tcW w:w="2373" w:type="dxa"/>
          </w:tcPr>
          <w:p w14:paraId="0B851A9D" w14:textId="77777777" w:rsidR="00273699" w:rsidRPr="00273699" w:rsidRDefault="00273699" w:rsidP="009D2072">
            <w:pPr>
              <w:rPr>
                <w:rFonts w:ascii="Times New Roman" w:hAnsi="Times New Roman" w:cs="Times New Roman"/>
              </w:rPr>
            </w:pPr>
          </w:p>
        </w:tc>
      </w:tr>
      <w:tr w:rsidR="00273699" w:rsidRPr="00273699" w14:paraId="0F60FDD8" w14:textId="77777777" w:rsidTr="009D2072">
        <w:tc>
          <w:tcPr>
            <w:tcW w:w="3656" w:type="dxa"/>
          </w:tcPr>
          <w:p w14:paraId="429470C8" w14:textId="77777777" w:rsidR="00273699" w:rsidRPr="00273699" w:rsidRDefault="00273699" w:rsidP="009D2072">
            <w:pPr>
              <w:rPr>
                <w:rFonts w:ascii="Times New Roman" w:hAnsi="Times New Roman" w:cs="Times New Roman"/>
              </w:rPr>
            </w:pPr>
            <w:r w:rsidRPr="00273699">
              <w:rPr>
                <w:rFonts w:ascii="Times New Roman" w:hAnsi="Times New Roman" w:cs="Times New Roman"/>
              </w:rPr>
              <w:t>Version_No</w:t>
            </w:r>
          </w:p>
        </w:tc>
        <w:tc>
          <w:tcPr>
            <w:tcW w:w="1605" w:type="dxa"/>
          </w:tcPr>
          <w:p w14:paraId="53B787AA" w14:textId="06573EFF" w:rsidR="00273699" w:rsidRPr="00273699" w:rsidRDefault="00273699" w:rsidP="009D2072">
            <w:pPr>
              <w:rPr>
                <w:rFonts w:ascii="Times New Roman" w:hAnsi="Times New Roman" w:cs="Times New Roman"/>
              </w:rPr>
            </w:pPr>
            <w:r w:rsidRPr="00273699">
              <w:rPr>
                <w:rFonts w:ascii="Times New Roman" w:hAnsi="Times New Roman" w:cs="Times New Roman"/>
              </w:rPr>
              <w:t>Smallint</w:t>
            </w:r>
          </w:p>
        </w:tc>
        <w:tc>
          <w:tcPr>
            <w:tcW w:w="1083" w:type="dxa"/>
          </w:tcPr>
          <w:p w14:paraId="42DC6AE3" w14:textId="77777777" w:rsidR="00273699" w:rsidRPr="00273699" w:rsidRDefault="00273699" w:rsidP="009D2072">
            <w:pPr>
              <w:rPr>
                <w:rFonts w:ascii="Times New Roman" w:hAnsi="Times New Roman" w:cs="Times New Roman"/>
                <w:b/>
                <w:i/>
              </w:rPr>
            </w:pPr>
            <w:r w:rsidRPr="00273699">
              <w:rPr>
                <w:rFonts w:ascii="Times New Roman" w:hAnsi="Times New Roman" w:cs="Times New Roman"/>
              </w:rPr>
              <w:t>No</w:t>
            </w:r>
          </w:p>
        </w:tc>
        <w:tc>
          <w:tcPr>
            <w:tcW w:w="1003" w:type="dxa"/>
          </w:tcPr>
          <w:p w14:paraId="1CFD500C" w14:textId="77777777" w:rsidR="00273699" w:rsidRPr="00273699" w:rsidRDefault="00273699" w:rsidP="009D2072">
            <w:pPr>
              <w:rPr>
                <w:rFonts w:ascii="Times New Roman" w:hAnsi="Times New Roman" w:cs="Times New Roman"/>
                <w:b/>
              </w:rPr>
            </w:pPr>
            <w:r w:rsidRPr="00273699">
              <w:rPr>
                <w:rFonts w:ascii="Times New Roman" w:hAnsi="Times New Roman" w:cs="Times New Roman"/>
                <w:b/>
              </w:rPr>
              <w:t>PK</w:t>
            </w:r>
          </w:p>
        </w:tc>
        <w:tc>
          <w:tcPr>
            <w:tcW w:w="2373" w:type="dxa"/>
          </w:tcPr>
          <w:p w14:paraId="3CF49E12" w14:textId="12806B4B" w:rsidR="00273699" w:rsidRPr="00273699" w:rsidRDefault="00273699" w:rsidP="009D2072">
            <w:pPr>
              <w:rPr>
                <w:rFonts w:ascii="Times New Roman" w:hAnsi="Times New Roman" w:cs="Times New Roman"/>
                <w:b/>
                <w:i/>
              </w:rPr>
            </w:pPr>
          </w:p>
        </w:tc>
      </w:tr>
      <w:tr w:rsidR="00273699" w:rsidRPr="00273699" w14:paraId="0F8A9853" w14:textId="77777777" w:rsidTr="009D2072">
        <w:tc>
          <w:tcPr>
            <w:tcW w:w="3656" w:type="dxa"/>
          </w:tcPr>
          <w:p w14:paraId="49C54BDA" w14:textId="53025E40" w:rsidR="00273699" w:rsidRPr="00273699" w:rsidRDefault="00273699" w:rsidP="009D2072">
            <w:pPr>
              <w:rPr>
                <w:rFonts w:ascii="Times New Roman" w:hAnsi="Times New Roman" w:cs="Times New Roman"/>
              </w:rPr>
            </w:pPr>
            <w:r w:rsidRPr="00273699">
              <w:rPr>
                <w:rFonts w:ascii="Times New Roman" w:hAnsi="Times New Roman" w:cs="Times New Roman"/>
              </w:rPr>
              <w:t>Amount</w:t>
            </w:r>
          </w:p>
        </w:tc>
        <w:tc>
          <w:tcPr>
            <w:tcW w:w="1605" w:type="dxa"/>
          </w:tcPr>
          <w:p w14:paraId="30FBD352" w14:textId="391CAC19" w:rsidR="00273699" w:rsidRPr="00273699" w:rsidRDefault="00273699" w:rsidP="009D2072">
            <w:pPr>
              <w:rPr>
                <w:rFonts w:ascii="Times New Roman" w:hAnsi="Times New Roman" w:cs="Times New Roman"/>
              </w:rPr>
            </w:pPr>
            <w:r>
              <w:rPr>
                <w:rFonts w:ascii="Times New Roman" w:hAnsi="Times New Roman" w:cs="Times New Roman"/>
              </w:rPr>
              <w:t>Int</w:t>
            </w:r>
          </w:p>
        </w:tc>
        <w:tc>
          <w:tcPr>
            <w:tcW w:w="1083" w:type="dxa"/>
          </w:tcPr>
          <w:p w14:paraId="47E6C48F" w14:textId="6E1BC78E" w:rsidR="00273699" w:rsidRPr="00273699" w:rsidRDefault="00273699" w:rsidP="009D2072">
            <w:pPr>
              <w:rPr>
                <w:rFonts w:ascii="Times New Roman" w:hAnsi="Times New Roman" w:cs="Times New Roman"/>
              </w:rPr>
            </w:pPr>
            <w:r>
              <w:rPr>
                <w:rFonts w:ascii="Times New Roman" w:hAnsi="Times New Roman" w:cs="Times New Roman"/>
              </w:rPr>
              <w:t>No</w:t>
            </w:r>
          </w:p>
        </w:tc>
        <w:tc>
          <w:tcPr>
            <w:tcW w:w="1003" w:type="dxa"/>
          </w:tcPr>
          <w:p w14:paraId="7B0F7EA2" w14:textId="77777777" w:rsidR="00273699" w:rsidRPr="00273699" w:rsidRDefault="00273699" w:rsidP="009D2072">
            <w:pPr>
              <w:rPr>
                <w:rFonts w:ascii="Times New Roman" w:hAnsi="Times New Roman" w:cs="Times New Roman"/>
                <w:b/>
              </w:rPr>
            </w:pPr>
          </w:p>
        </w:tc>
        <w:tc>
          <w:tcPr>
            <w:tcW w:w="2373" w:type="dxa"/>
          </w:tcPr>
          <w:p w14:paraId="1C7A0125" w14:textId="77777777" w:rsidR="00273699" w:rsidRPr="00273699" w:rsidRDefault="00273699" w:rsidP="009D2072">
            <w:pPr>
              <w:rPr>
                <w:rFonts w:ascii="Times New Roman" w:hAnsi="Times New Roman" w:cs="Times New Roman"/>
              </w:rPr>
            </w:pPr>
          </w:p>
        </w:tc>
      </w:tr>
      <w:tr w:rsidR="00273699" w:rsidRPr="00273699" w14:paraId="3238BF26" w14:textId="77777777" w:rsidTr="009D2072">
        <w:tc>
          <w:tcPr>
            <w:tcW w:w="3656" w:type="dxa"/>
          </w:tcPr>
          <w:p w14:paraId="6BB2CD4D" w14:textId="1CE69CA3" w:rsidR="00273699" w:rsidRPr="00273699" w:rsidRDefault="00273699" w:rsidP="009D2072">
            <w:pPr>
              <w:rPr>
                <w:rFonts w:ascii="Times New Roman" w:hAnsi="Times New Roman" w:cs="Times New Roman"/>
              </w:rPr>
            </w:pPr>
            <w:proofErr w:type="spellStart"/>
            <w:r w:rsidRPr="00273699">
              <w:rPr>
                <w:rFonts w:ascii="Times New Roman" w:hAnsi="Times New Roman" w:cs="Times New Roman"/>
              </w:rPr>
              <w:t>Estimate_Year</w:t>
            </w:r>
            <w:proofErr w:type="spellEnd"/>
          </w:p>
        </w:tc>
        <w:tc>
          <w:tcPr>
            <w:tcW w:w="1605" w:type="dxa"/>
          </w:tcPr>
          <w:p w14:paraId="457AFDC8" w14:textId="1927CDB3" w:rsidR="00273699" w:rsidRPr="00273699" w:rsidRDefault="00273699" w:rsidP="009D2072">
            <w:pPr>
              <w:rPr>
                <w:rFonts w:ascii="Times New Roman" w:hAnsi="Times New Roman" w:cs="Times New Roman"/>
              </w:rPr>
            </w:pPr>
            <w:r>
              <w:rPr>
                <w:rFonts w:ascii="Times New Roman" w:hAnsi="Times New Roman" w:cs="Times New Roman"/>
              </w:rPr>
              <w:t>varchar(4</w:t>
            </w:r>
            <w:r w:rsidRPr="00273699">
              <w:rPr>
                <w:rFonts w:ascii="Times New Roman" w:hAnsi="Times New Roman" w:cs="Times New Roman"/>
              </w:rPr>
              <w:t>)</w:t>
            </w:r>
          </w:p>
        </w:tc>
        <w:tc>
          <w:tcPr>
            <w:tcW w:w="1083" w:type="dxa"/>
          </w:tcPr>
          <w:p w14:paraId="1A66B069" w14:textId="3AC3903E" w:rsidR="00273699" w:rsidRPr="00273699" w:rsidRDefault="00273699" w:rsidP="009D2072">
            <w:pPr>
              <w:rPr>
                <w:rFonts w:ascii="Times New Roman" w:hAnsi="Times New Roman" w:cs="Times New Roman"/>
              </w:rPr>
            </w:pPr>
            <w:r>
              <w:rPr>
                <w:rFonts w:ascii="Times New Roman" w:hAnsi="Times New Roman" w:cs="Times New Roman"/>
              </w:rPr>
              <w:t>No</w:t>
            </w:r>
          </w:p>
        </w:tc>
        <w:tc>
          <w:tcPr>
            <w:tcW w:w="1003" w:type="dxa"/>
          </w:tcPr>
          <w:p w14:paraId="708A5BF2" w14:textId="2E20BF11" w:rsidR="00273699" w:rsidRPr="00273699" w:rsidRDefault="00273699" w:rsidP="009D2072">
            <w:pPr>
              <w:rPr>
                <w:rFonts w:ascii="Times New Roman" w:hAnsi="Times New Roman" w:cs="Times New Roman"/>
                <w:b/>
              </w:rPr>
            </w:pPr>
            <w:r>
              <w:rPr>
                <w:rFonts w:ascii="Times New Roman" w:hAnsi="Times New Roman" w:cs="Times New Roman"/>
                <w:b/>
              </w:rPr>
              <w:t>PK</w:t>
            </w:r>
          </w:p>
        </w:tc>
        <w:tc>
          <w:tcPr>
            <w:tcW w:w="2373" w:type="dxa"/>
          </w:tcPr>
          <w:p w14:paraId="06F64EC6" w14:textId="77777777" w:rsidR="00273699" w:rsidRPr="00273699" w:rsidRDefault="00273699" w:rsidP="009D2072">
            <w:pPr>
              <w:rPr>
                <w:rFonts w:ascii="Times New Roman" w:hAnsi="Times New Roman" w:cs="Times New Roman"/>
              </w:rPr>
            </w:pPr>
          </w:p>
        </w:tc>
      </w:tr>
      <w:tr w:rsidR="00273699" w:rsidRPr="00273699" w14:paraId="13871121" w14:textId="77777777" w:rsidTr="009D2072">
        <w:tc>
          <w:tcPr>
            <w:tcW w:w="3656" w:type="dxa"/>
          </w:tcPr>
          <w:p w14:paraId="677FA632" w14:textId="5613D575" w:rsidR="00273699" w:rsidRPr="00273699" w:rsidRDefault="00273699" w:rsidP="009D2072">
            <w:pPr>
              <w:rPr>
                <w:rFonts w:ascii="Times New Roman" w:hAnsi="Times New Roman" w:cs="Times New Roman"/>
              </w:rPr>
            </w:pPr>
            <w:r w:rsidRPr="00273699">
              <w:rPr>
                <w:rFonts w:ascii="Times New Roman" w:hAnsi="Times New Roman" w:cs="Times New Roman"/>
              </w:rPr>
              <w:t xml:space="preserve">Contingency </w:t>
            </w:r>
          </w:p>
        </w:tc>
        <w:tc>
          <w:tcPr>
            <w:tcW w:w="1605" w:type="dxa"/>
          </w:tcPr>
          <w:p w14:paraId="2717BF1B" w14:textId="792DD255" w:rsidR="00273699" w:rsidRPr="00273699" w:rsidRDefault="00273699" w:rsidP="009D2072">
            <w:pPr>
              <w:rPr>
                <w:rFonts w:ascii="Times New Roman" w:hAnsi="Times New Roman" w:cs="Times New Roman"/>
              </w:rPr>
            </w:pPr>
            <w:r>
              <w:rPr>
                <w:rFonts w:ascii="Times New Roman" w:hAnsi="Times New Roman" w:cs="Times New Roman"/>
              </w:rPr>
              <w:t>Int</w:t>
            </w:r>
          </w:p>
        </w:tc>
        <w:tc>
          <w:tcPr>
            <w:tcW w:w="1083" w:type="dxa"/>
          </w:tcPr>
          <w:p w14:paraId="550B3AB6" w14:textId="7146F6C9" w:rsidR="00273699" w:rsidRPr="00273699" w:rsidRDefault="0004333B" w:rsidP="009D2072">
            <w:pPr>
              <w:rPr>
                <w:rFonts w:ascii="Times New Roman" w:hAnsi="Times New Roman" w:cs="Times New Roman"/>
              </w:rPr>
            </w:pPr>
            <w:r>
              <w:rPr>
                <w:rFonts w:ascii="Times New Roman" w:hAnsi="Times New Roman" w:cs="Times New Roman"/>
              </w:rPr>
              <w:t>Yes</w:t>
            </w:r>
          </w:p>
        </w:tc>
        <w:tc>
          <w:tcPr>
            <w:tcW w:w="1003" w:type="dxa"/>
          </w:tcPr>
          <w:p w14:paraId="2AD83208" w14:textId="77777777" w:rsidR="00273699" w:rsidRPr="00273699" w:rsidRDefault="00273699" w:rsidP="009D2072">
            <w:pPr>
              <w:rPr>
                <w:rFonts w:ascii="Times New Roman" w:hAnsi="Times New Roman" w:cs="Times New Roman"/>
                <w:b/>
              </w:rPr>
            </w:pPr>
          </w:p>
        </w:tc>
        <w:tc>
          <w:tcPr>
            <w:tcW w:w="2373" w:type="dxa"/>
          </w:tcPr>
          <w:p w14:paraId="4304358C" w14:textId="77777777" w:rsidR="00273699" w:rsidRPr="00273699" w:rsidRDefault="00273699" w:rsidP="009D2072">
            <w:pPr>
              <w:rPr>
                <w:rFonts w:ascii="Times New Roman" w:hAnsi="Times New Roman" w:cs="Times New Roman"/>
              </w:rPr>
            </w:pPr>
          </w:p>
        </w:tc>
      </w:tr>
      <w:tr w:rsidR="00273699" w:rsidRPr="00273699" w14:paraId="6D475270" w14:textId="77777777" w:rsidTr="009D2072">
        <w:tc>
          <w:tcPr>
            <w:tcW w:w="3656" w:type="dxa"/>
          </w:tcPr>
          <w:p w14:paraId="7BAC5F14" w14:textId="51F0C4D7" w:rsidR="00273699" w:rsidRPr="00273699" w:rsidRDefault="00273699" w:rsidP="009D2072">
            <w:pPr>
              <w:rPr>
                <w:rFonts w:ascii="Times New Roman" w:hAnsi="Times New Roman" w:cs="Times New Roman"/>
              </w:rPr>
            </w:pPr>
            <w:proofErr w:type="spellStart"/>
            <w:r w:rsidRPr="00273699">
              <w:rPr>
                <w:rFonts w:ascii="Times New Roman" w:hAnsi="Times New Roman" w:cs="Times New Roman"/>
              </w:rPr>
              <w:t>User_Id</w:t>
            </w:r>
            <w:proofErr w:type="spellEnd"/>
          </w:p>
        </w:tc>
        <w:tc>
          <w:tcPr>
            <w:tcW w:w="1605" w:type="dxa"/>
          </w:tcPr>
          <w:p w14:paraId="1EC88192" w14:textId="42036EDB" w:rsidR="00273699" w:rsidRPr="00273699" w:rsidRDefault="00273699" w:rsidP="009D2072">
            <w:pPr>
              <w:rPr>
                <w:rFonts w:ascii="Times New Roman" w:hAnsi="Times New Roman" w:cs="Times New Roman"/>
              </w:rPr>
            </w:pPr>
            <w:r>
              <w:rPr>
                <w:rFonts w:ascii="Times New Roman" w:hAnsi="Times New Roman" w:cs="Times New Roman"/>
              </w:rPr>
              <w:t>varchar(10</w:t>
            </w:r>
            <w:r w:rsidRPr="00273699">
              <w:rPr>
                <w:rFonts w:ascii="Times New Roman" w:hAnsi="Times New Roman" w:cs="Times New Roman"/>
              </w:rPr>
              <w:t>)</w:t>
            </w:r>
          </w:p>
        </w:tc>
        <w:tc>
          <w:tcPr>
            <w:tcW w:w="1083" w:type="dxa"/>
          </w:tcPr>
          <w:p w14:paraId="0D1F88E5" w14:textId="31BD2F10"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0DD37E47" w14:textId="77777777" w:rsidR="00273699" w:rsidRPr="00273699" w:rsidRDefault="00273699" w:rsidP="009D2072">
            <w:pPr>
              <w:rPr>
                <w:rFonts w:ascii="Times New Roman" w:hAnsi="Times New Roman" w:cs="Times New Roman"/>
                <w:b/>
              </w:rPr>
            </w:pPr>
          </w:p>
        </w:tc>
        <w:tc>
          <w:tcPr>
            <w:tcW w:w="2373" w:type="dxa"/>
          </w:tcPr>
          <w:p w14:paraId="05A02F68" w14:textId="77777777" w:rsidR="00273699" w:rsidRPr="00273699" w:rsidRDefault="00273699" w:rsidP="009D2072">
            <w:pPr>
              <w:rPr>
                <w:rFonts w:ascii="Times New Roman" w:hAnsi="Times New Roman" w:cs="Times New Roman"/>
              </w:rPr>
            </w:pPr>
          </w:p>
        </w:tc>
      </w:tr>
      <w:tr w:rsidR="00273699" w:rsidRPr="00273699" w14:paraId="1D22066D" w14:textId="77777777" w:rsidTr="009D2072">
        <w:tc>
          <w:tcPr>
            <w:tcW w:w="3656" w:type="dxa"/>
          </w:tcPr>
          <w:p w14:paraId="1CAB3D34" w14:textId="1CBC560E" w:rsidR="00273699" w:rsidRPr="00273699" w:rsidRDefault="00273699" w:rsidP="009D2072">
            <w:pPr>
              <w:rPr>
                <w:rFonts w:ascii="Times New Roman" w:hAnsi="Times New Roman" w:cs="Times New Roman"/>
              </w:rPr>
            </w:pPr>
            <w:proofErr w:type="spellStart"/>
            <w:r w:rsidRPr="00273699">
              <w:rPr>
                <w:rFonts w:ascii="Times New Roman" w:hAnsi="Times New Roman" w:cs="Times New Roman"/>
              </w:rPr>
              <w:t>Trans_Date</w:t>
            </w:r>
            <w:proofErr w:type="spellEnd"/>
          </w:p>
        </w:tc>
        <w:tc>
          <w:tcPr>
            <w:tcW w:w="1605" w:type="dxa"/>
          </w:tcPr>
          <w:p w14:paraId="7057A976" w14:textId="18C0A66C" w:rsidR="00273699" w:rsidRPr="00273699" w:rsidRDefault="00273699" w:rsidP="009D2072">
            <w:pPr>
              <w:rPr>
                <w:rFonts w:ascii="Times New Roman" w:hAnsi="Times New Roman" w:cs="Times New Roman"/>
              </w:rPr>
            </w:pPr>
            <w:proofErr w:type="spellStart"/>
            <w:r>
              <w:rPr>
                <w:rFonts w:ascii="Times New Roman" w:hAnsi="Times New Roman" w:cs="Times New Roman"/>
              </w:rPr>
              <w:t>datetime</w:t>
            </w:r>
            <w:proofErr w:type="spellEnd"/>
          </w:p>
        </w:tc>
        <w:tc>
          <w:tcPr>
            <w:tcW w:w="1083" w:type="dxa"/>
          </w:tcPr>
          <w:p w14:paraId="6E0D0F32" w14:textId="02607AB3"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060CF0C5" w14:textId="77777777" w:rsidR="00273699" w:rsidRPr="00273699" w:rsidRDefault="00273699" w:rsidP="009D2072">
            <w:pPr>
              <w:rPr>
                <w:rFonts w:ascii="Times New Roman" w:hAnsi="Times New Roman" w:cs="Times New Roman"/>
                <w:b/>
              </w:rPr>
            </w:pPr>
          </w:p>
        </w:tc>
        <w:tc>
          <w:tcPr>
            <w:tcW w:w="2373" w:type="dxa"/>
          </w:tcPr>
          <w:p w14:paraId="397D75EE" w14:textId="77777777" w:rsidR="00273699" w:rsidRPr="00273699" w:rsidRDefault="00273699" w:rsidP="009D2072">
            <w:pPr>
              <w:rPr>
                <w:rFonts w:ascii="Times New Roman" w:hAnsi="Times New Roman" w:cs="Times New Roman"/>
              </w:rPr>
            </w:pPr>
          </w:p>
        </w:tc>
      </w:tr>
      <w:tr w:rsidR="00273699" w:rsidRPr="00273699" w14:paraId="6AED6996" w14:textId="77777777" w:rsidTr="009D2072">
        <w:tc>
          <w:tcPr>
            <w:tcW w:w="3656" w:type="dxa"/>
          </w:tcPr>
          <w:p w14:paraId="60B6A23F" w14:textId="003E2AC9" w:rsidR="00273699" w:rsidRPr="00273699" w:rsidRDefault="00273699" w:rsidP="009D2072">
            <w:pPr>
              <w:rPr>
                <w:rFonts w:ascii="Times New Roman" w:hAnsi="Times New Roman" w:cs="Times New Roman"/>
              </w:rPr>
            </w:pPr>
            <w:r w:rsidRPr="00273699">
              <w:rPr>
                <w:rFonts w:ascii="Times New Roman" w:hAnsi="Times New Roman" w:cs="Times New Roman"/>
              </w:rPr>
              <w:t>January</w:t>
            </w:r>
          </w:p>
        </w:tc>
        <w:tc>
          <w:tcPr>
            <w:tcW w:w="1605" w:type="dxa"/>
          </w:tcPr>
          <w:p w14:paraId="597B22B4" w14:textId="116BFD33"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63EF28BB" w14:textId="4A4FCB51"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68FA89DD" w14:textId="77777777" w:rsidR="00273699" w:rsidRPr="00273699" w:rsidRDefault="00273699" w:rsidP="009D2072">
            <w:pPr>
              <w:rPr>
                <w:rFonts w:ascii="Times New Roman" w:hAnsi="Times New Roman" w:cs="Times New Roman"/>
                <w:b/>
              </w:rPr>
            </w:pPr>
          </w:p>
        </w:tc>
        <w:tc>
          <w:tcPr>
            <w:tcW w:w="2373" w:type="dxa"/>
          </w:tcPr>
          <w:p w14:paraId="6E87CDC1" w14:textId="77777777" w:rsidR="00273699" w:rsidRPr="00273699" w:rsidRDefault="00273699" w:rsidP="009D2072">
            <w:pPr>
              <w:rPr>
                <w:rFonts w:ascii="Times New Roman" w:hAnsi="Times New Roman" w:cs="Times New Roman"/>
              </w:rPr>
            </w:pPr>
          </w:p>
        </w:tc>
      </w:tr>
      <w:tr w:rsidR="00273699" w:rsidRPr="00273699" w14:paraId="2DDE4E0C" w14:textId="77777777" w:rsidTr="009D2072">
        <w:tc>
          <w:tcPr>
            <w:tcW w:w="3656" w:type="dxa"/>
          </w:tcPr>
          <w:p w14:paraId="18007090" w14:textId="6BFC105F" w:rsidR="00273699" w:rsidRPr="00273699" w:rsidRDefault="00273699" w:rsidP="009D2072">
            <w:pPr>
              <w:rPr>
                <w:rFonts w:ascii="Times New Roman" w:hAnsi="Times New Roman" w:cs="Times New Roman"/>
              </w:rPr>
            </w:pPr>
            <w:r w:rsidRPr="00273699">
              <w:rPr>
                <w:rFonts w:ascii="Times New Roman" w:hAnsi="Times New Roman" w:cs="Times New Roman"/>
              </w:rPr>
              <w:t>February</w:t>
            </w:r>
          </w:p>
        </w:tc>
        <w:tc>
          <w:tcPr>
            <w:tcW w:w="1605" w:type="dxa"/>
          </w:tcPr>
          <w:p w14:paraId="63EAF264" w14:textId="2F58115A"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4761DB5E" w14:textId="7237B54C"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1029745A" w14:textId="77777777" w:rsidR="00273699" w:rsidRPr="00273699" w:rsidRDefault="00273699" w:rsidP="009D2072">
            <w:pPr>
              <w:rPr>
                <w:rFonts w:ascii="Times New Roman" w:hAnsi="Times New Roman" w:cs="Times New Roman"/>
                <w:b/>
              </w:rPr>
            </w:pPr>
          </w:p>
        </w:tc>
        <w:tc>
          <w:tcPr>
            <w:tcW w:w="2373" w:type="dxa"/>
          </w:tcPr>
          <w:p w14:paraId="216153F3" w14:textId="77777777" w:rsidR="00273699" w:rsidRPr="00273699" w:rsidRDefault="00273699" w:rsidP="009D2072">
            <w:pPr>
              <w:rPr>
                <w:rFonts w:ascii="Times New Roman" w:hAnsi="Times New Roman" w:cs="Times New Roman"/>
              </w:rPr>
            </w:pPr>
          </w:p>
        </w:tc>
      </w:tr>
      <w:tr w:rsidR="00273699" w:rsidRPr="00273699" w14:paraId="44AF9A60" w14:textId="77777777" w:rsidTr="009D2072">
        <w:tc>
          <w:tcPr>
            <w:tcW w:w="3656" w:type="dxa"/>
          </w:tcPr>
          <w:p w14:paraId="5CAD504E" w14:textId="400D04EC" w:rsidR="00273699" w:rsidRPr="00273699" w:rsidRDefault="00273699" w:rsidP="009D2072">
            <w:pPr>
              <w:rPr>
                <w:rFonts w:ascii="Times New Roman" w:hAnsi="Times New Roman" w:cs="Times New Roman"/>
              </w:rPr>
            </w:pPr>
            <w:r w:rsidRPr="00273699">
              <w:rPr>
                <w:rFonts w:ascii="Times New Roman" w:hAnsi="Times New Roman" w:cs="Times New Roman"/>
              </w:rPr>
              <w:t xml:space="preserve">March </w:t>
            </w:r>
          </w:p>
        </w:tc>
        <w:tc>
          <w:tcPr>
            <w:tcW w:w="1605" w:type="dxa"/>
          </w:tcPr>
          <w:p w14:paraId="7FEE9693" w14:textId="4033516E"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7F138839" w14:textId="5E331167"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2B5DF89B" w14:textId="77777777" w:rsidR="00273699" w:rsidRPr="00273699" w:rsidRDefault="00273699" w:rsidP="009D2072">
            <w:pPr>
              <w:rPr>
                <w:rFonts w:ascii="Times New Roman" w:hAnsi="Times New Roman" w:cs="Times New Roman"/>
                <w:b/>
              </w:rPr>
            </w:pPr>
          </w:p>
        </w:tc>
        <w:tc>
          <w:tcPr>
            <w:tcW w:w="2373" w:type="dxa"/>
          </w:tcPr>
          <w:p w14:paraId="4F171C90" w14:textId="77777777" w:rsidR="00273699" w:rsidRPr="00273699" w:rsidRDefault="00273699" w:rsidP="009D2072">
            <w:pPr>
              <w:rPr>
                <w:rFonts w:ascii="Times New Roman" w:hAnsi="Times New Roman" w:cs="Times New Roman"/>
              </w:rPr>
            </w:pPr>
          </w:p>
        </w:tc>
      </w:tr>
      <w:tr w:rsidR="00273699" w:rsidRPr="00273699" w14:paraId="785D8726" w14:textId="77777777" w:rsidTr="009D2072">
        <w:tc>
          <w:tcPr>
            <w:tcW w:w="3656" w:type="dxa"/>
          </w:tcPr>
          <w:p w14:paraId="11D10E08" w14:textId="3716C58D" w:rsidR="00273699" w:rsidRPr="00273699" w:rsidRDefault="00273699" w:rsidP="009D2072">
            <w:pPr>
              <w:rPr>
                <w:rFonts w:ascii="Times New Roman" w:hAnsi="Times New Roman" w:cs="Times New Roman"/>
              </w:rPr>
            </w:pPr>
            <w:r w:rsidRPr="00273699">
              <w:rPr>
                <w:rFonts w:ascii="Times New Roman" w:hAnsi="Times New Roman" w:cs="Times New Roman"/>
              </w:rPr>
              <w:t>April</w:t>
            </w:r>
          </w:p>
        </w:tc>
        <w:tc>
          <w:tcPr>
            <w:tcW w:w="1605" w:type="dxa"/>
          </w:tcPr>
          <w:p w14:paraId="1C13F21F" w14:textId="3DAFDF6D"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443C3EFE" w14:textId="682F92BA"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564964CC" w14:textId="77777777" w:rsidR="00273699" w:rsidRPr="00273699" w:rsidRDefault="00273699" w:rsidP="009D2072">
            <w:pPr>
              <w:rPr>
                <w:rFonts w:ascii="Times New Roman" w:hAnsi="Times New Roman" w:cs="Times New Roman"/>
                <w:b/>
              </w:rPr>
            </w:pPr>
          </w:p>
        </w:tc>
        <w:tc>
          <w:tcPr>
            <w:tcW w:w="2373" w:type="dxa"/>
          </w:tcPr>
          <w:p w14:paraId="58ACCDBC" w14:textId="77777777" w:rsidR="00273699" w:rsidRPr="00273699" w:rsidRDefault="00273699" w:rsidP="009D2072">
            <w:pPr>
              <w:rPr>
                <w:rFonts w:ascii="Times New Roman" w:hAnsi="Times New Roman" w:cs="Times New Roman"/>
              </w:rPr>
            </w:pPr>
          </w:p>
        </w:tc>
      </w:tr>
      <w:tr w:rsidR="00273699" w:rsidRPr="00273699" w14:paraId="78026607" w14:textId="77777777" w:rsidTr="009D2072">
        <w:tc>
          <w:tcPr>
            <w:tcW w:w="3656" w:type="dxa"/>
          </w:tcPr>
          <w:p w14:paraId="05DBDCCA" w14:textId="7FA578BA" w:rsidR="00273699" w:rsidRPr="00273699" w:rsidRDefault="00273699" w:rsidP="009D2072">
            <w:pPr>
              <w:rPr>
                <w:rFonts w:ascii="Times New Roman" w:hAnsi="Times New Roman" w:cs="Times New Roman"/>
              </w:rPr>
            </w:pPr>
            <w:r w:rsidRPr="00273699">
              <w:rPr>
                <w:rFonts w:ascii="Times New Roman" w:hAnsi="Times New Roman" w:cs="Times New Roman"/>
              </w:rPr>
              <w:t>May</w:t>
            </w:r>
          </w:p>
        </w:tc>
        <w:tc>
          <w:tcPr>
            <w:tcW w:w="1605" w:type="dxa"/>
          </w:tcPr>
          <w:p w14:paraId="5EB1ECF3" w14:textId="0FD47B84"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6ADC0FA0" w14:textId="041CE282"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175055CD" w14:textId="77777777" w:rsidR="00273699" w:rsidRPr="00273699" w:rsidRDefault="00273699" w:rsidP="009D2072">
            <w:pPr>
              <w:rPr>
                <w:rFonts w:ascii="Times New Roman" w:hAnsi="Times New Roman" w:cs="Times New Roman"/>
                <w:b/>
              </w:rPr>
            </w:pPr>
          </w:p>
        </w:tc>
        <w:tc>
          <w:tcPr>
            <w:tcW w:w="2373" w:type="dxa"/>
          </w:tcPr>
          <w:p w14:paraId="7FF869DE" w14:textId="77777777" w:rsidR="00273699" w:rsidRPr="00273699" w:rsidRDefault="00273699" w:rsidP="009D2072">
            <w:pPr>
              <w:rPr>
                <w:rFonts w:ascii="Times New Roman" w:hAnsi="Times New Roman" w:cs="Times New Roman"/>
              </w:rPr>
            </w:pPr>
          </w:p>
        </w:tc>
      </w:tr>
      <w:tr w:rsidR="00273699" w:rsidRPr="00273699" w14:paraId="0627291B" w14:textId="77777777" w:rsidTr="009D2072">
        <w:tc>
          <w:tcPr>
            <w:tcW w:w="3656" w:type="dxa"/>
          </w:tcPr>
          <w:p w14:paraId="2CCD4A4F" w14:textId="0A1574DB" w:rsidR="00273699" w:rsidRPr="00273699" w:rsidRDefault="00273699" w:rsidP="009D2072">
            <w:pPr>
              <w:rPr>
                <w:rFonts w:ascii="Times New Roman" w:hAnsi="Times New Roman" w:cs="Times New Roman"/>
              </w:rPr>
            </w:pPr>
            <w:r w:rsidRPr="00273699">
              <w:rPr>
                <w:rFonts w:ascii="Times New Roman" w:hAnsi="Times New Roman" w:cs="Times New Roman"/>
              </w:rPr>
              <w:t>June</w:t>
            </w:r>
          </w:p>
        </w:tc>
        <w:tc>
          <w:tcPr>
            <w:tcW w:w="1605" w:type="dxa"/>
          </w:tcPr>
          <w:p w14:paraId="5AA87E62" w14:textId="6789768C"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0D054C99" w14:textId="632A4F25"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1F5838A4" w14:textId="77777777" w:rsidR="00273699" w:rsidRPr="00273699" w:rsidRDefault="00273699" w:rsidP="009D2072">
            <w:pPr>
              <w:rPr>
                <w:rFonts w:ascii="Times New Roman" w:hAnsi="Times New Roman" w:cs="Times New Roman"/>
                <w:b/>
              </w:rPr>
            </w:pPr>
          </w:p>
        </w:tc>
        <w:tc>
          <w:tcPr>
            <w:tcW w:w="2373" w:type="dxa"/>
          </w:tcPr>
          <w:p w14:paraId="1681A1C1" w14:textId="77777777" w:rsidR="00273699" w:rsidRPr="00273699" w:rsidRDefault="00273699" w:rsidP="009D2072">
            <w:pPr>
              <w:rPr>
                <w:rFonts w:ascii="Times New Roman" w:hAnsi="Times New Roman" w:cs="Times New Roman"/>
              </w:rPr>
            </w:pPr>
          </w:p>
        </w:tc>
      </w:tr>
      <w:tr w:rsidR="00273699" w:rsidRPr="00273699" w14:paraId="3E4F64D1" w14:textId="77777777" w:rsidTr="009D2072">
        <w:tc>
          <w:tcPr>
            <w:tcW w:w="3656" w:type="dxa"/>
          </w:tcPr>
          <w:p w14:paraId="2C846F3C" w14:textId="74309DA4" w:rsidR="00273699" w:rsidRPr="00273699" w:rsidRDefault="00273699" w:rsidP="009D2072">
            <w:pPr>
              <w:rPr>
                <w:rFonts w:ascii="Times New Roman" w:hAnsi="Times New Roman" w:cs="Times New Roman"/>
              </w:rPr>
            </w:pPr>
            <w:r w:rsidRPr="00273699">
              <w:rPr>
                <w:rFonts w:ascii="Times New Roman" w:hAnsi="Times New Roman" w:cs="Times New Roman"/>
              </w:rPr>
              <w:t>July</w:t>
            </w:r>
          </w:p>
        </w:tc>
        <w:tc>
          <w:tcPr>
            <w:tcW w:w="1605" w:type="dxa"/>
          </w:tcPr>
          <w:p w14:paraId="6FAC1042" w14:textId="22346D6C"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36F8AE69" w14:textId="692B27F0"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7D47C47D" w14:textId="77777777" w:rsidR="00273699" w:rsidRPr="00273699" w:rsidRDefault="00273699" w:rsidP="009D2072">
            <w:pPr>
              <w:rPr>
                <w:rFonts w:ascii="Times New Roman" w:hAnsi="Times New Roman" w:cs="Times New Roman"/>
                <w:b/>
              </w:rPr>
            </w:pPr>
          </w:p>
        </w:tc>
        <w:tc>
          <w:tcPr>
            <w:tcW w:w="2373" w:type="dxa"/>
          </w:tcPr>
          <w:p w14:paraId="4549E127" w14:textId="77777777" w:rsidR="00273699" w:rsidRPr="00273699" w:rsidRDefault="00273699" w:rsidP="009D2072">
            <w:pPr>
              <w:rPr>
                <w:rFonts w:ascii="Times New Roman" w:hAnsi="Times New Roman" w:cs="Times New Roman"/>
              </w:rPr>
            </w:pPr>
          </w:p>
        </w:tc>
      </w:tr>
      <w:tr w:rsidR="00273699" w:rsidRPr="00273699" w14:paraId="1D633A6F" w14:textId="77777777" w:rsidTr="009D2072">
        <w:tc>
          <w:tcPr>
            <w:tcW w:w="3656" w:type="dxa"/>
          </w:tcPr>
          <w:p w14:paraId="7671F817" w14:textId="081CA39A" w:rsidR="00273699" w:rsidRPr="00273699" w:rsidRDefault="00273699" w:rsidP="009D2072">
            <w:pPr>
              <w:rPr>
                <w:rFonts w:ascii="Times New Roman" w:hAnsi="Times New Roman" w:cs="Times New Roman"/>
              </w:rPr>
            </w:pPr>
            <w:r w:rsidRPr="00273699">
              <w:rPr>
                <w:rFonts w:ascii="Times New Roman" w:hAnsi="Times New Roman" w:cs="Times New Roman"/>
              </w:rPr>
              <w:t>August</w:t>
            </w:r>
          </w:p>
        </w:tc>
        <w:tc>
          <w:tcPr>
            <w:tcW w:w="1605" w:type="dxa"/>
          </w:tcPr>
          <w:p w14:paraId="0D478A1D" w14:textId="37D2D24F"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0C8A227A" w14:textId="37A818CD"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2A594EAE" w14:textId="77777777" w:rsidR="00273699" w:rsidRPr="00273699" w:rsidRDefault="00273699" w:rsidP="009D2072">
            <w:pPr>
              <w:rPr>
                <w:rFonts w:ascii="Times New Roman" w:hAnsi="Times New Roman" w:cs="Times New Roman"/>
                <w:b/>
              </w:rPr>
            </w:pPr>
          </w:p>
        </w:tc>
        <w:tc>
          <w:tcPr>
            <w:tcW w:w="2373" w:type="dxa"/>
          </w:tcPr>
          <w:p w14:paraId="3F2C3111" w14:textId="77777777" w:rsidR="00273699" w:rsidRPr="00273699" w:rsidRDefault="00273699" w:rsidP="009D2072">
            <w:pPr>
              <w:rPr>
                <w:rFonts w:ascii="Times New Roman" w:hAnsi="Times New Roman" w:cs="Times New Roman"/>
              </w:rPr>
            </w:pPr>
          </w:p>
        </w:tc>
      </w:tr>
      <w:tr w:rsidR="00273699" w:rsidRPr="00273699" w14:paraId="6F25B656" w14:textId="77777777" w:rsidTr="009D2072">
        <w:tc>
          <w:tcPr>
            <w:tcW w:w="3656" w:type="dxa"/>
          </w:tcPr>
          <w:p w14:paraId="100490D3" w14:textId="7ABDE1BC" w:rsidR="00273699" w:rsidRPr="00273699" w:rsidRDefault="00273699" w:rsidP="009D2072">
            <w:pPr>
              <w:rPr>
                <w:rFonts w:ascii="Times New Roman" w:hAnsi="Times New Roman" w:cs="Times New Roman"/>
              </w:rPr>
            </w:pPr>
            <w:r w:rsidRPr="00273699">
              <w:rPr>
                <w:rFonts w:ascii="Times New Roman" w:hAnsi="Times New Roman" w:cs="Times New Roman"/>
              </w:rPr>
              <w:t>September</w:t>
            </w:r>
          </w:p>
        </w:tc>
        <w:tc>
          <w:tcPr>
            <w:tcW w:w="1605" w:type="dxa"/>
          </w:tcPr>
          <w:p w14:paraId="1A34A760" w14:textId="654D8382"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7105D49B" w14:textId="46CC388E"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07BA2A22" w14:textId="77777777" w:rsidR="00273699" w:rsidRPr="00273699" w:rsidRDefault="00273699" w:rsidP="009D2072">
            <w:pPr>
              <w:rPr>
                <w:rFonts w:ascii="Times New Roman" w:hAnsi="Times New Roman" w:cs="Times New Roman"/>
                <w:b/>
              </w:rPr>
            </w:pPr>
          </w:p>
        </w:tc>
        <w:tc>
          <w:tcPr>
            <w:tcW w:w="2373" w:type="dxa"/>
          </w:tcPr>
          <w:p w14:paraId="0BEF1C84" w14:textId="77777777" w:rsidR="00273699" w:rsidRPr="00273699" w:rsidRDefault="00273699" w:rsidP="009D2072">
            <w:pPr>
              <w:rPr>
                <w:rFonts w:ascii="Times New Roman" w:hAnsi="Times New Roman" w:cs="Times New Roman"/>
              </w:rPr>
            </w:pPr>
          </w:p>
        </w:tc>
      </w:tr>
      <w:tr w:rsidR="00273699" w:rsidRPr="00273699" w14:paraId="51ACE6AE" w14:textId="77777777" w:rsidTr="009D2072">
        <w:tc>
          <w:tcPr>
            <w:tcW w:w="3656" w:type="dxa"/>
          </w:tcPr>
          <w:p w14:paraId="086621F3" w14:textId="6189F4F6" w:rsidR="00273699" w:rsidRPr="00273699" w:rsidRDefault="00273699" w:rsidP="009D2072">
            <w:pPr>
              <w:rPr>
                <w:rFonts w:ascii="Times New Roman" w:hAnsi="Times New Roman" w:cs="Times New Roman"/>
              </w:rPr>
            </w:pPr>
            <w:r w:rsidRPr="00273699">
              <w:rPr>
                <w:rFonts w:ascii="Times New Roman" w:hAnsi="Times New Roman" w:cs="Times New Roman"/>
              </w:rPr>
              <w:t>October</w:t>
            </w:r>
          </w:p>
        </w:tc>
        <w:tc>
          <w:tcPr>
            <w:tcW w:w="1605" w:type="dxa"/>
          </w:tcPr>
          <w:p w14:paraId="51312E89" w14:textId="5B8056B7"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66D30DA4" w14:textId="23A26F63"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49BF3E8B" w14:textId="77777777" w:rsidR="00273699" w:rsidRPr="00273699" w:rsidRDefault="00273699" w:rsidP="009D2072">
            <w:pPr>
              <w:rPr>
                <w:rFonts w:ascii="Times New Roman" w:hAnsi="Times New Roman" w:cs="Times New Roman"/>
                <w:b/>
              </w:rPr>
            </w:pPr>
          </w:p>
        </w:tc>
        <w:tc>
          <w:tcPr>
            <w:tcW w:w="2373" w:type="dxa"/>
          </w:tcPr>
          <w:p w14:paraId="48CF3EE6" w14:textId="77777777" w:rsidR="00273699" w:rsidRPr="00273699" w:rsidRDefault="00273699" w:rsidP="009D2072">
            <w:pPr>
              <w:rPr>
                <w:rFonts w:ascii="Times New Roman" w:hAnsi="Times New Roman" w:cs="Times New Roman"/>
              </w:rPr>
            </w:pPr>
          </w:p>
        </w:tc>
      </w:tr>
      <w:tr w:rsidR="00273699" w:rsidRPr="00273699" w14:paraId="0AB96E9A" w14:textId="77777777" w:rsidTr="009D2072">
        <w:tc>
          <w:tcPr>
            <w:tcW w:w="3656" w:type="dxa"/>
          </w:tcPr>
          <w:p w14:paraId="0B2B5700" w14:textId="04877164" w:rsidR="00273699" w:rsidRPr="00273699" w:rsidRDefault="00273699" w:rsidP="009D2072">
            <w:pPr>
              <w:rPr>
                <w:rFonts w:ascii="Times New Roman" w:hAnsi="Times New Roman" w:cs="Times New Roman"/>
              </w:rPr>
            </w:pPr>
            <w:r w:rsidRPr="00273699">
              <w:rPr>
                <w:rFonts w:ascii="Times New Roman" w:hAnsi="Times New Roman" w:cs="Times New Roman"/>
              </w:rPr>
              <w:t>November</w:t>
            </w:r>
          </w:p>
        </w:tc>
        <w:tc>
          <w:tcPr>
            <w:tcW w:w="1605" w:type="dxa"/>
          </w:tcPr>
          <w:p w14:paraId="18B54F61" w14:textId="223A1257"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7EB2EE70" w14:textId="2997ED9A"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3172335A" w14:textId="77777777" w:rsidR="00273699" w:rsidRPr="00273699" w:rsidRDefault="00273699" w:rsidP="009D2072">
            <w:pPr>
              <w:rPr>
                <w:rFonts w:ascii="Times New Roman" w:hAnsi="Times New Roman" w:cs="Times New Roman"/>
                <w:b/>
              </w:rPr>
            </w:pPr>
          </w:p>
        </w:tc>
        <w:tc>
          <w:tcPr>
            <w:tcW w:w="2373" w:type="dxa"/>
          </w:tcPr>
          <w:p w14:paraId="0528D67F" w14:textId="77777777" w:rsidR="00273699" w:rsidRPr="00273699" w:rsidRDefault="00273699" w:rsidP="009D2072">
            <w:pPr>
              <w:rPr>
                <w:rFonts w:ascii="Times New Roman" w:hAnsi="Times New Roman" w:cs="Times New Roman"/>
              </w:rPr>
            </w:pPr>
          </w:p>
        </w:tc>
      </w:tr>
      <w:tr w:rsidR="00273699" w:rsidRPr="00273699" w14:paraId="05C2C2B4" w14:textId="77777777" w:rsidTr="009D2072">
        <w:tc>
          <w:tcPr>
            <w:tcW w:w="3656" w:type="dxa"/>
          </w:tcPr>
          <w:p w14:paraId="1EC8D9BB" w14:textId="5B15ABA5" w:rsidR="00273699" w:rsidRPr="00273699" w:rsidRDefault="00273699" w:rsidP="009D2072">
            <w:pPr>
              <w:rPr>
                <w:rFonts w:ascii="Times New Roman" w:hAnsi="Times New Roman" w:cs="Times New Roman"/>
              </w:rPr>
            </w:pPr>
            <w:r w:rsidRPr="00273699">
              <w:rPr>
                <w:rFonts w:ascii="Times New Roman" w:hAnsi="Times New Roman" w:cs="Times New Roman"/>
              </w:rPr>
              <w:t xml:space="preserve">December </w:t>
            </w:r>
          </w:p>
        </w:tc>
        <w:tc>
          <w:tcPr>
            <w:tcW w:w="1605" w:type="dxa"/>
          </w:tcPr>
          <w:p w14:paraId="1A55ABB5" w14:textId="2DABF682" w:rsidR="00273699" w:rsidRPr="00273699" w:rsidRDefault="00273699" w:rsidP="009D2072">
            <w:pPr>
              <w:rPr>
                <w:rFonts w:ascii="Times New Roman" w:hAnsi="Times New Roman" w:cs="Times New Roman"/>
              </w:rPr>
            </w:pPr>
            <w:r w:rsidRPr="00273699">
              <w:rPr>
                <w:rFonts w:ascii="Times New Roman" w:hAnsi="Times New Roman" w:cs="Times New Roman"/>
              </w:rPr>
              <w:t>Float</w:t>
            </w:r>
          </w:p>
        </w:tc>
        <w:tc>
          <w:tcPr>
            <w:tcW w:w="1083" w:type="dxa"/>
          </w:tcPr>
          <w:p w14:paraId="63A91140" w14:textId="4482EF1B" w:rsidR="00273699" w:rsidRPr="00273699" w:rsidRDefault="00273699" w:rsidP="009D2072">
            <w:pPr>
              <w:rPr>
                <w:rFonts w:ascii="Times New Roman" w:hAnsi="Times New Roman" w:cs="Times New Roman"/>
              </w:rPr>
            </w:pPr>
            <w:r>
              <w:rPr>
                <w:rFonts w:ascii="Times New Roman" w:hAnsi="Times New Roman" w:cs="Times New Roman"/>
              </w:rPr>
              <w:t>Yes</w:t>
            </w:r>
          </w:p>
        </w:tc>
        <w:tc>
          <w:tcPr>
            <w:tcW w:w="1003" w:type="dxa"/>
          </w:tcPr>
          <w:p w14:paraId="68079D90" w14:textId="77777777" w:rsidR="00273699" w:rsidRPr="00273699" w:rsidRDefault="00273699" w:rsidP="009D2072">
            <w:pPr>
              <w:rPr>
                <w:rFonts w:ascii="Times New Roman" w:hAnsi="Times New Roman" w:cs="Times New Roman"/>
                <w:b/>
              </w:rPr>
            </w:pPr>
          </w:p>
        </w:tc>
        <w:tc>
          <w:tcPr>
            <w:tcW w:w="2373" w:type="dxa"/>
          </w:tcPr>
          <w:p w14:paraId="07348AF0" w14:textId="77777777" w:rsidR="00273699" w:rsidRPr="00273699" w:rsidRDefault="00273699" w:rsidP="009D2072">
            <w:pPr>
              <w:rPr>
                <w:rFonts w:ascii="Times New Roman" w:hAnsi="Times New Roman" w:cs="Times New Roman"/>
              </w:rPr>
            </w:pPr>
          </w:p>
        </w:tc>
      </w:tr>
    </w:tbl>
    <w:p w14:paraId="11978C5E" w14:textId="77777777" w:rsidR="0063307D" w:rsidRDefault="0063307D" w:rsidP="00F84FE0"/>
    <w:p w14:paraId="0A0FC6D9" w14:textId="27A597EE" w:rsidR="00A3327C" w:rsidRPr="000A3735" w:rsidRDefault="00A3327C" w:rsidP="00A3327C">
      <w:pPr>
        <w:rPr>
          <w:b/>
        </w:rPr>
      </w:pPr>
      <w:r w:rsidRPr="000A3735">
        <w:rPr>
          <w:b/>
        </w:rPr>
        <w:t xml:space="preserve">Table: </w:t>
      </w:r>
      <w:proofErr w:type="spellStart"/>
      <w:r w:rsidR="00144C37">
        <w:rPr>
          <w:b/>
        </w:rPr>
        <w:t>EstimateBillings</w:t>
      </w:r>
      <w:proofErr w:type="spellEnd"/>
    </w:p>
    <w:p w14:paraId="1A4C2E07" w14:textId="77777777" w:rsidR="00A3327C" w:rsidRPr="00A3327C" w:rsidRDefault="00A3327C" w:rsidP="00A3327C"/>
    <w:tbl>
      <w:tblPr>
        <w:tblStyle w:val="TableGrid"/>
        <w:tblW w:w="9957" w:type="dxa"/>
        <w:tblLook w:val="04A0" w:firstRow="1" w:lastRow="0" w:firstColumn="1" w:lastColumn="0" w:noHBand="0" w:noVBand="1"/>
      </w:tblPr>
      <w:tblGrid>
        <w:gridCol w:w="2345"/>
        <w:gridCol w:w="1813"/>
        <w:gridCol w:w="1083"/>
        <w:gridCol w:w="1003"/>
        <w:gridCol w:w="3713"/>
      </w:tblGrid>
      <w:tr w:rsidR="00A3327C" w:rsidRPr="00A3327C" w14:paraId="7CCD059C" w14:textId="77777777" w:rsidTr="00A3327C">
        <w:tc>
          <w:tcPr>
            <w:tcW w:w="2345" w:type="dxa"/>
            <w:shd w:val="clear" w:color="auto" w:fill="C6D9F1" w:themeFill="text2" w:themeFillTint="33"/>
            <w:vAlign w:val="center"/>
          </w:tcPr>
          <w:p w14:paraId="778E890C" w14:textId="77777777" w:rsidR="00A3327C" w:rsidRPr="00A3327C" w:rsidRDefault="00A3327C" w:rsidP="00962BF1">
            <w:pPr>
              <w:jc w:val="center"/>
              <w:rPr>
                <w:rFonts w:ascii="Times New Roman" w:hAnsi="Times New Roman" w:cs="Times New Roman"/>
                <w:b/>
              </w:rPr>
            </w:pPr>
            <w:r w:rsidRPr="00A3327C">
              <w:rPr>
                <w:rFonts w:ascii="Times New Roman" w:hAnsi="Times New Roman" w:cs="Times New Roman"/>
                <w:b/>
              </w:rPr>
              <w:t>Column Name</w:t>
            </w:r>
          </w:p>
        </w:tc>
        <w:tc>
          <w:tcPr>
            <w:tcW w:w="1813" w:type="dxa"/>
            <w:shd w:val="clear" w:color="auto" w:fill="C6D9F1" w:themeFill="text2" w:themeFillTint="33"/>
            <w:vAlign w:val="center"/>
          </w:tcPr>
          <w:p w14:paraId="322C8EA4" w14:textId="77777777" w:rsidR="00A3327C" w:rsidRPr="00A3327C" w:rsidRDefault="00A3327C" w:rsidP="00962BF1">
            <w:pPr>
              <w:jc w:val="center"/>
              <w:rPr>
                <w:rFonts w:ascii="Times New Roman" w:hAnsi="Times New Roman" w:cs="Times New Roman"/>
                <w:b/>
              </w:rPr>
            </w:pPr>
            <w:r w:rsidRPr="00A3327C">
              <w:rPr>
                <w:rFonts w:ascii="Times New Roman" w:hAnsi="Times New Roman" w:cs="Times New Roman"/>
                <w:b/>
              </w:rPr>
              <w:t>Data Type</w:t>
            </w:r>
          </w:p>
        </w:tc>
        <w:tc>
          <w:tcPr>
            <w:tcW w:w="1083" w:type="dxa"/>
            <w:shd w:val="clear" w:color="auto" w:fill="C6D9F1" w:themeFill="text2" w:themeFillTint="33"/>
            <w:vAlign w:val="center"/>
          </w:tcPr>
          <w:p w14:paraId="7268F806" w14:textId="77777777" w:rsidR="00A3327C" w:rsidRPr="00A3327C" w:rsidRDefault="00A3327C" w:rsidP="00962BF1">
            <w:pPr>
              <w:jc w:val="center"/>
              <w:rPr>
                <w:rFonts w:ascii="Times New Roman" w:hAnsi="Times New Roman" w:cs="Times New Roman"/>
                <w:b/>
              </w:rPr>
            </w:pPr>
            <w:proofErr w:type="spellStart"/>
            <w:r w:rsidRPr="00A3327C">
              <w:rPr>
                <w:rFonts w:ascii="Times New Roman" w:hAnsi="Times New Roman" w:cs="Times New Roman"/>
                <w:b/>
              </w:rPr>
              <w:t>Nullable</w:t>
            </w:r>
            <w:proofErr w:type="spellEnd"/>
          </w:p>
        </w:tc>
        <w:tc>
          <w:tcPr>
            <w:tcW w:w="1003" w:type="dxa"/>
            <w:shd w:val="clear" w:color="auto" w:fill="C6D9F1" w:themeFill="text2" w:themeFillTint="33"/>
            <w:vAlign w:val="center"/>
          </w:tcPr>
          <w:p w14:paraId="40000533" w14:textId="77777777" w:rsidR="00A3327C" w:rsidRPr="00A3327C" w:rsidRDefault="00A3327C" w:rsidP="00962BF1">
            <w:pPr>
              <w:jc w:val="center"/>
              <w:rPr>
                <w:rFonts w:ascii="Times New Roman" w:hAnsi="Times New Roman" w:cs="Times New Roman"/>
                <w:b/>
              </w:rPr>
            </w:pPr>
            <w:r w:rsidRPr="00A3327C">
              <w:rPr>
                <w:rFonts w:ascii="Times New Roman" w:hAnsi="Times New Roman" w:cs="Times New Roman"/>
                <w:b/>
              </w:rPr>
              <w:t>Indexes</w:t>
            </w:r>
          </w:p>
        </w:tc>
        <w:tc>
          <w:tcPr>
            <w:tcW w:w="3713" w:type="dxa"/>
            <w:shd w:val="clear" w:color="auto" w:fill="C6D9F1" w:themeFill="text2" w:themeFillTint="33"/>
            <w:vAlign w:val="center"/>
          </w:tcPr>
          <w:p w14:paraId="5BD45BA7" w14:textId="77777777" w:rsidR="00A3327C" w:rsidRPr="00A3327C" w:rsidRDefault="00A3327C" w:rsidP="00962BF1">
            <w:pPr>
              <w:jc w:val="center"/>
              <w:rPr>
                <w:rFonts w:ascii="Times New Roman" w:hAnsi="Times New Roman" w:cs="Times New Roman"/>
                <w:b/>
              </w:rPr>
            </w:pPr>
            <w:r w:rsidRPr="00A3327C">
              <w:rPr>
                <w:rFonts w:ascii="Times New Roman" w:hAnsi="Times New Roman" w:cs="Times New Roman"/>
                <w:b/>
              </w:rPr>
              <w:t>Comments</w:t>
            </w:r>
          </w:p>
        </w:tc>
      </w:tr>
      <w:tr w:rsidR="00A3327C" w:rsidRPr="00A3327C" w14:paraId="40845106" w14:textId="77777777" w:rsidTr="00A3327C">
        <w:tc>
          <w:tcPr>
            <w:tcW w:w="2345" w:type="dxa"/>
          </w:tcPr>
          <w:p w14:paraId="605D19BF" w14:textId="77777777" w:rsidR="00A3327C" w:rsidRPr="00144C37" w:rsidRDefault="00A3327C" w:rsidP="00962BF1">
            <w:pPr>
              <w:rPr>
                <w:rFonts w:ascii="Times New Roman" w:hAnsi="Times New Roman" w:cs="Times New Roman"/>
                <w:b/>
              </w:rPr>
            </w:pPr>
            <w:r w:rsidRPr="00144C37">
              <w:rPr>
                <w:rFonts w:ascii="Times New Roman" w:hAnsi="Times New Roman" w:cs="Times New Roman"/>
                <w:b/>
              </w:rPr>
              <w:t>Company_Cd</w:t>
            </w:r>
          </w:p>
        </w:tc>
        <w:tc>
          <w:tcPr>
            <w:tcW w:w="1813" w:type="dxa"/>
          </w:tcPr>
          <w:p w14:paraId="6EB199C3"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varchar(3)</w:t>
            </w:r>
          </w:p>
        </w:tc>
        <w:tc>
          <w:tcPr>
            <w:tcW w:w="1083" w:type="dxa"/>
          </w:tcPr>
          <w:p w14:paraId="2E64C4D4"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No</w:t>
            </w:r>
          </w:p>
        </w:tc>
        <w:tc>
          <w:tcPr>
            <w:tcW w:w="1003" w:type="dxa"/>
          </w:tcPr>
          <w:p w14:paraId="6ADFBD93"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PK</w:t>
            </w:r>
          </w:p>
        </w:tc>
        <w:tc>
          <w:tcPr>
            <w:tcW w:w="3713" w:type="dxa"/>
          </w:tcPr>
          <w:p w14:paraId="247891F6" w14:textId="77777777" w:rsidR="00A3327C" w:rsidRPr="00A3327C" w:rsidRDefault="00A3327C" w:rsidP="00962BF1">
            <w:pPr>
              <w:rPr>
                <w:rFonts w:ascii="Times New Roman" w:hAnsi="Times New Roman" w:cs="Times New Roman"/>
              </w:rPr>
            </w:pPr>
          </w:p>
        </w:tc>
      </w:tr>
      <w:tr w:rsidR="00A3327C" w:rsidRPr="00A3327C" w14:paraId="40F4B9E1" w14:textId="77777777" w:rsidTr="00A3327C">
        <w:tc>
          <w:tcPr>
            <w:tcW w:w="2345" w:type="dxa"/>
          </w:tcPr>
          <w:p w14:paraId="2F253809" w14:textId="77777777" w:rsidR="00A3327C" w:rsidRPr="00144C37" w:rsidRDefault="00A3327C" w:rsidP="00962BF1">
            <w:pPr>
              <w:rPr>
                <w:rFonts w:ascii="Times New Roman" w:hAnsi="Times New Roman" w:cs="Times New Roman"/>
                <w:b/>
              </w:rPr>
            </w:pPr>
            <w:r w:rsidRPr="00144C37">
              <w:rPr>
                <w:rFonts w:ascii="Times New Roman" w:hAnsi="Times New Roman" w:cs="Times New Roman"/>
                <w:b/>
              </w:rPr>
              <w:t>Project_No</w:t>
            </w:r>
          </w:p>
        </w:tc>
        <w:tc>
          <w:tcPr>
            <w:tcW w:w="1813" w:type="dxa"/>
          </w:tcPr>
          <w:p w14:paraId="41E3777A"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Int</w:t>
            </w:r>
          </w:p>
        </w:tc>
        <w:tc>
          <w:tcPr>
            <w:tcW w:w="1083" w:type="dxa"/>
          </w:tcPr>
          <w:p w14:paraId="4E6B64BA"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No</w:t>
            </w:r>
          </w:p>
        </w:tc>
        <w:tc>
          <w:tcPr>
            <w:tcW w:w="1003" w:type="dxa"/>
          </w:tcPr>
          <w:p w14:paraId="09041282" w14:textId="77777777" w:rsidR="00A3327C" w:rsidRPr="00A3327C" w:rsidRDefault="00A3327C" w:rsidP="00962BF1">
            <w:pPr>
              <w:rPr>
                <w:rFonts w:ascii="Times New Roman" w:hAnsi="Times New Roman" w:cs="Times New Roman"/>
              </w:rPr>
            </w:pPr>
            <w:r w:rsidRPr="00A3327C">
              <w:rPr>
                <w:rFonts w:ascii="Times New Roman" w:hAnsi="Times New Roman" w:cs="Times New Roman"/>
              </w:rPr>
              <w:t>PK</w:t>
            </w:r>
          </w:p>
        </w:tc>
        <w:tc>
          <w:tcPr>
            <w:tcW w:w="3713" w:type="dxa"/>
          </w:tcPr>
          <w:p w14:paraId="7C46BE05" w14:textId="77777777" w:rsidR="00A3327C" w:rsidRPr="00A3327C" w:rsidRDefault="00A3327C" w:rsidP="00962BF1">
            <w:pPr>
              <w:rPr>
                <w:rFonts w:ascii="Times New Roman" w:hAnsi="Times New Roman" w:cs="Times New Roman"/>
              </w:rPr>
            </w:pPr>
          </w:p>
        </w:tc>
      </w:tr>
      <w:tr w:rsidR="00A3327C" w:rsidRPr="00A3327C" w14:paraId="267C189F" w14:textId="77777777" w:rsidTr="00A3327C">
        <w:tc>
          <w:tcPr>
            <w:tcW w:w="2345" w:type="dxa"/>
          </w:tcPr>
          <w:p w14:paraId="078BD485" w14:textId="37CA71B9"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Third_Party_Name</w:t>
            </w:r>
            <w:proofErr w:type="spellEnd"/>
          </w:p>
        </w:tc>
        <w:tc>
          <w:tcPr>
            <w:tcW w:w="1813" w:type="dxa"/>
          </w:tcPr>
          <w:p w14:paraId="1A649563" w14:textId="1FB38487" w:rsidR="00A3327C" w:rsidRPr="00A3327C" w:rsidRDefault="00144C37" w:rsidP="00144C37">
            <w:pPr>
              <w:rPr>
                <w:rFonts w:ascii="Times New Roman" w:hAnsi="Times New Roman" w:cs="Times New Roman"/>
              </w:rPr>
            </w:pPr>
            <w:r w:rsidRPr="00144C37">
              <w:rPr>
                <w:rFonts w:ascii="Times New Roman" w:hAnsi="Times New Roman" w:cs="Times New Roman"/>
              </w:rPr>
              <w:t>varchar(</w:t>
            </w:r>
            <w:r>
              <w:rPr>
                <w:rFonts w:ascii="Times New Roman" w:hAnsi="Times New Roman" w:cs="Times New Roman"/>
              </w:rPr>
              <w:t>5</w:t>
            </w:r>
            <w:r w:rsidRPr="00144C37">
              <w:rPr>
                <w:rFonts w:ascii="Times New Roman" w:hAnsi="Times New Roman" w:cs="Times New Roman"/>
              </w:rPr>
              <w:t>0)</w:t>
            </w:r>
          </w:p>
        </w:tc>
        <w:tc>
          <w:tcPr>
            <w:tcW w:w="1083" w:type="dxa"/>
          </w:tcPr>
          <w:p w14:paraId="1FC3AABE" w14:textId="1AA3F91E"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307A0235" w14:textId="0F55C113" w:rsidR="00A3327C" w:rsidRPr="00A3327C" w:rsidRDefault="00A3327C" w:rsidP="00962BF1">
            <w:pPr>
              <w:rPr>
                <w:rFonts w:ascii="Times New Roman" w:hAnsi="Times New Roman" w:cs="Times New Roman"/>
              </w:rPr>
            </w:pPr>
          </w:p>
        </w:tc>
        <w:tc>
          <w:tcPr>
            <w:tcW w:w="3713" w:type="dxa"/>
          </w:tcPr>
          <w:p w14:paraId="53B37429" w14:textId="6C7994FE" w:rsidR="00A3327C" w:rsidRPr="00A3327C" w:rsidRDefault="00A3327C" w:rsidP="00962BF1">
            <w:pPr>
              <w:rPr>
                <w:rFonts w:ascii="Times New Roman" w:hAnsi="Times New Roman" w:cs="Times New Roman"/>
              </w:rPr>
            </w:pPr>
          </w:p>
        </w:tc>
      </w:tr>
      <w:tr w:rsidR="00A3327C" w:rsidRPr="00A3327C" w14:paraId="7C56D42F" w14:textId="77777777" w:rsidTr="00A3327C">
        <w:tc>
          <w:tcPr>
            <w:tcW w:w="2345" w:type="dxa"/>
          </w:tcPr>
          <w:p w14:paraId="01C9496F" w14:textId="0E9F8BC8"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Billing_Type_Cd</w:t>
            </w:r>
            <w:proofErr w:type="spellEnd"/>
          </w:p>
        </w:tc>
        <w:tc>
          <w:tcPr>
            <w:tcW w:w="1813" w:type="dxa"/>
          </w:tcPr>
          <w:p w14:paraId="2212C73F" w14:textId="22CACDD5" w:rsidR="00A3327C" w:rsidRPr="00A3327C" w:rsidRDefault="00144C37" w:rsidP="00962BF1">
            <w:pPr>
              <w:rPr>
                <w:rFonts w:ascii="Times New Roman" w:hAnsi="Times New Roman" w:cs="Times New Roman"/>
              </w:rPr>
            </w:pPr>
            <w:r>
              <w:rPr>
                <w:rFonts w:ascii="Times New Roman" w:hAnsi="Times New Roman" w:cs="Times New Roman"/>
              </w:rPr>
              <w:t>Int</w:t>
            </w:r>
          </w:p>
        </w:tc>
        <w:tc>
          <w:tcPr>
            <w:tcW w:w="1083" w:type="dxa"/>
          </w:tcPr>
          <w:p w14:paraId="45727DE7" w14:textId="59472D5C" w:rsidR="00A3327C"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5454D25F" w14:textId="33328D78" w:rsidR="00A3327C" w:rsidRPr="00A3327C" w:rsidRDefault="00A3327C" w:rsidP="00962BF1">
            <w:pPr>
              <w:rPr>
                <w:rFonts w:ascii="Times New Roman" w:hAnsi="Times New Roman" w:cs="Times New Roman"/>
              </w:rPr>
            </w:pPr>
          </w:p>
        </w:tc>
        <w:tc>
          <w:tcPr>
            <w:tcW w:w="3713" w:type="dxa"/>
          </w:tcPr>
          <w:p w14:paraId="55175CFA" w14:textId="77777777" w:rsidR="00A3327C" w:rsidRPr="00A3327C" w:rsidRDefault="00A3327C" w:rsidP="00962BF1">
            <w:pPr>
              <w:rPr>
                <w:rFonts w:ascii="Times New Roman" w:hAnsi="Times New Roman" w:cs="Times New Roman"/>
              </w:rPr>
            </w:pPr>
          </w:p>
        </w:tc>
      </w:tr>
      <w:tr w:rsidR="00A3327C" w:rsidRPr="00A3327C" w14:paraId="70D85531" w14:textId="77777777" w:rsidTr="00A3327C">
        <w:tc>
          <w:tcPr>
            <w:tcW w:w="2345" w:type="dxa"/>
          </w:tcPr>
          <w:p w14:paraId="2A170876" w14:textId="19C2206B"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Contract_Identifier</w:t>
            </w:r>
            <w:proofErr w:type="spellEnd"/>
          </w:p>
        </w:tc>
        <w:tc>
          <w:tcPr>
            <w:tcW w:w="1813" w:type="dxa"/>
          </w:tcPr>
          <w:p w14:paraId="50AC543C" w14:textId="0B4452E7" w:rsidR="00A3327C" w:rsidRPr="00A3327C" w:rsidRDefault="00144C37" w:rsidP="00962BF1">
            <w:pPr>
              <w:rPr>
                <w:rFonts w:ascii="Times New Roman" w:hAnsi="Times New Roman" w:cs="Times New Roman"/>
              </w:rPr>
            </w:pPr>
            <w:r w:rsidRPr="00144C37">
              <w:rPr>
                <w:rFonts w:ascii="Times New Roman" w:hAnsi="Times New Roman" w:cs="Times New Roman"/>
              </w:rPr>
              <w:t>varchar(30)</w:t>
            </w:r>
          </w:p>
        </w:tc>
        <w:tc>
          <w:tcPr>
            <w:tcW w:w="1083" w:type="dxa"/>
          </w:tcPr>
          <w:p w14:paraId="7E285291" w14:textId="71BB63AD"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6BF47D88" w14:textId="7D3B8027" w:rsidR="00A3327C" w:rsidRPr="00A3327C" w:rsidRDefault="00A3327C" w:rsidP="00962BF1">
            <w:pPr>
              <w:rPr>
                <w:rFonts w:ascii="Times New Roman" w:hAnsi="Times New Roman" w:cs="Times New Roman"/>
              </w:rPr>
            </w:pPr>
          </w:p>
        </w:tc>
        <w:tc>
          <w:tcPr>
            <w:tcW w:w="3713" w:type="dxa"/>
          </w:tcPr>
          <w:p w14:paraId="1D80CA29" w14:textId="77777777" w:rsidR="00A3327C" w:rsidRPr="00A3327C" w:rsidRDefault="00A3327C" w:rsidP="00962BF1">
            <w:pPr>
              <w:rPr>
                <w:rFonts w:ascii="Times New Roman" w:hAnsi="Times New Roman" w:cs="Times New Roman"/>
              </w:rPr>
            </w:pPr>
          </w:p>
        </w:tc>
      </w:tr>
      <w:tr w:rsidR="00A3327C" w:rsidRPr="00A3327C" w14:paraId="255197AA" w14:textId="77777777" w:rsidTr="00A3327C">
        <w:tc>
          <w:tcPr>
            <w:tcW w:w="2345" w:type="dxa"/>
          </w:tcPr>
          <w:p w14:paraId="06BDA2D3" w14:textId="47627B84"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Billing_Method_Cd</w:t>
            </w:r>
            <w:proofErr w:type="spellEnd"/>
          </w:p>
        </w:tc>
        <w:tc>
          <w:tcPr>
            <w:tcW w:w="1813" w:type="dxa"/>
          </w:tcPr>
          <w:p w14:paraId="341C1AAC" w14:textId="0F916345" w:rsidR="00A3327C" w:rsidRPr="00A3327C" w:rsidRDefault="00144C37" w:rsidP="00962BF1">
            <w:pPr>
              <w:rPr>
                <w:rFonts w:ascii="Times New Roman" w:hAnsi="Times New Roman" w:cs="Times New Roman"/>
              </w:rPr>
            </w:pPr>
            <w:r>
              <w:rPr>
                <w:rFonts w:ascii="Times New Roman" w:hAnsi="Times New Roman" w:cs="Times New Roman"/>
              </w:rPr>
              <w:t>Int</w:t>
            </w:r>
          </w:p>
        </w:tc>
        <w:tc>
          <w:tcPr>
            <w:tcW w:w="1083" w:type="dxa"/>
          </w:tcPr>
          <w:p w14:paraId="3537FDCB" w14:textId="3DB8B318"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0102F43" w14:textId="77777777" w:rsidR="00A3327C" w:rsidRPr="00A3327C" w:rsidRDefault="00A3327C" w:rsidP="00962BF1">
            <w:pPr>
              <w:rPr>
                <w:rFonts w:ascii="Times New Roman" w:hAnsi="Times New Roman" w:cs="Times New Roman"/>
              </w:rPr>
            </w:pPr>
          </w:p>
        </w:tc>
        <w:tc>
          <w:tcPr>
            <w:tcW w:w="3713" w:type="dxa"/>
          </w:tcPr>
          <w:p w14:paraId="47F1E100" w14:textId="77777777" w:rsidR="00A3327C" w:rsidRPr="00A3327C" w:rsidRDefault="00A3327C" w:rsidP="00962BF1">
            <w:pPr>
              <w:rPr>
                <w:rFonts w:ascii="Times New Roman" w:hAnsi="Times New Roman" w:cs="Times New Roman"/>
              </w:rPr>
            </w:pPr>
          </w:p>
        </w:tc>
      </w:tr>
      <w:tr w:rsidR="00A3327C" w:rsidRPr="00A3327C" w14:paraId="620D63EA" w14:textId="77777777" w:rsidTr="00A3327C">
        <w:tc>
          <w:tcPr>
            <w:tcW w:w="2345" w:type="dxa"/>
          </w:tcPr>
          <w:p w14:paraId="16F0B4F2" w14:textId="28295E35" w:rsidR="00A3327C" w:rsidRPr="00144C37" w:rsidRDefault="00A3327C" w:rsidP="00962BF1">
            <w:pPr>
              <w:rPr>
                <w:rFonts w:ascii="Times New Roman" w:hAnsi="Times New Roman" w:cs="Times New Roman"/>
                <w:b/>
              </w:rPr>
            </w:pPr>
            <w:proofErr w:type="spellStart"/>
            <w:r w:rsidRPr="00144C37">
              <w:rPr>
                <w:rFonts w:ascii="Times New Roman" w:hAnsi="Times New Roman" w:cs="Times New Roman"/>
                <w:b/>
              </w:rPr>
              <w:t>Billable_Pct</w:t>
            </w:r>
            <w:proofErr w:type="spellEnd"/>
          </w:p>
        </w:tc>
        <w:tc>
          <w:tcPr>
            <w:tcW w:w="1813" w:type="dxa"/>
          </w:tcPr>
          <w:p w14:paraId="2B5A5433" w14:textId="27759051" w:rsidR="00A3327C" w:rsidRPr="00A3327C" w:rsidRDefault="00144C37" w:rsidP="00962BF1">
            <w:pPr>
              <w:rPr>
                <w:rFonts w:ascii="Times New Roman" w:hAnsi="Times New Roman" w:cs="Times New Roman"/>
              </w:rPr>
            </w:pPr>
            <w:r w:rsidRPr="00144C37">
              <w:rPr>
                <w:rFonts w:ascii="Times New Roman" w:hAnsi="Times New Roman" w:cs="Times New Roman"/>
              </w:rPr>
              <w:t>decimal(10, 4)</w:t>
            </w:r>
          </w:p>
        </w:tc>
        <w:tc>
          <w:tcPr>
            <w:tcW w:w="1083" w:type="dxa"/>
          </w:tcPr>
          <w:p w14:paraId="435CE96A" w14:textId="6B29CD5F"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E736CE2" w14:textId="77777777" w:rsidR="00A3327C" w:rsidRPr="00A3327C" w:rsidRDefault="00A3327C" w:rsidP="00962BF1">
            <w:pPr>
              <w:rPr>
                <w:rFonts w:ascii="Times New Roman" w:hAnsi="Times New Roman" w:cs="Times New Roman"/>
              </w:rPr>
            </w:pPr>
          </w:p>
        </w:tc>
        <w:tc>
          <w:tcPr>
            <w:tcW w:w="3713" w:type="dxa"/>
          </w:tcPr>
          <w:p w14:paraId="0D251117" w14:textId="77777777" w:rsidR="00A3327C" w:rsidRPr="00A3327C" w:rsidRDefault="00A3327C" w:rsidP="00962BF1">
            <w:pPr>
              <w:rPr>
                <w:rFonts w:ascii="Times New Roman" w:hAnsi="Times New Roman" w:cs="Times New Roman"/>
              </w:rPr>
            </w:pPr>
          </w:p>
        </w:tc>
      </w:tr>
      <w:tr w:rsidR="00A3327C" w:rsidRPr="00A3327C" w14:paraId="7ECFB778" w14:textId="77777777" w:rsidTr="00A3327C">
        <w:tc>
          <w:tcPr>
            <w:tcW w:w="2345" w:type="dxa"/>
          </w:tcPr>
          <w:p w14:paraId="75915242" w14:textId="560FD645" w:rsidR="00A3327C" w:rsidRPr="00144C37" w:rsidRDefault="00A3327C" w:rsidP="00962BF1">
            <w:pPr>
              <w:rPr>
                <w:rFonts w:ascii="Times New Roman" w:hAnsi="Times New Roman" w:cs="Times New Roman"/>
                <w:b/>
              </w:rPr>
            </w:pPr>
            <w:proofErr w:type="spellStart"/>
            <w:r w:rsidRPr="00144C37">
              <w:rPr>
                <w:rFonts w:ascii="Times New Roman" w:hAnsi="Times New Roman" w:cs="Times New Roman"/>
                <w:b/>
              </w:rPr>
              <w:t>Fixed_Amount</w:t>
            </w:r>
            <w:proofErr w:type="spellEnd"/>
          </w:p>
        </w:tc>
        <w:tc>
          <w:tcPr>
            <w:tcW w:w="1813" w:type="dxa"/>
          </w:tcPr>
          <w:p w14:paraId="630DB658" w14:textId="4B01F9AE" w:rsidR="00A3327C" w:rsidRPr="00A3327C" w:rsidRDefault="00144C37" w:rsidP="00962BF1">
            <w:pPr>
              <w:rPr>
                <w:rFonts w:ascii="Times New Roman" w:hAnsi="Times New Roman" w:cs="Times New Roman"/>
              </w:rPr>
            </w:pPr>
            <w:r>
              <w:rPr>
                <w:rFonts w:ascii="Times New Roman" w:hAnsi="Times New Roman" w:cs="Times New Roman"/>
              </w:rPr>
              <w:t>Int</w:t>
            </w:r>
          </w:p>
        </w:tc>
        <w:tc>
          <w:tcPr>
            <w:tcW w:w="1083" w:type="dxa"/>
          </w:tcPr>
          <w:p w14:paraId="20193E4A" w14:textId="4A7AFC31"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03775B14" w14:textId="77777777" w:rsidR="00A3327C" w:rsidRPr="00A3327C" w:rsidRDefault="00A3327C" w:rsidP="00962BF1">
            <w:pPr>
              <w:rPr>
                <w:rFonts w:ascii="Times New Roman" w:hAnsi="Times New Roman" w:cs="Times New Roman"/>
              </w:rPr>
            </w:pPr>
          </w:p>
        </w:tc>
        <w:tc>
          <w:tcPr>
            <w:tcW w:w="3713" w:type="dxa"/>
          </w:tcPr>
          <w:p w14:paraId="14EDB89A" w14:textId="77777777" w:rsidR="00A3327C" w:rsidRPr="00A3327C" w:rsidRDefault="00A3327C" w:rsidP="00962BF1">
            <w:pPr>
              <w:rPr>
                <w:rFonts w:ascii="Times New Roman" w:hAnsi="Times New Roman" w:cs="Times New Roman"/>
              </w:rPr>
            </w:pPr>
          </w:p>
        </w:tc>
      </w:tr>
      <w:tr w:rsidR="00A3327C" w:rsidRPr="00A3327C" w14:paraId="0485FCA8" w14:textId="77777777" w:rsidTr="00A3327C">
        <w:tc>
          <w:tcPr>
            <w:tcW w:w="2345" w:type="dxa"/>
          </w:tcPr>
          <w:p w14:paraId="2F0BADED" w14:textId="389BE5B1"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CIAC_Rate</w:t>
            </w:r>
            <w:proofErr w:type="spellEnd"/>
          </w:p>
        </w:tc>
        <w:tc>
          <w:tcPr>
            <w:tcW w:w="1813" w:type="dxa"/>
          </w:tcPr>
          <w:p w14:paraId="6E1C1DFC" w14:textId="08C252B5" w:rsidR="00A3327C" w:rsidRPr="00A3327C" w:rsidRDefault="00144C37" w:rsidP="00962BF1">
            <w:pPr>
              <w:rPr>
                <w:rFonts w:ascii="Times New Roman" w:hAnsi="Times New Roman" w:cs="Times New Roman"/>
              </w:rPr>
            </w:pPr>
            <w:r w:rsidRPr="00144C37">
              <w:rPr>
                <w:rFonts w:ascii="Times New Roman" w:hAnsi="Times New Roman" w:cs="Times New Roman"/>
              </w:rPr>
              <w:t>decimal(10, 4)</w:t>
            </w:r>
          </w:p>
        </w:tc>
        <w:tc>
          <w:tcPr>
            <w:tcW w:w="1083" w:type="dxa"/>
          </w:tcPr>
          <w:p w14:paraId="47B731ED" w14:textId="286BCBED"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A0321CB" w14:textId="77777777" w:rsidR="00A3327C" w:rsidRPr="00A3327C" w:rsidRDefault="00A3327C" w:rsidP="00962BF1">
            <w:pPr>
              <w:rPr>
                <w:rFonts w:ascii="Times New Roman" w:hAnsi="Times New Roman" w:cs="Times New Roman"/>
              </w:rPr>
            </w:pPr>
          </w:p>
        </w:tc>
        <w:tc>
          <w:tcPr>
            <w:tcW w:w="3713" w:type="dxa"/>
          </w:tcPr>
          <w:p w14:paraId="45345AA3" w14:textId="77777777" w:rsidR="00A3327C" w:rsidRPr="00A3327C" w:rsidRDefault="00A3327C" w:rsidP="00962BF1">
            <w:pPr>
              <w:rPr>
                <w:rFonts w:ascii="Times New Roman" w:hAnsi="Times New Roman" w:cs="Times New Roman"/>
              </w:rPr>
            </w:pPr>
          </w:p>
        </w:tc>
      </w:tr>
      <w:tr w:rsidR="00A3327C" w:rsidRPr="00A3327C" w14:paraId="72D6C16A" w14:textId="77777777" w:rsidTr="00A3327C">
        <w:tc>
          <w:tcPr>
            <w:tcW w:w="2345" w:type="dxa"/>
          </w:tcPr>
          <w:p w14:paraId="176DC22E" w14:textId="4FC77BDC"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Insurance_Deductible</w:t>
            </w:r>
            <w:proofErr w:type="spellEnd"/>
          </w:p>
        </w:tc>
        <w:tc>
          <w:tcPr>
            <w:tcW w:w="1813" w:type="dxa"/>
          </w:tcPr>
          <w:p w14:paraId="68BF199A" w14:textId="2959C3C2" w:rsidR="00A3327C" w:rsidRPr="00A3327C" w:rsidRDefault="00144C37" w:rsidP="00962BF1">
            <w:pPr>
              <w:rPr>
                <w:rFonts w:ascii="Times New Roman" w:hAnsi="Times New Roman" w:cs="Times New Roman"/>
              </w:rPr>
            </w:pPr>
            <w:r>
              <w:rPr>
                <w:rFonts w:ascii="Times New Roman" w:hAnsi="Times New Roman" w:cs="Times New Roman"/>
              </w:rPr>
              <w:t>Int</w:t>
            </w:r>
          </w:p>
        </w:tc>
        <w:tc>
          <w:tcPr>
            <w:tcW w:w="1083" w:type="dxa"/>
          </w:tcPr>
          <w:p w14:paraId="0646204F" w14:textId="1C73FADE"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B5237BD" w14:textId="77777777" w:rsidR="00A3327C" w:rsidRPr="00A3327C" w:rsidRDefault="00A3327C" w:rsidP="00962BF1">
            <w:pPr>
              <w:rPr>
                <w:rFonts w:ascii="Times New Roman" w:hAnsi="Times New Roman" w:cs="Times New Roman"/>
              </w:rPr>
            </w:pPr>
          </w:p>
        </w:tc>
        <w:tc>
          <w:tcPr>
            <w:tcW w:w="3713" w:type="dxa"/>
          </w:tcPr>
          <w:p w14:paraId="2C311A9D" w14:textId="77777777" w:rsidR="00A3327C" w:rsidRPr="00A3327C" w:rsidRDefault="00A3327C" w:rsidP="00962BF1">
            <w:pPr>
              <w:rPr>
                <w:rFonts w:ascii="Times New Roman" w:hAnsi="Times New Roman" w:cs="Times New Roman"/>
              </w:rPr>
            </w:pPr>
          </w:p>
        </w:tc>
      </w:tr>
      <w:tr w:rsidR="00A3327C" w:rsidRPr="00A3327C" w14:paraId="11210DC4" w14:textId="77777777" w:rsidTr="00A3327C">
        <w:tc>
          <w:tcPr>
            <w:tcW w:w="2345" w:type="dxa"/>
          </w:tcPr>
          <w:p w14:paraId="7D419380" w14:textId="32E7887B"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OH_Method_Cd</w:t>
            </w:r>
            <w:proofErr w:type="spellEnd"/>
          </w:p>
        </w:tc>
        <w:tc>
          <w:tcPr>
            <w:tcW w:w="1813" w:type="dxa"/>
          </w:tcPr>
          <w:p w14:paraId="57C4909B" w14:textId="0BB4E1FE" w:rsidR="00A3327C" w:rsidRPr="00A3327C" w:rsidRDefault="00144C37" w:rsidP="00962BF1">
            <w:pPr>
              <w:rPr>
                <w:rFonts w:ascii="Times New Roman" w:hAnsi="Times New Roman" w:cs="Times New Roman"/>
              </w:rPr>
            </w:pPr>
            <w:r>
              <w:rPr>
                <w:rFonts w:ascii="Times New Roman" w:hAnsi="Times New Roman" w:cs="Times New Roman"/>
              </w:rPr>
              <w:t>Int</w:t>
            </w:r>
          </w:p>
        </w:tc>
        <w:tc>
          <w:tcPr>
            <w:tcW w:w="1083" w:type="dxa"/>
          </w:tcPr>
          <w:p w14:paraId="2AEC74EF" w14:textId="1F98AD72" w:rsidR="00A3327C"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4C4EBA82" w14:textId="77777777" w:rsidR="00A3327C" w:rsidRPr="00A3327C" w:rsidRDefault="00A3327C" w:rsidP="00962BF1">
            <w:pPr>
              <w:rPr>
                <w:rFonts w:ascii="Times New Roman" w:hAnsi="Times New Roman" w:cs="Times New Roman"/>
              </w:rPr>
            </w:pPr>
          </w:p>
        </w:tc>
        <w:tc>
          <w:tcPr>
            <w:tcW w:w="3713" w:type="dxa"/>
          </w:tcPr>
          <w:p w14:paraId="0355E439" w14:textId="77777777" w:rsidR="00A3327C" w:rsidRPr="00A3327C" w:rsidRDefault="00A3327C" w:rsidP="00962BF1">
            <w:pPr>
              <w:rPr>
                <w:rFonts w:ascii="Times New Roman" w:hAnsi="Times New Roman" w:cs="Times New Roman"/>
              </w:rPr>
            </w:pPr>
          </w:p>
        </w:tc>
      </w:tr>
      <w:tr w:rsidR="00A3327C" w:rsidRPr="00A3327C" w14:paraId="54168EE3" w14:textId="77777777" w:rsidTr="00A3327C">
        <w:tc>
          <w:tcPr>
            <w:tcW w:w="2345" w:type="dxa"/>
          </w:tcPr>
          <w:p w14:paraId="3F76B5B9" w14:textId="6DD40CE4"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OH_NonStd_Rate</w:t>
            </w:r>
            <w:proofErr w:type="spellEnd"/>
          </w:p>
        </w:tc>
        <w:tc>
          <w:tcPr>
            <w:tcW w:w="1813" w:type="dxa"/>
          </w:tcPr>
          <w:p w14:paraId="482651CC" w14:textId="1F2F0BB4" w:rsidR="00A3327C" w:rsidRPr="00A3327C" w:rsidRDefault="00A3327C" w:rsidP="00962BF1">
            <w:pPr>
              <w:rPr>
                <w:rFonts w:ascii="Times New Roman" w:hAnsi="Times New Roman" w:cs="Times New Roman"/>
              </w:rPr>
            </w:pPr>
            <w:r w:rsidRPr="00A3327C">
              <w:rPr>
                <w:rFonts w:ascii="Times New Roman" w:hAnsi="Times New Roman" w:cs="Times New Roman"/>
              </w:rPr>
              <w:t>decimal(10, 4)</w:t>
            </w:r>
          </w:p>
        </w:tc>
        <w:tc>
          <w:tcPr>
            <w:tcW w:w="1083" w:type="dxa"/>
          </w:tcPr>
          <w:p w14:paraId="011CE5EA" w14:textId="791B03F6"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CACFD93" w14:textId="77777777" w:rsidR="00A3327C" w:rsidRPr="00A3327C" w:rsidRDefault="00A3327C" w:rsidP="00962BF1">
            <w:pPr>
              <w:rPr>
                <w:rFonts w:ascii="Times New Roman" w:hAnsi="Times New Roman" w:cs="Times New Roman"/>
              </w:rPr>
            </w:pPr>
          </w:p>
        </w:tc>
        <w:tc>
          <w:tcPr>
            <w:tcW w:w="3713" w:type="dxa"/>
          </w:tcPr>
          <w:p w14:paraId="2388D9C1" w14:textId="77777777" w:rsidR="00A3327C" w:rsidRPr="00A3327C" w:rsidRDefault="00A3327C" w:rsidP="00962BF1">
            <w:pPr>
              <w:rPr>
                <w:rFonts w:ascii="Times New Roman" w:hAnsi="Times New Roman" w:cs="Times New Roman"/>
              </w:rPr>
            </w:pPr>
          </w:p>
        </w:tc>
      </w:tr>
      <w:tr w:rsidR="00A3327C" w:rsidRPr="00A3327C" w14:paraId="73439CE0" w14:textId="77777777" w:rsidTr="00A3327C">
        <w:tc>
          <w:tcPr>
            <w:tcW w:w="2345" w:type="dxa"/>
          </w:tcPr>
          <w:p w14:paraId="79FBC516" w14:textId="7AFF8A66" w:rsidR="00A3327C" w:rsidRPr="00144C37" w:rsidRDefault="00A3327C" w:rsidP="00962BF1">
            <w:pPr>
              <w:rPr>
                <w:rFonts w:ascii="Times New Roman" w:hAnsi="Times New Roman" w:cs="Times New Roman"/>
                <w:b/>
              </w:rPr>
            </w:pPr>
            <w:r w:rsidRPr="00144C37">
              <w:rPr>
                <w:rFonts w:ascii="Times New Roman" w:hAnsi="Times New Roman" w:cs="Times New Roman"/>
                <w:b/>
              </w:rPr>
              <w:t>Version_No</w:t>
            </w:r>
          </w:p>
        </w:tc>
        <w:tc>
          <w:tcPr>
            <w:tcW w:w="1813" w:type="dxa"/>
          </w:tcPr>
          <w:p w14:paraId="4AC4CDAF" w14:textId="174AA906" w:rsidR="00A3327C" w:rsidRPr="00A3327C" w:rsidRDefault="00A3327C" w:rsidP="00962BF1">
            <w:pPr>
              <w:rPr>
                <w:rFonts w:ascii="Times New Roman" w:hAnsi="Times New Roman" w:cs="Times New Roman"/>
              </w:rPr>
            </w:pPr>
            <w:r w:rsidRPr="00A3327C">
              <w:rPr>
                <w:rFonts w:ascii="Times New Roman" w:hAnsi="Times New Roman" w:cs="Times New Roman"/>
              </w:rPr>
              <w:t>smallint</w:t>
            </w:r>
          </w:p>
        </w:tc>
        <w:tc>
          <w:tcPr>
            <w:tcW w:w="1083" w:type="dxa"/>
          </w:tcPr>
          <w:p w14:paraId="7B13939A" w14:textId="3F42B512" w:rsidR="00A3327C"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391283C4" w14:textId="26AA94CB" w:rsidR="00A3327C" w:rsidRPr="00A3327C" w:rsidRDefault="00144C37" w:rsidP="00962BF1">
            <w:pPr>
              <w:rPr>
                <w:rFonts w:ascii="Times New Roman" w:hAnsi="Times New Roman" w:cs="Times New Roman"/>
              </w:rPr>
            </w:pPr>
            <w:r>
              <w:rPr>
                <w:rFonts w:ascii="Times New Roman" w:hAnsi="Times New Roman" w:cs="Times New Roman"/>
              </w:rPr>
              <w:t>PK</w:t>
            </w:r>
          </w:p>
        </w:tc>
        <w:tc>
          <w:tcPr>
            <w:tcW w:w="3713" w:type="dxa"/>
          </w:tcPr>
          <w:p w14:paraId="1655C3C2" w14:textId="77777777" w:rsidR="00A3327C" w:rsidRPr="00A3327C" w:rsidRDefault="00A3327C" w:rsidP="00962BF1">
            <w:pPr>
              <w:rPr>
                <w:rFonts w:ascii="Times New Roman" w:hAnsi="Times New Roman" w:cs="Times New Roman"/>
              </w:rPr>
            </w:pPr>
          </w:p>
        </w:tc>
      </w:tr>
      <w:tr w:rsidR="00A3327C" w:rsidRPr="00A3327C" w14:paraId="13C35985" w14:textId="77777777" w:rsidTr="00A3327C">
        <w:tc>
          <w:tcPr>
            <w:tcW w:w="2345" w:type="dxa"/>
          </w:tcPr>
          <w:p w14:paraId="6343B349" w14:textId="386D69C2"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Billing_Item_No</w:t>
            </w:r>
            <w:proofErr w:type="spellEnd"/>
          </w:p>
        </w:tc>
        <w:tc>
          <w:tcPr>
            <w:tcW w:w="1813" w:type="dxa"/>
          </w:tcPr>
          <w:p w14:paraId="3741EF68" w14:textId="3330C7E9" w:rsidR="00A3327C" w:rsidRPr="00A3327C" w:rsidRDefault="00A3327C" w:rsidP="00962BF1">
            <w:pPr>
              <w:rPr>
                <w:rFonts w:ascii="Times New Roman" w:hAnsi="Times New Roman" w:cs="Times New Roman"/>
              </w:rPr>
            </w:pPr>
            <w:r>
              <w:rPr>
                <w:rFonts w:ascii="Times New Roman" w:hAnsi="Times New Roman" w:cs="Times New Roman"/>
              </w:rPr>
              <w:t>Int</w:t>
            </w:r>
          </w:p>
        </w:tc>
        <w:tc>
          <w:tcPr>
            <w:tcW w:w="1083" w:type="dxa"/>
          </w:tcPr>
          <w:p w14:paraId="778A343B" w14:textId="7D295864" w:rsidR="00A3327C"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0C02B845" w14:textId="605E8F41" w:rsidR="00A3327C" w:rsidRPr="00A3327C" w:rsidRDefault="00144C37" w:rsidP="00962BF1">
            <w:pPr>
              <w:rPr>
                <w:rFonts w:ascii="Times New Roman" w:hAnsi="Times New Roman" w:cs="Times New Roman"/>
              </w:rPr>
            </w:pPr>
            <w:r>
              <w:rPr>
                <w:rFonts w:ascii="Times New Roman" w:hAnsi="Times New Roman" w:cs="Times New Roman"/>
              </w:rPr>
              <w:t>PK</w:t>
            </w:r>
          </w:p>
        </w:tc>
        <w:tc>
          <w:tcPr>
            <w:tcW w:w="3713" w:type="dxa"/>
          </w:tcPr>
          <w:p w14:paraId="5F63D3DB" w14:textId="77777777" w:rsidR="00A3327C" w:rsidRPr="00A3327C" w:rsidRDefault="00A3327C" w:rsidP="00962BF1">
            <w:pPr>
              <w:rPr>
                <w:rFonts w:ascii="Times New Roman" w:hAnsi="Times New Roman" w:cs="Times New Roman"/>
              </w:rPr>
            </w:pPr>
          </w:p>
        </w:tc>
      </w:tr>
      <w:tr w:rsidR="00A3327C" w:rsidRPr="00A3327C" w14:paraId="54E1883B" w14:textId="77777777" w:rsidTr="00A3327C">
        <w:tc>
          <w:tcPr>
            <w:tcW w:w="2345" w:type="dxa"/>
          </w:tcPr>
          <w:p w14:paraId="7ED0ACC4" w14:textId="587F174F"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Billing_Level_Cd</w:t>
            </w:r>
            <w:proofErr w:type="spellEnd"/>
          </w:p>
        </w:tc>
        <w:tc>
          <w:tcPr>
            <w:tcW w:w="1813" w:type="dxa"/>
          </w:tcPr>
          <w:p w14:paraId="2680E5AC" w14:textId="49E32938" w:rsidR="00A3327C" w:rsidRPr="00A3327C" w:rsidRDefault="00A3327C" w:rsidP="00A3327C">
            <w:pPr>
              <w:rPr>
                <w:rFonts w:ascii="Times New Roman" w:hAnsi="Times New Roman" w:cs="Times New Roman"/>
              </w:rPr>
            </w:pPr>
            <w:r w:rsidRPr="00A3327C">
              <w:rPr>
                <w:rFonts w:ascii="Times New Roman" w:hAnsi="Times New Roman" w:cs="Times New Roman"/>
              </w:rPr>
              <w:t>smallint</w:t>
            </w:r>
          </w:p>
        </w:tc>
        <w:tc>
          <w:tcPr>
            <w:tcW w:w="1083" w:type="dxa"/>
          </w:tcPr>
          <w:p w14:paraId="39F7C4BC" w14:textId="3630E0E6" w:rsidR="00A3327C"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7143448C" w14:textId="77777777" w:rsidR="00A3327C" w:rsidRPr="00A3327C" w:rsidRDefault="00A3327C" w:rsidP="00962BF1">
            <w:pPr>
              <w:rPr>
                <w:rFonts w:ascii="Times New Roman" w:hAnsi="Times New Roman" w:cs="Times New Roman"/>
              </w:rPr>
            </w:pPr>
          </w:p>
        </w:tc>
        <w:tc>
          <w:tcPr>
            <w:tcW w:w="3713" w:type="dxa"/>
          </w:tcPr>
          <w:p w14:paraId="3CA9B069" w14:textId="77777777" w:rsidR="00A3327C" w:rsidRPr="00A3327C" w:rsidRDefault="00A3327C" w:rsidP="00962BF1">
            <w:pPr>
              <w:rPr>
                <w:rFonts w:ascii="Times New Roman" w:hAnsi="Times New Roman" w:cs="Times New Roman"/>
              </w:rPr>
            </w:pPr>
          </w:p>
        </w:tc>
      </w:tr>
      <w:tr w:rsidR="00A3327C" w:rsidRPr="00A3327C" w14:paraId="74311216" w14:textId="77777777" w:rsidTr="00A3327C">
        <w:tc>
          <w:tcPr>
            <w:tcW w:w="2345" w:type="dxa"/>
          </w:tcPr>
          <w:p w14:paraId="0E5CB2B2" w14:textId="1EAE17C1" w:rsidR="00A3327C" w:rsidRPr="00144C37" w:rsidRDefault="00A3327C" w:rsidP="00962BF1">
            <w:pPr>
              <w:rPr>
                <w:rFonts w:ascii="Times New Roman" w:hAnsi="Times New Roman" w:cs="Times New Roman"/>
                <w:b/>
              </w:rPr>
            </w:pPr>
            <w:proofErr w:type="spellStart"/>
            <w:r w:rsidRPr="00144C37">
              <w:rPr>
                <w:rFonts w:ascii="Times New Roman" w:hAnsi="Times New Roman" w:cs="Times New Roman"/>
                <w:b/>
              </w:rPr>
              <w:t>Billing_Year</w:t>
            </w:r>
            <w:proofErr w:type="spellEnd"/>
          </w:p>
        </w:tc>
        <w:tc>
          <w:tcPr>
            <w:tcW w:w="1813" w:type="dxa"/>
          </w:tcPr>
          <w:p w14:paraId="15400A25" w14:textId="6A3E2E60" w:rsidR="00A3327C" w:rsidRPr="00A3327C" w:rsidRDefault="00A3327C" w:rsidP="00962BF1">
            <w:pPr>
              <w:rPr>
                <w:rFonts w:ascii="Times New Roman" w:hAnsi="Times New Roman" w:cs="Times New Roman"/>
              </w:rPr>
            </w:pPr>
            <w:r w:rsidRPr="00A3327C">
              <w:rPr>
                <w:rFonts w:ascii="Times New Roman" w:hAnsi="Times New Roman" w:cs="Times New Roman"/>
              </w:rPr>
              <w:t>varchar(4)</w:t>
            </w:r>
          </w:p>
        </w:tc>
        <w:tc>
          <w:tcPr>
            <w:tcW w:w="1083" w:type="dxa"/>
          </w:tcPr>
          <w:p w14:paraId="54D1D8C0" w14:textId="0C30B90A"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11751725" w14:textId="77777777" w:rsidR="00A3327C" w:rsidRPr="00A3327C" w:rsidRDefault="00A3327C" w:rsidP="00962BF1">
            <w:pPr>
              <w:rPr>
                <w:rFonts w:ascii="Times New Roman" w:hAnsi="Times New Roman" w:cs="Times New Roman"/>
              </w:rPr>
            </w:pPr>
          </w:p>
        </w:tc>
        <w:tc>
          <w:tcPr>
            <w:tcW w:w="3713" w:type="dxa"/>
          </w:tcPr>
          <w:p w14:paraId="54058E4D" w14:textId="77777777" w:rsidR="00A3327C" w:rsidRPr="00A3327C" w:rsidRDefault="00A3327C" w:rsidP="00962BF1">
            <w:pPr>
              <w:rPr>
                <w:rFonts w:ascii="Times New Roman" w:hAnsi="Times New Roman" w:cs="Times New Roman"/>
              </w:rPr>
            </w:pPr>
          </w:p>
        </w:tc>
      </w:tr>
      <w:tr w:rsidR="00A3327C" w:rsidRPr="00A3327C" w14:paraId="403FE229" w14:textId="77777777" w:rsidTr="00A3327C">
        <w:tc>
          <w:tcPr>
            <w:tcW w:w="2345" w:type="dxa"/>
          </w:tcPr>
          <w:p w14:paraId="2C294E57" w14:textId="17D209BA"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Estimate_OH_Rate</w:t>
            </w:r>
            <w:proofErr w:type="spellEnd"/>
          </w:p>
        </w:tc>
        <w:tc>
          <w:tcPr>
            <w:tcW w:w="1813" w:type="dxa"/>
          </w:tcPr>
          <w:p w14:paraId="47AF3C5E" w14:textId="5AECBE13" w:rsidR="00A3327C" w:rsidRPr="00A3327C" w:rsidRDefault="00A3327C" w:rsidP="00962BF1">
            <w:pPr>
              <w:rPr>
                <w:rFonts w:ascii="Times New Roman" w:hAnsi="Times New Roman" w:cs="Times New Roman"/>
              </w:rPr>
            </w:pPr>
            <w:r w:rsidRPr="00A3327C">
              <w:rPr>
                <w:rFonts w:ascii="Times New Roman" w:hAnsi="Times New Roman" w:cs="Times New Roman"/>
              </w:rPr>
              <w:t>decimal(10, 4)</w:t>
            </w:r>
          </w:p>
        </w:tc>
        <w:tc>
          <w:tcPr>
            <w:tcW w:w="1083" w:type="dxa"/>
          </w:tcPr>
          <w:p w14:paraId="28ABB70B" w14:textId="4437742C"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E99F31E" w14:textId="77777777" w:rsidR="00A3327C" w:rsidRPr="00A3327C" w:rsidRDefault="00A3327C" w:rsidP="00962BF1">
            <w:pPr>
              <w:rPr>
                <w:rFonts w:ascii="Times New Roman" w:hAnsi="Times New Roman" w:cs="Times New Roman"/>
              </w:rPr>
            </w:pPr>
          </w:p>
        </w:tc>
        <w:tc>
          <w:tcPr>
            <w:tcW w:w="3713" w:type="dxa"/>
          </w:tcPr>
          <w:p w14:paraId="5310A2BC" w14:textId="77777777" w:rsidR="00A3327C" w:rsidRPr="00A3327C" w:rsidRDefault="00A3327C" w:rsidP="00962BF1">
            <w:pPr>
              <w:rPr>
                <w:rFonts w:ascii="Times New Roman" w:hAnsi="Times New Roman" w:cs="Times New Roman"/>
              </w:rPr>
            </w:pPr>
          </w:p>
        </w:tc>
      </w:tr>
      <w:tr w:rsidR="00A3327C" w:rsidRPr="00A3327C" w14:paraId="78030CFB" w14:textId="77777777" w:rsidTr="00A3327C">
        <w:tc>
          <w:tcPr>
            <w:tcW w:w="2345" w:type="dxa"/>
          </w:tcPr>
          <w:p w14:paraId="2F548A49" w14:textId="3FD78B8F" w:rsidR="00A3327C" w:rsidRPr="00A3327C" w:rsidRDefault="00A3327C" w:rsidP="00962BF1">
            <w:pPr>
              <w:rPr>
                <w:rFonts w:ascii="Times New Roman" w:hAnsi="Times New Roman" w:cs="Times New Roman"/>
              </w:rPr>
            </w:pPr>
            <w:proofErr w:type="spellStart"/>
            <w:r w:rsidRPr="00A3327C">
              <w:rPr>
                <w:rFonts w:ascii="Times New Roman" w:hAnsi="Times New Roman" w:cs="Times New Roman"/>
              </w:rPr>
              <w:t>Billing_Comment</w:t>
            </w:r>
            <w:proofErr w:type="spellEnd"/>
          </w:p>
        </w:tc>
        <w:tc>
          <w:tcPr>
            <w:tcW w:w="1813" w:type="dxa"/>
          </w:tcPr>
          <w:p w14:paraId="5949EED4" w14:textId="152DDD05" w:rsidR="00A3327C" w:rsidRPr="00A3327C" w:rsidRDefault="00A3327C" w:rsidP="00962BF1">
            <w:pPr>
              <w:rPr>
                <w:rFonts w:ascii="Times New Roman" w:hAnsi="Times New Roman" w:cs="Times New Roman"/>
              </w:rPr>
            </w:pPr>
            <w:r w:rsidRPr="00A3327C">
              <w:rPr>
                <w:rFonts w:ascii="Times New Roman" w:hAnsi="Times New Roman" w:cs="Times New Roman"/>
              </w:rPr>
              <w:t>varchar(1000)</w:t>
            </w:r>
          </w:p>
        </w:tc>
        <w:tc>
          <w:tcPr>
            <w:tcW w:w="1083" w:type="dxa"/>
          </w:tcPr>
          <w:p w14:paraId="045C32D4" w14:textId="1E709706" w:rsidR="00A3327C"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6016B380" w14:textId="77777777" w:rsidR="00A3327C" w:rsidRPr="00A3327C" w:rsidRDefault="00A3327C" w:rsidP="00962BF1">
            <w:pPr>
              <w:rPr>
                <w:rFonts w:ascii="Times New Roman" w:hAnsi="Times New Roman" w:cs="Times New Roman"/>
              </w:rPr>
            </w:pPr>
          </w:p>
        </w:tc>
        <w:tc>
          <w:tcPr>
            <w:tcW w:w="3713" w:type="dxa"/>
          </w:tcPr>
          <w:p w14:paraId="61F11016" w14:textId="77777777" w:rsidR="00A3327C" w:rsidRPr="00A3327C" w:rsidRDefault="00A3327C" w:rsidP="00962BF1">
            <w:pPr>
              <w:rPr>
                <w:rFonts w:ascii="Times New Roman" w:hAnsi="Times New Roman" w:cs="Times New Roman"/>
              </w:rPr>
            </w:pPr>
          </w:p>
        </w:tc>
      </w:tr>
    </w:tbl>
    <w:p w14:paraId="09871831" w14:textId="77777777" w:rsidR="000A3735" w:rsidRDefault="000A3735" w:rsidP="00F84FE0"/>
    <w:p w14:paraId="0BE888CE" w14:textId="56FB294A" w:rsidR="00A3327C" w:rsidRDefault="00144C37" w:rsidP="00F84FE0">
      <w:r>
        <w:lastRenderedPageBreak/>
        <w:t>The fields indicated in bold will be used for the Project Cost /Estimate Information section of this solution</w:t>
      </w:r>
    </w:p>
    <w:p w14:paraId="5DC4909E" w14:textId="77777777" w:rsidR="00144C37" w:rsidRDefault="00144C37" w:rsidP="00F84FE0"/>
    <w:p w14:paraId="13B07FF3" w14:textId="1E52206E" w:rsidR="00144C37" w:rsidRPr="000A3735" w:rsidRDefault="00144C37" w:rsidP="00144C37">
      <w:pPr>
        <w:rPr>
          <w:b/>
        </w:rPr>
      </w:pPr>
      <w:r w:rsidRPr="000A3735">
        <w:rPr>
          <w:b/>
        </w:rPr>
        <w:t xml:space="preserve">Table: </w:t>
      </w:r>
      <w:proofErr w:type="spellStart"/>
      <w:r>
        <w:rPr>
          <w:b/>
        </w:rPr>
        <w:t>EstimateYears</w:t>
      </w:r>
      <w:proofErr w:type="spellEnd"/>
    </w:p>
    <w:p w14:paraId="75295B6D" w14:textId="77777777" w:rsidR="00144C37" w:rsidRPr="00A3327C" w:rsidRDefault="00144C37" w:rsidP="00144C37"/>
    <w:tbl>
      <w:tblPr>
        <w:tblStyle w:val="TableGrid"/>
        <w:tblW w:w="9957" w:type="dxa"/>
        <w:tblLook w:val="04A0" w:firstRow="1" w:lastRow="0" w:firstColumn="1" w:lastColumn="0" w:noHBand="0" w:noVBand="1"/>
      </w:tblPr>
      <w:tblGrid>
        <w:gridCol w:w="2345"/>
        <w:gridCol w:w="1813"/>
        <w:gridCol w:w="1083"/>
        <w:gridCol w:w="1003"/>
        <w:gridCol w:w="3713"/>
      </w:tblGrid>
      <w:tr w:rsidR="00144C37" w:rsidRPr="00A3327C" w14:paraId="47D910D1" w14:textId="77777777" w:rsidTr="00962BF1">
        <w:tc>
          <w:tcPr>
            <w:tcW w:w="2345" w:type="dxa"/>
            <w:shd w:val="clear" w:color="auto" w:fill="C6D9F1" w:themeFill="text2" w:themeFillTint="33"/>
            <w:vAlign w:val="center"/>
          </w:tcPr>
          <w:p w14:paraId="4EA54FBF" w14:textId="77777777" w:rsidR="00144C37" w:rsidRPr="00A3327C" w:rsidRDefault="00144C37" w:rsidP="00962BF1">
            <w:pPr>
              <w:jc w:val="center"/>
              <w:rPr>
                <w:rFonts w:ascii="Times New Roman" w:hAnsi="Times New Roman" w:cs="Times New Roman"/>
                <w:b/>
              </w:rPr>
            </w:pPr>
            <w:r w:rsidRPr="00A3327C">
              <w:rPr>
                <w:rFonts w:ascii="Times New Roman" w:hAnsi="Times New Roman" w:cs="Times New Roman"/>
                <w:b/>
              </w:rPr>
              <w:t>Column Name</w:t>
            </w:r>
          </w:p>
        </w:tc>
        <w:tc>
          <w:tcPr>
            <w:tcW w:w="1813" w:type="dxa"/>
            <w:shd w:val="clear" w:color="auto" w:fill="C6D9F1" w:themeFill="text2" w:themeFillTint="33"/>
            <w:vAlign w:val="center"/>
          </w:tcPr>
          <w:p w14:paraId="36F122A3" w14:textId="77777777" w:rsidR="00144C37" w:rsidRPr="00A3327C" w:rsidRDefault="00144C37" w:rsidP="00962BF1">
            <w:pPr>
              <w:jc w:val="center"/>
              <w:rPr>
                <w:rFonts w:ascii="Times New Roman" w:hAnsi="Times New Roman" w:cs="Times New Roman"/>
                <w:b/>
              </w:rPr>
            </w:pPr>
            <w:r w:rsidRPr="00A3327C">
              <w:rPr>
                <w:rFonts w:ascii="Times New Roman" w:hAnsi="Times New Roman" w:cs="Times New Roman"/>
                <w:b/>
              </w:rPr>
              <w:t>Data Type</w:t>
            </w:r>
          </w:p>
        </w:tc>
        <w:tc>
          <w:tcPr>
            <w:tcW w:w="1083" w:type="dxa"/>
            <w:shd w:val="clear" w:color="auto" w:fill="C6D9F1" w:themeFill="text2" w:themeFillTint="33"/>
            <w:vAlign w:val="center"/>
          </w:tcPr>
          <w:p w14:paraId="5BCA8F4B" w14:textId="77777777" w:rsidR="00144C37" w:rsidRPr="00A3327C" w:rsidRDefault="00144C37" w:rsidP="00962BF1">
            <w:pPr>
              <w:jc w:val="center"/>
              <w:rPr>
                <w:rFonts w:ascii="Times New Roman" w:hAnsi="Times New Roman" w:cs="Times New Roman"/>
                <w:b/>
              </w:rPr>
            </w:pPr>
            <w:proofErr w:type="spellStart"/>
            <w:r w:rsidRPr="00A3327C">
              <w:rPr>
                <w:rFonts w:ascii="Times New Roman" w:hAnsi="Times New Roman" w:cs="Times New Roman"/>
                <w:b/>
              </w:rPr>
              <w:t>Nullable</w:t>
            </w:r>
            <w:proofErr w:type="spellEnd"/>
          </w:p>
        </w:tc>
        <w:tc>
          <w:tcPr>
            <w:tcW w:w="1003" w:type="dxa"/>
            <w:shd w:val="clear" w:color="auto" w:fill="C6D9F1" w:themeFill="text2" w:themeFillTint="33"/>
            <w:vAlign w:val="center"/>
          </w:tcPr>
          <w:p w14:paraId="04E82669" w14:textId="77777777" w:rsidR="00144C37" w:rsidRPr="00A3327C" w:rsidRDefault="00144C37" w:rsidP="00962BF1">
            <w:pPr>
              <w:jc w:val="center"/>
              <w:rPr>
                <w:rFonts w:ascii="Times New Roman" w:hAnsi="Times New Roman" w:cs="Times New Roman"/>
                <w:b/>
              </w:rPr>
            </w:pPr>
            <w:r w:rsidRPr="00A3327C">
              <w:rPr>
                <w:rFonts w:ascii="Times New Roman" w:hAnsi="Times New Roman" w:cs="Times New Roman"/>
                <w:b/>
              </w:rPr>
              <w:t>Indexes</w:t>
            </w:r>
          </w:p>
        </w:tc>
        <w:tc>
          <w:tcPr>
            <w:tcW w:w="3713" w:type="dxa"/>
            <w:shd w:val="clear" w:color="auto" w:fill="C6D9F1" w:themeFill="text2" w:themeFillTint="33"/>
            <w:vAlign w:val="center"/>
          </w:tcPr>
          <w:p w14:paraId="59164EC7" w14:textId="77777777" w:rsidR="00144C37" w:rsidRPr="00A3327C" w:rsidRDefault="00144C37" w:rsidP="00962BF1">
            <w:pPr>
              <w:jc w:val="center"/>
              <w:rPr>
                <w:rFonts w:ascii="Times New Roman" w:hAnsi="Times New Roman" w:cs="Times New Roman"/>
                <w:b/>
              </w:rPr>
            </w:pPr>
            <w:r w:rsidRPr="00A3327C">
              <w:rPr>
                <w:rFonts w:ascii="Times New Roman" w:hAnsi="Times New Roman" w:cs="Times New Roman"/>
                <w:b/>
              </w:rPr>
              <w:t>Comments</w:t>
            </w:r>
          </w:p>
        </w:tc>
      </w:tr>
      <w:tr w:rsidR="00144C37" w:rsidRPr="00A3327C" w14:paraId="74994C0A" w14:textId="77777777" w:rsidTr="00962BF1">
        <w:tc>
          <w:tcPr>
            <w:tcW w:w="2345" w:type="dxa"/>
          </w:tcPr>
          <w:p w14:paraId="6D670AAC" w14:textId="77777777" w:rsidR="00144C37" w:rsidRPr="00144C37" w:rsidRDefault="00144C37" w:rsidP="00962BF1">
            <w:pPr>
              <w:rPr>
                <w:rFonts w:ascii="Times New Roman" w:hAnsi="Times New Roman" w:cs="Times New Roman"/>
                <w:b/>
              </w:rPr>
            </w:pPr>
            <w:r w:rsidRPr="00144C37">
              <w:rPr>
                <w:rFonts w:ascii="Times New Roman" w:hAnsi="Times New Roman" w:cs="Times New Roman"/>
                <w:b/>
              </w:rPr>
              <w:t>Company_Cd</w:t>
            </w:r>
          </w:p>
        </w:tc>
        <w:tc>
          <w:tcPr>
            <w:tcW w:w="1813" w:type="dxa"/>
          </w:tcPr>
          <w:p w14:paraId="25116624"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varchar(3)</w:t>
            </w:r>
          </w:p>
        </w:tc>
        <w:tc>
          <w:tcPr>
            <w:tcW w:w="1083" w:type="dxa"/>
          </w:tcPr>
          <w:p w14:paraId="27883E15"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No</w:t>
            </w:r>
          </w:p>
        </w:tc>
        <w:tc>
          <w:tcPr>
            <w:tcW w:w="1003" w:type="dxa"/>
          </w:tcPr>
          <w:p w14:paraId="30C27EA7"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PK</w:t>
            </w:r>
          </w:p>
        </w:tc>
        <w:tc>
          <w:tcPr>
            <w:tcW w:w="3713" w:type="dxa"/>
          </w:tcPr>
          <w:p w14:paraId="30818A09" w14:textId="77777777" w:rsidR="00144C37" w:rsidRPr="00A3327C" w:rsidRDefault="00144C37" w:rsidP="00962BF1">
            <w:pPr>
              <w:rPr>
                <w:rFonts w:ascii="Times New Roman" w:hAnsi="Times New Roman" w:cs="Times New Roman"/>
              </w:rPr>
            </w:pPr>
          </w:p>
        </w:tc>
      </w:tr>
      <w:tr w:rsidR="00144C37" w:rsidRPr="00A3327C" w14:paraId="08C394F6" w14:textId="77777777" w:rsidTr="00962BF1">
        <w:tc>
          <w:tcPr>
            <w:tcW w:w="2345" w:type="dxa"/>
          </w:tcPr>
          <w:p w14:paraId="3807147E" w14:textId="77777777" w:rsidR="00144C37" w:rsidRPr="00144C37" w:rsidRDefault="00144C37" w:rsidP="00962BF1">
            <w:pPr>
              <w:rPr>
                <w:rFonts w:ascii="Times New Roman" w:hAnsi="Times New Roman" w:cs="Times New Roman"/>
                <w:b/>
              </w:rPr>
            </w:pPr>
            <w:r w:rsidRPr="00144C37">
              <w:rPr>
                <w:rFonts w:ascii="Times New Roman" w:hAnsi="Times New Roman" w:cs="Times New Roman"/>
                <w:b/>
              </w:rPr>
              <w:t>Project_No</w:t>
            </w:r>
          </w:p>
        </w:tc>
        <w:tc>
          <w:tcPr>
            <w:tcW w:w="1813" w:type="dxa"/>
          </w:tcPr>
          <w:p w14:paraId="02A9FF2B"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Int</w:t>
            </w:r>
          </w:p>
        </w:tc>
        <w:tc>
          <w:tcPr>
            <w:tcW w:w="1083" w:type="dxa"/>
          </w:tcPr>
          <w:p w14:paraId="4EAEBC7B"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No</w:t>
            </w:r>
          </w:p>
        </w:tc>
        <w:tc>
          <w:tcPr>
            <w:tcW w:w="1003" w:type="dxa"/>
          </w:tcPr>
          <w:p w14:paraId="2081ACCE" w14:textId="77777777" w:rsidR="00144C37" w:rsidRPr="00A3327C" w:rsidRDefault="00144C37" w:rsidP="00962BF1">
            <w:pPr>
              <w:rPr>
                <w:rFonts w:ascii="Times New Roman" w:hAnsi="Times New Roman" w:cs="Times New Roman"/>
              </w:rPr>
            </w:pPr>
            <w:r w:rsidRPr="00A3327C">
              <w:rPr>
                <w:rFonts w:ascii="Times New Roman" w:hAnsi="Times New Roman" w:cs="Times New Roman"/>
              </w:rPr>
              <w:t>PK</w:t>
            </w:r>
          </w:p>
        </w:tc>
        <w:tc>
          <w:tcPr>
            <w:tcW w:w="3713" w:type="dxa"/>
          </w:tcPr>
          <w:p w14:paraId="29CF1774" w14:textId="77777777" w:rsidR="00144C37" w:rsidRPr="00A3327C" w:rsidRDefault="00144C37" w:rsidP="00962BF1">
            <w:pPr>
              <w:rPr>
                <w:rFonts w:ascii="Times New Roman" w:hAnsi="Times New Roman" w:cs="Times New Roman"/>
              </w:rPr>
            </w:pPr>
          </w:p>
        </w:tc>
      </w:tr>
      <w:tr w:rsidR="00144C37" w:rsidRPr="00A3327C" w14:paraId="6ACF7296" w14:textId="77777777" w:rsidTr="00962BF1">
        <w:tc>
          <w:tcPr>
            <w:tcW w:w="2345" w:type="dxa"/>
          </w:tcPr>
          <w:p w14:paraId="52365059" w14:textId="50C4D897" w:rsidR="00144C37" w:rsidRPr="00144C37" w:rsidRDefault="00144C37" w:rsidP="00962BF1">
            <w:pPr>
              <w:rPr>
                <w:rFonts w:ascii="Times New Roman" w:hAnsi="Times New Roman" w:cs="Times New Roman"/>
                <w:b/>
              </w:rPr>
            </w:pPr>
            <w:proofErr w:type="spellStart"/>
            <w:r w:rsidRPr="00144C37">
              <w:rPr>
                <w:rFonts w:ascii="Times New Roman" w:hAnsi="Times New Roman" w:cs="Times New Roman"/>
                <w:b/>
              </w:rPr>
              <w:t>Estimate_Year</w:t>
            </w:r>
            <w:proofErr w:type="spellEnd"/>
          </w:p>
        </w:tc>
        <w:tc>
          <w:tcPr>
            <w:tcW w:w="1813" w:type="dxa"/>
          </w:tcPr>
          <w:p w14:paraId="08B53BE7" w14:textId="269502DD" w:rsidR="00144C37" w:rsidRPr="00A3327C" w:rsidRDefault="00144C37" w:rsidP="00144C37">
            <w:pPr>
              <w:rPr>
                <w:rFonts w:ascii="Times New Roman" w:hAnsi="Times New Roman" w:cs="Times New Roman"/>
              </w:rPr>
            </w:pPr>
            <w:r w:rsidRPr="00A3327C">
              <w:rPr>
                <w:rFonts w:ascii="Times New Roman" w:hAnsi="Times New Roman" w:cs="Times New Roman"/>
              </w:rPr>
              <w:t>varchar(</w:t>
            </w:r>
            <w:r>
              <w:rPr>
                <w:rFonts w:ascii="Times New Roman" w:hAnsi="Times New Roman" w:cs="Times New Roman"/>
              </w:rPr>
              <w:t>4</w:t>
            </w:r>
            <w:r w:rsidRPr="00A3327C">
              <w:rPr>
                <w:rFonts w:ascii="Times New Roman" w:hAnsi="Times New Roman" w:cs="Times New Roman"/>
              </w:rPr>
              <w:t>)</w:t>
            </w:r>
          </w:p>
        </w:tc>
        <w:tc>
          <w:tcPr>
            <w:tcW w:w="1083" w:type="dxa"/>
          </w:tcPr>
          <w:p w14:paraId="2BC7D108" w14:textId="6CBF5DA3" w:rsidR="00144C37"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2BAAD7A8" w14:textId="09BBE9A8" w:rsidR="00144C37" w:rsidRPr="00A3327C" w:rsidRDefault="00144C37" w:rsidP="00962BF1">
            <w:pPr>
              <w:rPr>
                <w:rFonts w:ascii="Times New Roman" w:hAnsi="Times New Roman" w:cs="Times New Roman"/>
              </w:rPr>
            </w:pPr>
            <w:r w:rsidRPr="00A3327C">
              <w:rPr>
                <w:rFonts w:ascii="Times New Roman" w:hAnsi="Times New Roman" w:cs="Times New Roman"/>
              </w:rPr>
              <w:t>PK</w:t>
            </w:r>
          </w:p>
        </w:tc>
        <w:tc>
          <w:tcPr>
            <w:tcW w:w="3713" w:type="dxa"/>
          </w:tcPr>
          <w:p w14:paraId="542000E7" w14:textId="77777777" w:rsidR="00144C37" w:rsidRPr="00A3327C" w:rsidRDefault="00144C37" w:rsidP="00962BF1">
            <w:pPr>
              <w:rPr>
                <w:rFonts w:ascii="Times New Roman" w:hAnsi="Times New Roman" w:cs="Times New Roman"/>
              </w:rPr>
            </w:pPr>
          </w:p>
        </w:tc>
      </w:tr>
      <w:tr w:rsidR="00144C37" w:rsidRPr="00A3327C" w14:paraId="553946D9" w14:textId="77777777" w:rsidTr="00962BF1">
        <w:tc>
          <w:tcPr>
            <w:tcW w:w="2345" w:type="dxa"/>
          </w:tcPr>
          <w:p w14:paraId="336BC813" w14:textId="2AB5F1B9" w:rsidR="00144C37" w:rsidRPr="00144C37" w:rsidRDefault="00144C37" w:rsidP="00962BF1">
            <w:pPr>
              <w:rPr>
                <w:rFonts w:ascii="Times New Roman" w:hAnsi="Times New Roman" w:cs="Times New Roman"/>
                <w:b/>
              </w:rPr>
            </w:pPr>
            <w:r w:rsidRPr="00144C37">
              <w:rPr>
                <w:rFonts w:ascii="Times New Roman" w:hAnsi="Times New Roman" w:cs="Times New Roman"/>
                <w:b/>
              </w:rPr>
              <w:t>Version_No</w:t>
            </w:r>
          </w:p>
        </w:tc>
        <w:tc>
          <w:tcPr>
            <w:tcW w:w="1813" w:type="dxa"/>
          </w:tcPr>
          <w:p w14:paraId="48E743D0" w14:textId="2DF17C6E" w:rsidR="00144C37" w:rsidRPr="00A3327C" w:rsidRDefault="00144C37" w:rsidP="00962BF1">
            <w:pPr>
              <w:rPr>
                <w:rFonts w:ascii="Times New Roman" w:hAnsi="Times New Roman" w:cs="Times New Roman"/>
              </w:rPr>
            </w:pPr>
            <w:r>
              <w:rPr>
                <w:rFonts w:ascii="Times New Roman" w:hAnsi="Times New Roman" w:cs="Times New Roman"/>
              </w:rPr>
              <w:t>Smallint</w:t>
            </w:r>
          </w:p>
        </w:tc>
        <w:tc>
          <w:tcPr>
            <w:tcW w:w="1083" w:type="dxa"/>
          </w:tcPr>
          <w:p w14:paraId="6B216444" w14:textId="04783932" w:rsidR="00144C37" w:rsidRPr="00A3327C" w:rsidRDefault="00144C37" w:rsidP="00962BF1">
            <w:pPr>
              <w:rPr>
                <w:rFonts w:ascii="Times New Roman" w:hAnsi="Times New Roman" w:cs="Times New Roman"/>
              </w:rPr>
            </w:pPr>
            <w:r>
              <w:rPr>
                <w:rFonts w:ascii="Times New Roman" w:hAnsi="Times New Roman" w:cs="Times New Roman"/>
              </w:rPr>
              <w:t>No</w:t>
            </w:r>
          </w:p>
        </w:tc>
        <w:tc>
          <w:tcPr>
            <w:tcW w:w="1003" w:type="dxa"/>
          </w:tcPr>
          <w:p w14:paraId="7B107F82" w14:textId="08FF9552" w:rsidR="00144C37" w:rsidRPr="00A3327C" w:rsidRDefault="00144C37" w:rsidP="00962BF1">
            <w:pPr>
              <w:rPr>
                <w:rFonts w:ascii="Times New Roman" w:hAnsi="Times New Roman" w:cs="Times New Roman"/>
              </w:rPr>
            </w:pPr>
            <w:r w:rsidRPr="00A3327C">
              <w:rPr>
                <w:rFonts w:ascii="Times New Roman" w:hAnsi="Times New Roman" w:cs="Times New Roman"/>
              </w:rPr>
              <w:t>PK</w:t>
            </w:r>
          </w:p>
        </w:tc>
        <w:tc>
          <w:tcPr>
            <w:tcW w:w="3713" w:type="dxa"/>
          </w:tcPr>
          <w:p w14:paraId="42F89357" w14:textId="77777777" w:rsidR="00144C37" w:rsidRPr="00A3327C" w:rsidRDefault="00144C37" w:rsidP="00962BF1">
            <w:pPr>
              <w:rPr>
                <w:rFonts w:ascii="Times New Roman" w:hAnsi="Times New Roman" w:cs="Times New Roman"/>
              </w:rPr>
            </w:pPr>
          </w:p>
        </w:tc>
      </w:tr>
      <w:tr w:rsidR="00144C37" w:rsidRPr="00A3327C" w14:paraId="7C3DE5F6" w14:textId="77777777" w:rsidTr="00962BF1">
        <w:tc>
          <w:tcPr>
            <w:tcW w:w="2345" w:type="dxa"/>
          </w:tcPr>
          <w:p w14:paraId="115FCF4C" w14:textId="072BF672" w:rsidR="00144C37" w:rsidRPr="00144C37" w:rsidRDefault="00144C37" w:rsidP="00962BF1">
            <w:pPr>
              <w:rPr>
                <w:rFonts w:ascii="Times New Roman" w:hAnsi="Times New Roman" w:cs="Times New Roman"/>
              </w:rPr>
            </w:pPr>
            <w:r w:rsidRPr="00144C37">
              <w:rPr>
                <w:rFonts w:ascii="Times New Roman" w:hAnsi="Times New Roman" w:cs="Times New Roman"/>
              </w:rPr>
              <w:t>January</w:t>
            </w:r>
          </w:p>
        </w:tc>
        <w:tc>
          <w:tcPr>
            <w:tcW w:w="1813" w:type="dxa"/>
          </w:tcPr>
          <w:p w14:paraId="23A04FA2" w14:textId="243F4182"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581BB618" w14:textId="396693D7"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3A25920F" w14:textId="77777777" w:rsidR="00144C37" w:rsidRPr="00A3327C" w:rsidRDefault="00144C37" w:rsidP="00962BF1">
            <w:pPr>
              <w:rPr>
                <w:rFonts w:ascii="Times New Roman" w:hAnsi="Times New Roman" w:cs="Times New Roman"/>
              </w:rPr>
            </w:pPr>
          </w:p>
        </w:tc>
        <w:tc>
          <w:tcPr>
            <w:tcW w:w="3713" w:type="dxa"/>
          </w:tcPr>
          <w:p w14:paraId="4E610D09" w14:textId="77777777" w:rsidR="00144C37" w:rsidRPr="00A3327C" w:rsidRDefault="00144C37" w:rsidP="00962BF1">
            <w:pPr>
              <w:rPr>
                <w:rFonts w:ascii="Times New Roman" w:hAnsi="Times New Roman" w:cs="Times New Roman"/>
              </w:rPr>
            </w:pPr>
          </w:p>
        </w:tc>
      </w:tr>
      <w:tr w:rsidR="00144C37" w:rsidRPr="00A3327C" w14:paraId="1D2F0FE9" w14:textId="77777777" w:rsidTr="00962BF1">
        <w:tc>
          <w:tcPr>
            <w:tcW w:w="2345" w:type="dxa"/>
          </w:tcPr>
          <w:p w14:paraId="6DAC0A72" w14:textId="5B34999E" w:rsidR="00144C37" w:rsidRPr="00144C37" w:rsidRDefault="00144C37" w:rsidP="00962BF1">
            <w:pPr>
              <w:rPr>
                <w:rFonts w:ascii="Times New Roman" w:hAnsi="Times New Roman" w:cs="Times New Roman"/>
              </w:rPr>
            </w:pPr>
            <w:r w:rsidRPr="00144C37">
              <w:rPr>
                <w:rFonts w:ascii="Times New Roman" w:hAnsi="Times New Roman" w:cs="Times New Roman"/>
              </w:rPr>
              <w:t>February</w:t>
            </w:r>
          </w:p>
        </w:tc>
        <w:tc>
          <w:tcPr>
            <w:tcW w:w="1813" w:type="dxa"/>
          </w:tcPr>
          <w:p w14:paraId="7C19AFD2" w14:textId="1A07671E"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007B0799" w14:textId="671E9599"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0ADF3940" w14:textId="77777777" w:rsidR="00144C37" w:rsidRPr="00A3327C" w:rsidRDefault="00144C37" w:rsidP="00962BF1">
            <w:pPr>
              <w:rPr>
                <w:rFonts w:ascii="Times New Roman" w:hAnsi="Times New Roman" w:cs="Times New Roman"/>
              </w:rPr>
            </w:pPr>
          </w:p>
        </w:tc>
        <w:tc>
          <w:tcPr>
            <w:tcW w:w="3713" w:type="dxa"/>
          </w:tcPr>
          <w:p w14:paraId="30A3F65D" w14:textId="77777777" w:rsidR="00144C37" w:rsidRPr="00A3327C" w:rsidRDefault="00144C37" w:rsidP="00962BF1">
            <w:pPr>
              <w:rPr>
                <w:rFonts w:ascii="Times New Roman" w:hAnsi="Times New Roman" w:cs="Times New Roman"/>
              </w:rPr>
            </w:pPr>
          </w:p>
        </w:tc>
      </w:tr>
      <w:tr w:rsidR="00144C37" w:rsidRPr="00A3327C" w14:paraId="0975211E" w14:textId="77777777" w:rsidTr="00962BF1">
        <w:tc>
          <w:tcPr>
            <w:tcW w:w="2345" w:type="dxa"/>
          </w:tcPr>
          <w:p w14:paraId="31822FBB" w14:textId="0BF63C03" w:rsidR="00144C37" w:rsidRPr="00144C37" w:rsidRDefault="00144C37" w:rsidP="00962BF1">
            <w:pPr>
              <w:rPr>
                <w:rFonts w:ascii="Times New Roman" w:hAnsi="Times New Roman" w:cs="Times New Roman"/>
              </w:rPr>
            </w:pPr>
            <w:r w:rsidRPr="00144C37">
              <w:rPr>
                <w:rFonts w:ascii="Times New Roman" w:hAnsi="Times New Roman" w:cs="Times New Roman"/>
              </w:rPr>
              <w:t>March</w:t>
            </w:r>
          </w:p>
        </w:tc>
        <w:tc>
          <w:tcPr>
            <w:tcW w:w="1813" w:type="dxa"/>
          </w:tcPr>
          <w:p w14:paraId="6A6DDF1A" w14:textId="034A5B7D"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1414D98D" w14:textId="1B5E0E6A"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7EEAC3FF" w14:textId="77777777" w:rsidR="00144C37" w:rsidRPr="00A3327C" w:rsidRDefault="00144C37" w:rsidP="00962BF1">
            <w:pPr>
              <w:rPr>
                <w:rFonts w:ascii="Times New Roman" w:hAnsi="Times New Roman" w:cs="Times New Roman"/>
              </w:rPr>
            </w:pPr>
          </w:p>
        </w:tc>
        <w:tc>
          <w:tcPr>
            <w:tcW w:w="3713" w:type="dxa"/>
          </w:tcPr>
          <w:p w14:paraId="0F6DFC4F" w14:textId="77777777" w:rsidR="00144C37" w:rsidRPr="00A3327C" w:rsidRDefault="00144C37" w:rsidP="00962BF1">
            <w:pPr>
              <w:rPr>
                <w:rFonts w:ascii="Times New Roman" w:hAnsi="Times New Roman" w:cs="Times New Roman"/>
              </w:rPr>
            </w:pPr>
          </w:p>
        </w:tc>
      </w:tr>
      <w:tr w:rsidR="00144C37" w:rsidRPr="00A3327C" w14:paraId="50C9A965" w14:textId="77777777" w:rsidTr="00962BF1">
        <w:tc>
          <w:tcPr>
            <w:tcW w:w="2345" w:type="dxa"/>
          </w:tcPr>
          <w:p w14:paraId="6D843B23" w14:textId="0068EB01" w:rsidR="00144C37" w:rsidRPr="00144C37" w:rsidRDefault="00144C37" w:rsidP="00962BF1">
            <w:pPr>
              <w:rPr>
                <w:rFonts w:ascii="Times New Roman" w:hAnsi="Times New Roman" w:cs="Times New Roman"/>
              </w:rPr>
            </w:pPr>
            <w:r w:rsidRPr="00144C37">
              <w:rPr>
                <w:rFonts w:ascii="Times New Roman" w:hAnsi="Times New Roman" w:cs="Times New Roman"/>
              </w:rPr>
              <w:t>April</w:t>
            </w:r>
          </w:p>
        </w:tc>
        <w:tc>
          <w:tcPr>
            <w:tcW w:w="1813" w:type="dxa"/>
          </w:tcPr>
          <w:p w14:paraId="04DD933F" w14:textId="504BCC3D"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43669028" w14:textId="025BA758"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0B5382E" w14:textId="77777777" w:rsidR="00144C37" w:rsidRPr="00A3327C" w:rsidRDefault="00144C37" w:rsidP="00962BF1">
            <w:pPr>
              <w:rPr>
                <w:rFonts w:ascii="Times New Roman" w:hAnsi="Times New Roman" w:cs="Times New Roman"/>
              </w:rPr>
            </w:pPr>
          </w:p>
        </w:tc>
        <w:tc>
          <w:tcPr>
            <w:tcW w:w="3713" w:type="dxa"/>
          </w:tcPr>
          <w:p w14:paraId="53391AE5" w14:textId="77777777" w:rsidR="00144C37" w:rsidRPr="00A3327C" w:rsidRDefault="00144C37" w:rsidP="00962BF1">
            <w:pPr>
              <w:rPr>
                <w:rFonts w:ascii="Times New Roman" w:hAnsi="Times New Roman" w:cs="Times New Roman"/>
              </w:rPr>
            </w:pPr>
          </w:p>
        </w:tc>
      </w:tr>
      <w:tr w:rsidR="00144C37" w:rsidRPr="00A3327C" w14:paraId="2A5983BA" w14:textId="77777777" w:rsidTr="00962BF1">
        <w:tc>
          <w:tcPr>
            <w:tcW w:w="2345" w:type="dxa"/>
          </w:tcPr>
          <w:p w14:paraId="6374583D" w14:textId="540C2369" w:rsidR="00144C37" w:rsidRPr="00144C37" w:rsidRDefault="00144C37" w:rsidP="00962BF1">
            <w:pPr>
              <w:rPr>
                <w:rFonts w:ascii="Times New Roman" w:hAnsi="Times New Roman" w:cs="Times New Roman"/>
              </w:rPr>
            </w:pPr>
            <w:r w:rsidRPr="00144C37">
              <w:rPr>
                <w:rFonts w:ascii="Times New Roman" w:hAnsi="Times New Roman" w:cs="Times New Roman"/>
              </w:rPr>
              <w:t>May</w:t>
            </w:r>
          </w:p>
        </w:tc>
        <w:tc>
          <w:tcPr>
            <w:tcW w:w="1813" w:type="dxa"/>
          </w:tcPr>
          <w:p w14:paraId="016A001E" w14:textId="1B3C1FFE"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5A933E36" w14:textId="112F7C3D"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DC68A1D" w14:textId="77777777" w:rsidR="00144C37" w:rsidRPr="00A3327C" w:rsidRDefault="00144C37" w:rsidP="00962BF1">
            <w:pPr>
              <w:rPr>
                <w:rFonts w:ascii="Times New Roman" w:hAnsi="Times New Roman" w:cs="Times New Roman"/>
              </w:rPr>
            </w:pPr>
          </w:p>
        </w:tc>
        <w:tc>
          <w:tcPr>
            <w:tcW w:w="3713" w:type="dxa"/>
          </w:tcPr>
          <w:p w14:paraId="24AD6071" w14:textId="77777777" w:rsidR="00144C37" w:rsidRPr="00A3327C" w:rsidRDefault="00144C37" w:rsidP="00962BF1">
            <w:pPr>
              <w:rPr>
                <w:rFonts w:ascii="Times New Roman" w:hAnsi="Times New Roman" w:cs="Times New Roman"/>
              </w:rPr>
            </w:pPr>
          </w:p>
        </w:tc>
      </w:tr>
      <w:tr w:rsidR="00144C37" w:rsidRPr="00A3327C" w14:paraId="1E0D79E7" w14:textId="77777777" w:rsidTr="00962BF1">
        <w:tc>
          <w:tcPr>
            <w:tcW w:w="2345" w:type="dxa"/>
          </w:tcPr>
          <w:p w14:paraId="471F44A5" w14:textId="70B746C3" w:rsidR="00144C37" w:rsidRPr="00144C37" w:rsidRDefault="00144C37" w:rsidP="00962BF1">
            <w:pPr>
              <w:rPr>
                <w:rFonts w:ascii="Times New Roman" w:hAnsi="Times New Roman" w:cs="Times New Roman"/>
              </w:rPr>
            </w:pPr>
            <w:r w:rsidRPr="00144C37">
              <w:rPr>
                <w:rFonts w:ascii="Times New Roman" w:hAnsi="Times New Roman" w:cs="Times New Roman"/>
              </w:rPr>
              <w:t>June</w:t>
            </w:r>
          </w:p>
        </w:tc>
        <w:tc>
          <w:tcPr>
            <w:tcW w:w="1813" w:type="dxa"/>
          </w:tcPr>
          <w:p w14:paraId="15995220" w14:textId="0BF8B59B"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35F0437B" w14:textId="65BDFC83"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D59A5D1" w14:textId="77777777" w:rsidR="00144C37" w:rsidRPr="00A3327C" w:rsidRDefault="00144C37" w:rsidP="00962BF1">
            <w:pPr>
              <w:rPr>
                <w:rFonts w:ascii="Times New Roman" w:hAnsi="Times New Roman" w:cs="Times New Roman"/>
              </w:rPr>
            </w:pPr>
          </w:p>
        </w:tc>
        <w:tc>
          <w:tcPr>
            <w:tcW w:w="3713" w:type="dxa"/>
          </w:tcPr>
          <w:p w14:paraId="533B1E7D" w14:textId="77777777" w:rsidR="00144C37" w:rsidRPr="00A3327C" w:rsidRDefault="00144C37" w:rsidP="00962BF1">
            <w:pPr>
              <w:rPr>
                <w:rFonts w:ascii="Times New Roman" w:hAnsi="Times New Roman" w:cs="Times New Roman"/>
              </w:rPr>
            </w:pPr>
          </w:p>
        </w:tc>
      </w:tr>
      <w:tr w:rsidR="00144C37" w:rsidRPr="00A3327C" w14:paraId="70128EB6" w14:textId="77777777" w:rsidTr="00962BF1">
        <w:tc>
          <w:tcPr>
            <w:tcW w:w="2345" w:type="dxa"/>
          </w:tcPr>
          <w:p w14:paraId="060A5A41" w14:textId="4222AA57" w:rsidR="00144C37" w:rsidRPr="00144C37" w:rsidRDefault="00144C37" w:rsidP="00962BF1">
            <w:pPr>
              <w:rPr>
                <w:rFonts w:ascii="Times New Roman" w:hAnsi="Times New Roman" w:cs="Times New Roman"/>
              </w:rPr>
            </w:pPr>
            <w:r w:rsidRPr="00144C37">
              <w:rPr>
                <w:rFonts w:ascii="Times New Roman" w:hAnsi="Times New Roman" w:cs="Times New Roman"/>
              </w:rPr>
              <w:t>July</w:t>
            </w:r>
          </w:p>
        </w:tc>
        <w:tc>
          <w:tcPr>
            <w:tcW w:w="1813" w:type="dxa"/>
          </w:tcPr>
          <w:p w14:paraId="56352017" w14:textId="72EBD540"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4F1D0033" w14:textId="448D21F4"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269D894F" w14:textId="77777777" w:rsidR="00144C37" w:rsidRPr="00A3327C" w:rsidRDefault="00144C37" w:rsidP="00962BF1">
            <w:pPr>
              <w:rPr>
                <w:rFonts w:ascii="Times New Roman" w:hAnsi="Times New Roman" w:cs="Times New Roman"/>
              </w:rPr>
            </w:pPr>
          </w:p>
        </w:tc>
        <w:tc>
          <w:tcPr>
            <w:tcW w:w="3713" w:type="dxa"/>
          </w:tcPr>
          <w:p w14:paraId="04A95AF1" w14:textId="77777777" w:rsidR="00144C37" w:rsidRPr="00A3327C" w:rsidRDefault="00144C37" w:rsidP="00962BF1">
            <w:pPr>
              <w:rPr>
                <w:rFonts w:ascii="Times New Roman" w:hAnsi="Times New Roman" w:cs="Times New Roman"/>
              </w:rPr>
            </w:pPr>
          </w:p>
        </w:tc>
      </w:tr>
      <w:tr w:rsidR="00144C37" w:rsidRPr="00A3327C" w14:paraId="5CA14AC3" w14:textId="77777777" w:rsidTr="00962BF1">
        <w:tc>
          <w:tcPr>
            <w:tcW w:w="2345" w:type="dxa"/>
          </w:tcPr>
          <w:p w14:paraId="12F9E10B" w14:textId="46ED9D0D" w:rsidR="00144C37" w:rsidRPr="00144C37" w:rsidRDefault="00144C37" w:rsidP="00962BF1">
            <w:pPr>
              <w:rPr>
                <w:rFonts w:ascii="Times New Roman" w:hAnsi="Times New Roman" w:cs="Times New Roman"/>
              </w:rPr>
            </w:pPr>
            <w:r w:rsidRPr="00144C37">
              <w:rPr>
                <w:rFonts w:ascii="Times New Roman" w:hAnsi="Times New Roman" w:cs="Times New Roman"/>
              </w:rPr>
              <w:t>August</w:t>
            </w:r>
          </w:p>
        </w:tc>
        <w:tc>
          <w:tcPr>
            <w:tcW w:w="1813" w:type="dxa"/>
          </w:tcPr>
          <w:p w14:paraId="173B1F77" w14:textId="70CF6CB6"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5232E21C" w14:textId="755C6AD9"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051929C3" w14:textId="77777777" w:rsidR="00144C37" w:rsidRPr="00A3327C" w:rsidRDefault="00144C37" w:rsidP="00962BF1">
            <w:pPr>
              <w:rPr>
                <w:rFonts w:ascii="Times New Roman" w:hAnsi="Times New Roman" w:cs="Times New Roman"/>
              </w:rPr>
            </w:pPr>
          </w:p>
        </w:tc>
        <w:tc>
          <w:tcPr>
            <w:tcW w:w="3713" w:type="dxa"/>
          </w:tcPr>
          <w:p w14:paraId="3163CC4C" w14:textId="77777777" w:rsidR="00144C37" w:rsidRPr="00A3327C" w:rsidRDefault="00144C37" w:rsidP="00962BF1">
            <w:pPr>
              <w:rPr>
                <w:rFonts w:ascii="Times New Roman" w:hAnsi="Times New Roman" w:cs="Times New Roman"/>
              </w:rPr>
            </w:pPr>
          </w:p>
        </w:tc>
      </w:tr>
      <w:tr w:rsidR="00144C37" w:rsidRPr="00A3327C" w14:paraId="311E1634" w14:textId="77777777" w:rsidTr="00962BF1">
        <w:tc>
          <w:tcPr>
            <w:tcW w:w="2345" w:type="dxa"/>
          </w:tcPr>
          <w:p w14:paraId="32BDFBCC" w14:textId="25A5701E" w:rsidR="00144C37" w:rsidRPr="00144C37" w:rsidRDefault="00144C37" w:rsidP="00962BF1">
            <w:pPr>
              <w:rPr>
                <w:rFonts w:ascii="Times New Roman" w:hAnsi="Times New Roman" w:cs="Times New Roman"/>
              </w:rPr>
            </w:pPr>
            <w:r w:rsidRPr="00144C37">
              <w:rPr>
                <w:rFonts w:ascii="Times New Roman" w:hAnsi="Times New Roman" w:cs="Times New Roman"/>
              </w:rPr>
              <w:t>September</w:t>
            </w:r>
          </w:p>
        </w:tc>
        <w:tc>
          <w:tcPr>
            <w:tcW w:w="1813" w:type="dxa"/>
          </w:tcPr>
          <w:p w14:paraId="3D719C99" w14:textId="3E84BFE6"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4A916B1B" w14:textId="757C0588"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7C6B643" w14:textId="33C1D250" w:rsidR="00144C37" w:rsidRPr="00A3327C" w:rsidRDefault="00144C37" w:rsidP="00962BF1">
            <w:pPr>
              <w:rPr>
                <w:rFonts w:ascii="Times New Roman" w:hAnsi="Times New Roman" w:cs="Times New Roman"/>
              </w:rPr>
            </w:pPr>
          </w:p>
        </w:tc>
        <w:tc>
          <w:tcPr>
            <w:tcW w:w="3713" w:type="dxa"/>
          </w:tcPr>
          <w:p w14:paraId="2D4AFECF" w14:textId="77777777" w:rsidR="00144C37" w:rsidRPr="00A3327C" w:rsidRDefault="00144C37" w:rsidP="00962BF1">
            <w:pPr>
              <w:rPr>
                <w:rFonts w:ascii="Times New Roman" w:hAnsi="Times New Roman" w:cs="Times New Roman"/>
              </w:rPr>
            </w:pPr>
          </w:p>
        </w:tc>
      </w:tr>
      <w:tr w:rsidR="00144C37" w:rsidRPr="00A3327C" w14:paraId="7A0227A3" w14:textId="77777777" w:rsidTr="00962BF1">
        <w:tc>
          <w:tcPr>
            <w:tcW w:w="2345" w:type="dxa"/>
          </w:tcPr>
          <w:p w14:paraId="6A469BE9" w14:textId="56CB0571" w:rsidR="00144C37" w:rsidRPr="00144C37" w:rsidRDefault="00144C37" w:rsidP="00962BF1">
            <w:pPr>
              <w:rPr>
                <w:rFonts w:ascii="Times New Roman" w:hAnsi="Times New Roman" w:cs="Times New Roman"/>
              </w:rPr>
            </w:pPr>
            <w:r w:rsidRPr="00144C37">
              <w:rPr>
                <w:rFonts w:ascii="Times New Roman" w:hAnsi="Times New Roman" w:cs="Times New Roman"/>
              </w:rPr>
              <w:t>October</w:t>
            </w:r>
          </w:p>
        </w:tc>
        <w:tc>
          <w:tcPr>
            <w:tcW w:w="1813" w:type="dxa"/>
          </w:tcPr>
          <w:p w14:paraId="31D81D60" w14:textId="72A08E09"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4AEBBCA6" w14:textId="31ED389B"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50B0FECD" w14:textId="34CCB064" w:rsidR="00144C37" w:rsidRPr="00A3327C" w:rsidRDefault="00144C37" w:rsidP="00962BF1">
            <w:pPr>
              <w:rPr>
                <w:rFonts w:ascii="Times New Roman" w:hAnsi="Times New Roman" w:cs="Times New Roman"/>
              </w:rPr>
            </w:pPr>
          </w:p>
        </w:tc>
        <w:tc>
          <w:tcPr>
            <w:tcW w:w="3713" w:type="dxa"/>
          </w:tcPr>
          <w:p w14:paraId="312BD7CA" w14:textId="77777777" w:rsidR="00144C37" w:rsidRPr="00A3327C" w:rsidRDefault="00144C37" w:rsidP="00962BF1">
            <w:pPr>
              <w:rPr>
                <w:rFonts w:ascii="Times New Roman" w:hAnsi="Times New Roman" w:cs="Times New Roman"/>
              </w:rPr>
            </w:pPr>
          </w:p>
        </w:tc>
      </w:tr>
      <w:tr w:rsidR="00144C37" w:rsidRPr="00A3327C" w14:paraId="3EAD43E6" w14:textId="77777777" w:rsidTr="00962BF1">
        <w:tc>
          <w:tcPr>
            <w:tcW w:w="2345" w:type="dxa"/>
          </w:tcPr>
          <w:p w14:paraId="3FB78E74" w14:textId="459C9206" w:rsidR="00144C37" w:rsidRPr="00144C37" w:rsidRDefault="00144C37" w:rsidP="00962BF1">
            <w:pPr>
              <w:rPr>
                <w:rFonts w:ascii="Times New Roman" w:hAnsi="Times New Roman" w:cs="Times New Roman"/>
              </w:rPr>
            </w:pPr>
            <w:r w:rsidRPr="00144C37">
              <w:rPr>
                <w:rFonts w:ascii="Times New Roman" w:hAnsi="Times New Roman" w:cs="Times New Roman"/>
              </w:rPr>
              <w:t>November</w:t>
            </w:r>
          </w:p>
        </w:tc>
        <w:tc>
          <w:tcPr>
            <w:tcW w:w="1813" w:type="dxa"/>
          </w:tcPr>
          <w:p w14:paraId="7FE0C3E4" w14:textId="47482335"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6CC7F42B" w14:textId="74A15212"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DEEF6A7" w14:textId="77777777" w:rsidR="00144C37" w:rsidRPr="00A3327C" w:rsidRDefault="00144C37" w:rsidP="00962BF1">
            <w:pPr>
              <w:rPr>
                <w:rFonts w:ascii="Times New Roman" w:hAnsi="Times New Roman" w:cs="Times New Roman"/>
              </w:rPr>
            </w:pPr>
          </w:p>
        </w:tc>
        <w:tc>
          <w:tcPr>
            <w:tcW w:w="3713" w:type="dxa"/>
          </w:tcPr>
          <w:p w14:paraId="63794732" w14:textId="77777777" w:rsidR="00144C37" w:rsidRPr="00A3327C" w:rsidRDefault="00144C37" w:rsidP="00962BF1">
            <w:pPr>
              <w:rPr>
                <w:rFonts w:ascii="Times New Roman" w:hAnsi="Times New Roman" w:cs="Times New Roman"/>
              </w:rPr>
            </w:pPr>
          </w:p>
        </w:tc>
      </w:tr>
      <w:tr w:rsidR="00144C37" w:rsidRPr="00A3327C" w14:paraId="0346C727" w14:textId="77777777" w:rsidTr="00962BF1">
        <w:tc>
          <w:tcPr>
            <w:tcW w:w="2345" w:type="dxa"/>
          </w:tcPr>
          <w:p w14:paraId="18129644" w14:textId="371577C3" w:rsidR="00144C37" w:rsidRPr="00144C37" w:rsidRDefault="00144C37" w:rsidP="00962BF1">
            <w:pPr>
              <w:rPr>
                <w:rFonts w:ascii="Times New Roman" w:hAnsi="Times New Roman" w:cs="Times New Roman"/>
              </w:rPr>
            </w:pPr>
            <w:r w:rsidRPr="00144C37">
              <w:rPr>
                <w:rFonts w:ascii="Times New Roman" w:hAnsi="Times New Roman" w:cs="Times New Roman"/>
              </w:rPr>
              <w:t>December</w:t>
            </w:r>
          </w:p>
        </w:tc>
        <w:tc>
          <w:tcPr>
            <w:tcW w:w="1813" w:type="dxa"/>
          </w:tcPr>
          <w:p w14:paraId="1C1B5BAA" w14:textId="28037552" w:rsidR="00144C37" w:rsidRPr="00A3327C" w:rsidRDefault="00144C37" w:rsidP="00962BF1">
            <w:pPr>
              <w:rPr>
                <w:rFonts w:ascii="Times New Roman" w:hAnsi="Times New Roman" w:cs="Times New Roman"/>
              </w:rPr>
            </w:pPr>
            <w:r>
              <w:rPr>
                <w:rFonts w:ascii="Times New Roman" w:hAnsi="Times New Roman" w:cs="Times New Roman"/>
              </w:rPr>
              <w:t>Float</w:t>
            </w:r>
          </w:p>
        </w:tc>
        <w:tc>
          <w:tcPr>
            <w:tcW w:w="1083" w:type="dxa"/>
          </w:tcPr>
          <w:p w14:paraId="60983BA2" w14:textId="6BD66C7B"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4B349C81" w14:textId="77777777" w:rsidR="00144C37" w:rsidRPr="00A3327C" w:rsidRDefault="00144C37" w:rsidP="00962BF1">
            <w:pPr>
              <w:rPr>
                <w:rFonts w:ascii="Times New Roman" w:hAnsi="Times New Roman" w:cs="Times New Roman"/>
              </w:rPr>
            </w:pPr>
          </w:p>
        </w:tc>
        <w:tc>
          <w:tcPr>
            <w:tcW w:w="3713" w:type="dxa"/>
          </w:tcPr>
          <w:p w14:paraId="3C64D4DC" w14:textId="77777777" w:rsidR="00144C37" w:rsidRPr="00A3327C" w:rsidRDefault="00144C37" w:rsidP="00962BF1">
            <w:pPr>
              <w:rPr>
                <w:rFonts w:ascii="Times New Roman" w:hAnsi="Times New Roman" w:cs="Times New Roman"/>
              </w:rPr>
            </w:pPr>
          </w:p>
        </w:tc>
      </w:tr>
      <w:tr w:rsidR="00144C37" w:rsidRPr="00A3327C" w14:paraId="339857A4" w14:textId="77777777" w:rsidTr="00962BF1">
        <w:tc>
          <w:tcPr>
            <w:tcW w:w="2345" w:type="dxa"/>
          </w:tcPr>
          <w:p w14:paraId="4D52E4BB" w14:textId="0FD83C30" w:rsidR="00144C37" w:rsidRPr="00144C37" w:rsidRDefault="00144C37" w:rsidP="00962BF1">
            <w:pPr>
              <w:rPr>
                <w:rFonts w:ascii="Times New Roman" w:hAnsi="Times New Roman" w:cs="Times New Roman"/>
                <w:b/>
              </w:rPr>
            </w:pPr>
            <w:proofErr w:type="spellStart"/>
            <w:r w:rsidRPr="00144C37">
              <w:rPr>
                <w:rFonts w:ascii="Times New Roman" w:hAnsi="Times New Roman" w:cs="Times New Roman"/>
                <w:b/>
              </w:rPr>
              <w:t>Year_Approval_Fl</w:t>
            </w:r>
            <w:proofErr w:type="spellEnd"/>
          </w:p>
        </w:tc>
        <w:tc>
          <w:tcPr>
            <w:tcW w:w="1813" w:type="dxa"/>
          </w:tcPr>
          <w:p w14:paraId="001DB14E" w14:textId="27B8847C" w:rsidR="00144C37" w:rsidRPr="00A3327C" w:rsidRDefault="00144C37" w:rsidP="00962BF1">
            <w:pPr>
              <w:rPr>
                <w:rFonts w:ascii="Times New Roman" w:hAnsi="Times New Roman" w:cs="Times New Roman"/>
              </w:rPr>
            </w:pPr>
            <w:r>
              <w:rPr>
                <w:rFonts w:ascii="Times New Roman" w:hAnsi="Times New Roman" w:cs="Times New Roman"/>
              </w:rPr>
              <w:t>bit</w:t>
            </w:r>
          </w:p>
        </w:tc>
        <w:tc>
          <w:tcPr>
            <w:tcW w:w="1083" w:type="dxa"/>
          </w:tcPr>
          <w:p w14:paraId="0E27BFE0" w14:textId="1C0C92E9" w:rsidR="00144C37" w:rsidRPr="00A3327C" w:rsidRDefault="00144C37" w:rsidP="00962BF1">
            <w:pPr>
              <w:rPr>
                <w:rFonts w:ascii="Times New Roman" w:hAnsi="Times New Roman" w:cs="Times New Roman"/>
              </w:rPr>
            </w:pPr>
            <w:r>
              <w:rPr>
                <w:rFonts w:ascii="Times New Roman" w:hAnsi="Times New Roman" w:cs="Times New Roman"/>
              </w:rPr>
              <w:t>Yes</w:t>
            </w:r>
          </w:p>
        </w:tc>
        <w:tc>
          <w:tcPr>
            <w:tcW w:w="1003" w:type="dxa"/>
          </w:tcPr>
          <w:p w14:paraId="25F8B33E" w14:textId="77777777" w:rsidR="00144C37" w:rsidRPr="00A3327C" w:rsidRDefault="00144C37" w:rsidP="00962BF1">
            <w:pPr>
              <w:rPr>
                <w:rFonts w:ascii="Times New Roman" w:hAnsi="Times New Roman" w:cs="Times New Roman"/>
              </w:rPr>
            </w:pPr>
          </w:p>
        </w:tc>
        <w:tc>
          <w:tcPr>
            <w:tcW w:w="3713" w:type="dxa"/>
          </w:tcPr>
          <w:p w14:paraId="51012294" w14:textId="77777777" w:rsidR="00144C37" w:rsidRPr="00A3327C" w:rsidRDefault="00144C37" w:rsidP="00962BF1">
            <w:pPr>
              <w:rPr>
                <w:rFonts w:ascii="Times New Roman" w:hAnsi="Times New Roman" w:cs="Times New Roman"/>
              </w:rPr>
            </w:pPr>
          </w:p>
        </w:tc>
      </w:tr>
    </w:tbl>
    <w:p w14:paraId="3CEA2D59" w14:textId="77777777" w:rsidR="00144C37" w:rsidRDefault="00144C37" w:rsidP="00144C37"/>
    <w:p w14:paraId="7EDA8BCA" w14:textId="77777777" w:rsidR="00144C37" w:rsidRDefault="00144C37" w:rsidP="00144C37">
      <w:r>
        <w:t>The fields indicated in bold will be used for the Project Cost /Estimate Information section of this solution</w:t>
      </w:r>
    </w:p>
    <w:p w14:paraId="72D504A6" w14:textId="77777777" w:rsidR="00A3327C" w:rsidRDefault="00A3327C" w:rsidP="00F84FE0"/>
    <w:p w14:paraId="1EB7C47A" w14:textId="4259C291" w:rsidR="000A3735" w:rsidRPr="000A3735" w:rsidRDefault="000A3735" w:rsidP="00F84FE0">
      <w:pPr>
        <w:rPr>
          <w:b/>
        </w:rPr>
      </w:pPr>
      <w:r w:rsidRPr="000A3735">
        <w:rPr>
          <w:b/>
        </w:rPr>
        <w:t xml:space="preserve">Table: </w:t>
      </w:r>
      <w:proofErr w:type="spellStart"/>
      <w:r w:rsidRPr="000A3735">
        <w:rPr>
          <w:b/>
        </w:rPr>
        <w:t>ScopeAgreements</w:t>
      </w:r>
      <w:proofErr w:type="spellEnd"/>
    </w:p>
    <w:p w14:paraId="0FD6674B" w14:textId="77777777" w:rsidR="00F84FE0" w:rsidRDefault="00F84FE0" w:rsidP="00F84FE0"/>
    <w:tbl>
      <w:tblPr>
        <w:tblStyle w:val="TableGrid"/>
        <w:tblW w:w="0" w:type="auto"/>
        <w:tblLook w:val="04A0" w:firstRow="1" w:lastRow="0" w:firstColumn="1" w:lastColumn="0" w:noHBand="0" w:noVBand="1"/>
      </w:tblPr>
      <w:tblGrid>
        <w:gridCol w:w="2096"/>
        <w:gridCol w:w="1603"/>
        <w:gridCol w:w="1083"/>
        <w:gridCol w:w="1003"/>
        <w:gridCol w:w="3935"/>
      </w:tblGrid>
      <w:tr w:rsidR="000A3735" w:rsidRPr="003B4A78" w14:paraId="1012D5A6" w14:textId="77777777" w:rsidTr="000A3735">
        <w:tc>
          <w:tcPr>
            <w:tcW w:w="2096" w:type="dxa"/>
            <w:shd w:val="clear" w:color="auto" w:fill="C6D9F1" w:themeFill="text2" w:themeFillTint="33"/>
            <w:vAlign w:val="center"/>
          </w:tcPr>
          <w:p w14:paraId="30341252" w14:textId="77777777" w:rsidR="000A3735" w:rsidRPr="003B4A78" w:rsidRDefault="000A3735" w:rsidP="00332309">
            <w:pPr>
              <w:jc w:val="center"/>
              <w:rPr>
                <w:rFonts w:ascii="Times New Roman" w:hAnsi="Times New Roman" w:cs="Times New Roman"/>
                <w:b/>
              </w:rPr>
            </w:pPr>
            <w:r w:rsidRPr="003B4A78">
              <w:rPr>
                <w:rFonts w:ascii="Times New Roman" w:hAnsi="Times New Roman" w:cs="Times New Roman"/>
                <w:b/>
              </w:rPr>
              <w:t>Column Name</w:t>
            </w:r>
          </w:p>
        </w:tc>
        <w:tc>
          <w:tcPr>
            <w:tcW w:w="1603" w:type="dxa"/>
            <w:shd w:val="clear" w:color="auto" w:fill="C6D9F1" w:themeFill="text2" w:themeFillTint="33"/>
            <w:vAlign w:val="center"/>
          </w:tcPr>
          <w:p w14:paraId="58AFA430" w14:textId="77777777" w:rsidR="000A3735" w:rsidRPr="003B4A78" w:rsidRDefault="000A3735" w:rsidP="00332309">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653A9B74" w14:textId="77777777" w:rsidR="000A3735" w:rsidRPr="003B4A78" w:rsidRDefault="000A3735" w:rsidP="00332309">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146A9F10" w14:textId="77777777" w:rsidR="000A3735" w:rsidRPr="003B4A78" w:rsidRDefault="000A3735" w:rsidP="00332309">
            <w:pPr>
              <w:jc w:val="center"/>
              <w:rPr>
                <w:rFonts w:ascii="Times New Roman" w:hAnsi="Times New Roman" w:cs="Times New Roman"/>
                <w:b/>
              </w:rPr>
            </w:pPr>
            <w:r w:rsidRPr="003B4A78">
              <w:rPr>
                <w:rFonts w:ascii="Times New Roman" w:hAnsi="Times New Roman" w:cs="Times New Roman"/>
                <w:b/>
              </w:rPr>
              <w:t>Indexes</w:t>
            </w:r>
          </w:p>
        </w:tc>
        <w:tc>
          <w:tcPr>
            <w:tcW w:w="3935" w:type="dxa"/>
            <w:shd w:val="clear" w:color="auto" w:fill="C6D9F1" w:themeFill="text2" w:themeFillTint="33"/>
            <w:vAlign w:val="center"/>
          </w:tcPr>
          <w:p w14:paraId="5964EE32" w14:textId="77777777" w:rsidR="000A3735" w:rsidRPr="003B4A78" w:rsidRDefault="000A3735" w:rsidP="00332309">
            <w:pPr>
              <w:jc w:val="center"/>
              <w:rPr>
                <w:rFonts w:ascii="Times New Roman" w:hAnsi="Times New Roman" w:cs="Times New Roman"/>
                <w:b/>
              </w:rPr>
            </w:pPr>
            <w:r w:rsidRPr="003B4A78">
              <w:rPr>
                <w:rFonts w:ascii="Times New Roman" w:hAnsi="Times New Roman" w:cs="Times New Roman"/>
                <w:b/>
              </w:rPr>
              <w:t>Comments</w:t>
            </w:r>
          </w:p>
        </w:tc>
      </w:tr>
      <w:tr w:rsidR="000A3735" w:rsidRPr="000D6833" w14:paraId="3E6339C0" w14:textId="77777777" w:rsidTr="000A3735">
        <w:tc>
          <w:tcPr>
            <w:tcW w:w="2096" w:type="dxa"/>
          </w:tcPr>
          <w:p w14:paraId="3D9B00D8"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Company_Cd</w:t>
            </w:r>
          </w:p>
        </w:tc>
        <w:tc>
          <w:tcPr>
            <w:tcW w:w="1603" w:type="dxa"/>
          </w:tcPr>
          <w:p w14:paraId="7E7C3981"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varchar(3)</w:t>
            </w:r>
          </w:p>
        </w:tc>
        <w:tc>
          <w:tcPr>
            <w:tcW w:w="1083" w:type="dxa"/>
          </w:tcPr>
          <w:p w14:paraId="7EB6FE4C"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4D46B44D"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PK</w:t>
            </w:r>
          </w:p>
        </w:tc>
        <w:tc>
          <w:tcPr>
            <w:tcW w:w="3935" w:type="dxa"/>
          </w:tcPr>
          <w:p w14:paraId="2C7FD035" w14:textId="77777777" w:rsidR="000A3735" w:rsidRPr="00332309" w:rsidRDefault="000A3735" w:rsidP="00332309">
            <w:pPr>
              <w:rPr>
                <w:rFonts w:ascii="Times New Roman" w:hAnsi="Times New Roman" w:cs="Times New Roman"/>
              </w:rPr>
            </w:pPr>
          </w:p>
        </w:tc>
      </w:tr>
      <w:tr w:rsidR="000A3735" w:rsidRPr="000D6833" w14:paraId="7DF068DA" w14:textId="77777777" w:rsidTr="000A3735">
        <w:tc>
          <w:tcPr>
            <w:tcW w:w="2096" w:type="dxa"/>
          </w:tcPr>
          <w:p w14:paraId="7FAB52F0"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Project_No</w:t>
            </w:r>
          </w:p>
        </w:tc>
        <w:tc>
          <w:tcPr>
            <w:tcW w:w="1603" w:type="dxa"/>
          </w:tcPr>
          <w:p w14:paraId="6A99B95F"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Int</w:t>
            </w:r>
          </w:p>
        </w:tc>
        <w:tc>
          <w:tcPr>
            <w:tcW w:w="1083" w:type="dxa"/>
          </w:tcPr>
          <w:p w14:paraId="266958D7"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3281F617"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PK</w:t>
            </w:r>
          </w:p>
        </w:tc>
        <w:tc>
          <w:tcPr>
            <w:tcW w:w="3935" w:type="dxa"/>
          </w:tcPr>
          <w:p w14:paraId="3ECA9CDC" w14:textId="77777777" w:rsidR="000A3735" w:rsidRPr="00332309" w:rsidRDefault="000A3735" w:rsidP="00332309">
            <w:pPr>
              <w:rPr>
                <w:rFonts w:ascii="Times New Roman" w:hAnsi="Times New Roman" w:cs="Times New Roman"/>
              </w:rPr>
            </w:pPr>
          </w:p>
        </w:tc>
      </w:tr>
      <w:tr w:rsidR="000A3735" w:rsidRPr="000D6833" w14:paraId="7BD02C90" w14:textId="77777777" w:rsidTr="000A3735">
        <w:tc>
          <w:tcPr>
            <w:tcW w:w="2096" w:type="dxa"/>
          </w:tcPr>
          <w:p w14:paraId="0AF37799" w14:textId="51F5256D" w:rsidR="000A3735" w:rsidRPr="00332309" w:rsidRDefault="000A3735" w:rsidP="00332309">
            <w:pPr>
              <w:rPr>
                <w:rFonts w:ascii="Times New Roman" w:hAnsi="Times New Roman" w:cs="Times New Roman"/>
              </w:rPr>
            </w:pPr>
            <w:r w:rsidRPr="00332309">
              <w:rPr>
                <w:rFonts w:ascii="Times New Roman" w:hAnsi="Times New Roman" w:cs="Times New Roman"/>
              </w:rPr>
              <w:t>Version_No</w:t>
            </w:r>
          </w:p>
        </w:tc>
        <w:tc>
          <w:tcPr>
            <w:tcW w:w="1603" w:type="dxa"/>
          </w:tcPr>
          <w:p w14:paraId="393FDA8F" w14:textId="124FB512" w:rsidR="000A3735" w:rsidRPr="00332309" w:rsidRDefault="00332309" w:rsidP="00332309">
            <w:pPr>
              <w:rPr>
                <w:rFonts w:ascii="Times New Roman" w:hAnsi="Times New Roman" w:cs="Times New Roman"/>
              </w:rPr>
            </w:pPr>
            <w:r w:rsidRPr="00332309">
              <w:rPr>
                <w:rFonts w:ascii="Times New Roman" w:hAnsi="Times New Roman" w:cs="Times New Roman"/>
              </w:rPr>
              <w:t>Smallint</w:t>
            </w:r>
          </w:p>
        </w:tc>
        <w:tc>
          <w:tcPr>
            <w:tcW w:w="1083" w:type="dxa"/>
          </w:tcPr>
          <w:p w14:paraId="61B07FB5"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4B2021D6"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PK</w:t>
            </w:r>
          </w:p>
        </w:tc>
        <w:tc>
          <w:tcPr>
            <w:tcW w:w="3935" w:type="dxa"/>
          </w:tcPr>
          <w:p w14:paraId="2ABEFBD7" w14:textId="42D80712" w:rsidR="000A3735" w:rsidRPr="00332309" w:rsidRDefault="00332309" w:rsidP="00332309">
            <w:pPr>
              <w:rPr>
                <w:rFonts w:ascii="Times New Roman" w:hAnsi="Times New Roman" w:cs="Times New Roman"/>
              </w:rPr>
            </w:pPr>
            <w:r>
              <w:rPr>
                <w:rFonts w:ascii="Times New Roman" w:hAnsi="Times New Roman" w:cs="Times New Roman"/>
              </w:rPr>
              <w:t>Corresponds to the Forecast Version</w:t>
            </w:r>
          </w:p>
        </w:tc>
      </w:tr>
      <w:tr w:rsidR="000A3735" w:rsidRPr="000D6833" w14:paraId="5829D4CE" w14:textId="77777777" w:rsidTr="000A3735">
        <w:tc>
          <w:tcPr>
            <w:tcW w:w="2096" w:type="dxa"/>
          </w:tcPr>
          <w:p w14:paraId="7C4A78C2" w14:textId="2F24DDCA" w:rsidR="000A3735" w:rsidRPr="00332309" w:rsidRDefault="000A3735" w:rsidP="00332309">
            <w:pPr>
              <w:rPr>
                <w:rFonts w:ascii="Times New Roman" w:hAnsi="Times New Roman" w:cs="Times New Roman"/>
              </w:rPr>
            </w:pPr>
            <w:r w:rsidRPr="00332309">
              <w:rPr>
                <w:rFonts w:ascii="Times New Roman" w:hAnsi="Times New Roman" w:cs="Times New Roman"/>
              </w:rPr>
              <w:t>Scope_Version_No</w:t>
            </w:r>
          </w:p>
        </w:tc>
        <w:tc>
          <w:tcPr>
            <w:tcW w:w="1603" w:type="dxa"/>
          </w:tcPr>
          <w:p w14:paraId="5007B2C5" w14:textId="061538E3" w:rsidR="000A3735" w:rsidRPr="00332309" w:rsidRDefault="000A3735" w:rsidP="00332309">
            <w:pPr>
              <w:rPr>
                <w:rFonts w:ascii="Times New Roman" w:hAnsi="Times New Roman" w:cs="Times New Roman"/>
              </w:rPr>
            </w:pPr>
            <w:r w:rsidRPr="00332309">
              <w:rPr>
                <w:rFonts w:ascii="Times New Roman" w:hAnsi="Times New Roman" w:cs="Times New Roman"/>
              </w:rPr>
              <w:t>Smallint</w:t>
            </w:r>
          </w:p>
        </w:tc>
        <w:tc>
          <w:tcPr>
            <w:tcW w:w="1083" w:type="dxa"/>
          </w:tcPr>
          <w:p w14:paraId="526218FD"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1865918E" w14:textId="25AD3A53" w:rsidR="00332309" w:rsidRPr="00332309" w:rsidRDefault="00332309" w:rsidP="00332309">
            <w:pPr>
              <w:rPr>
                <w:rFonts w:ascii="Times New Roman" w:hAnsi="Times New Roman" w:cs="Times New Roman"/>
              </w:rPr>
            </w:pPr>
            <w:r w:rsidRPr="00332309">
              <w:rPr>
                <w:rFonts w:ascii="Times New Roman" w:hAnsi="Times New Roman" w:cs="Times New Roman"/>
              </w:rPr>
              <w:t>PK</w:t>
            </w:r>
          </w:p>
        </w:tc>
        <w:tc>
          <w:tcPr>
            <w:tcW w:w="3935" w:type="dxa"/>
          </w:tcPr>
          <w:p w14:paraId="0B8DC0CB" w14:textId="77777777" w:rsidR="000A3735" w:rsidRPr="00332309" w:rsidRDefault="000A3735" w:rsidP="00332309">
            <w:pPr>
              <w:rPr>
                <w:rFonts w:ascii="Times New Roman" w:hAnsi="Times New Roman" w:cs="Times New Roman"/>
              </w:rPr>
            </w:pPr>
          </w:p>
        </w:tc>
      </w:tr>
      <w:tr w:rsidR="000A3735" w:rsidRPr="000D6833" w14:paraId="5DA0CF57" w14:textId="77777777" w:rsidTr="000A3735">
        <w:tc>
          <w:tcPr>
            <w:tcW w:w="2096" w:type="dxa"/>
          </w:tcPr>
          <w:p w14:paraId="57D5D15B" w14:textId="7B6D283A" w:rsidR="000A3735" w:rsidRPr="00332309" w:rsidRDefault="000A3735" w:rsidP="00332309">
            <w:pPr>
              <w:rPr>
                <w:rFonts w:ascii="Times New Roman" w:hAnsi="Times New Roman" w:cs="Times New Roman"/>
              </w:rPr>
            </w:pPr>
            <w:proofErr w:type="spellStart"/>
            <w:r w:rsidRPr="00332309">
              <w:rPr>
                <w:rFonts w:ascii="Times New Roman" w:hAnsi="Times New Roman" w:cs="Times New Roman"/>
              </w:rPr>
              <w:t>Project_Role_CD</w:t>
            </w:r>
            <w:proofErr w:type="spellEnd"/>
          </w:p>
        </w:tc>
        <w:tc>
          <w:tcPr>
            <w:tcW w:w="1603" w:type="dxa"/>
          </w:tcPr>
          <w:p w14:paraId="40CD66D3" w14:textId="00572BC0" w:rsidR="000A3735" w:rsidRPr="00332309" w:rsidRDefault="000A3735" w:rsidP="00332309">
            <w:pPr>
              <w:rPr>
                <w:rFonts w:ascii="Times New Roman" w:hAnsi="Times New Roman" w:cs="Times New Roman"/>
              </w:rPr>
            </w:pPr>
            <w:r w:rsidRPr="00332309">
              <w:rPr>
                <w:rFonts w:ascii="Times New Roman" w:hAnsi="Times New Roman" w:cs="Times New Roman"/>
              </w:rPr>
              <w:t>Smallint</w:t>
            </w:r>
          </w:p>
        </w:tc>
        <w:tc>
          <w:tcPr>
            <w:tcW w:w="1083" w:type="dxa"/>
          </w:tcPr>
          <w:p w14:paraId="22EE9388" w14:textId="77777777"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359E8AF2" w14:textId="01A3425F" w:rsidR="000A3735" w:rsidRPr="00332309" w:rsidRDefault="00332309" w:rsidP="00332309">
            <w:pPr>
              <w:rPr>
                <w:rFonts w:ascii="Times New Roman" w:hAnsi="Times New Roman" w:cs="Times New Roman"/>
              </w:rPr>
            </w:pPr>
            <w:r w:rsidRPr="00332309">
              <w:rPr>
                <w:rFonts w:ascii="Times New Roman" w:hAnsi="Times New Roman" w:cs="Times New Roman"/>
              </w:rPr>
              <w:t>PK</w:t>
            </w:r>
          </w:p>
        </w:tc>
        <w:tc>
          <w:tcPr>
            <w:tcW w:w="3935" w:type="dxa"/>
          </w:tcPr>
          <w:p w14:paraId="1E4524C8" w14:textId="77777777" w:rsidR="000A3735" w:rsidRPr="00332309" w:rsidRDefault="000A3735" w:rsidP="00332309">
            <w:pPr>
              <w:rPr>
                <w:rFonts w:ascii="Times New Roman" w:hAnsi="Times New Roman" w:cs="Times New Roman"/>
              </w:rPr>
            </w:pPr>
          </w:p>
        </w:tc>
      </w:tr>
      <w:tr w:rsidR="000A3735" w:rsidRPr="000D6833" w14:paraId="09AD5D62" w14:textId="77777777" w:rsidTr="000A3735">
        <w:tc>
          <w:tcPr>
            <w:tcW w:w="2096" w:type="dxa"/>
          </w:tcPr>
          <w:p w14:paraId="34EC1F95" w14:textId="1340341A" w:rsidR="000A3735" w:rsidRPr="00332309" w:rsidRDefault="000A3735" w:rsidP="00332309">
            <w:pPr>
              <w:rPr>
                <w:rFonts w:ascii="Times New Roman" w:hAnsi="Times New Roman" w:cs="Times New Roman"/>
              </w:rPr>
            </w:pPr>
            <w:proofErr w:type="spellStart"/>
            <w:r w:rsidRPr="00332309">
              <w:rPr>
                <w:rFonts w:ascii="Times New Roman" w:hAnsi="Times New Roman" w:cs="Times New Roman"/>
              </w:rPr>
              <w:t>User_ID</w:t>
            </w:r>
            <w:proofErr w:type="spellEnd"/>
          </w:p>
        </w:tc>
        <w:tc>
          <w:tcPr>
            <w:tcW w:w="1603" w:type="dxa"/>
          </w:tcPr>
          <w:p w14:paraId="6184716A" w14:textId="77FE34BA" w:rsidR="000A3735" w:rsidRPr="00332309" w:rsidRDefault="000A3735" w:rsidP="00332309">
            <w:pPr>
              <w:rPr>
                <w:rFonts w:ascii="Times New Roman" w:hAnsi="Times New Roman" w:cs="Times New Roman"/>
              </w:rPr>
            </w:pPr>
            <w:r w:rsidRPr="00332309">
              <w:rPr>
                <w:rFonts w:ascii="Times New Roman" w:hAnsi="Times New Roman" w:cs="Times New Roman"/>
              </w:rPr>
              <w:t>varchar(10)</w:t>
            </w:r>
          </w:p>
        </w:tc>
        <w:tc>
          <w:tcPr>
            <w:tcW w:w="1083" w:type="dxa"/>
          </w:tcPr>
          <w:p w14:paraId="30FFEAFE" w14:textId="0072D6B4" w:rsidR="000A3735" w:rsidRPr="00332309" w:rsidRDefault="00332309" w:rsidP="00332309">
            <w:pPr>
              <w:rPr>
                <w:rFonts w:ascii="Times New Roman" w:hAnsi="Times New Roman" w:cs="Times New Roman"/>
              </w:rPr>
            </w:pPr>
            <w:r w:rsidRPr="00332309">
              <w:rPr>
                <w:rFonts w:ascii="Times New Roman" w:hAnsi="Times New Roman" w:cs="Times New Roman"/>
              </w:rPr>
              <w:t>No</w:t>
            </w:r>
          </w:p>
        </w:tc>
        <w:tc>
          <w:tcPr>
            <w:tcW w:w="1003" w:type="dxa"/>
          </w:tcPr>
          <w:p w14:paraId="64E6D2EF" w14:textId="77777777" w:rsidR="000A3735" w:rsidRPr="00332309" w:rsidRDefault="000A3735" w:rsidP="00332309">
            <w:pPr>
              <w:rPr>
                <w:rFonts w:ascii="Times New Roman" w:hAnsi="Times New Roman" w:cs="Times New Roman"/>
              </w:rPr>
            </w:pPr>
          </w:p>
        </w:tc>
        <w:tc>
          <w:tcPr>
            <w:tcW w:w="3935" w:type="dxa"/>
          </w:tcPr>
          <w:p w14:paraId="063711AA" w14:textId="77777777" w:rsidR="000A3735" w:rsidRPr="00332309" w:rsidRDefault="000A3735" w:rsidP="00332309">
            <w:pPr>
              <w:rPr>
                <w:rFonts w:ascii="Times New Roman" w:hAnsi="Times New Roman" w:cs="Times New Roman"/>
              </w:rPr>
            </w:pPr>
          </w:p>
        </w:tc>
      </w:tr>
      <w:tr w:rsidR="000A3735" w:rsidRPr="000D6833" w14:paraId="786A5F79" w14:textId="77777777" w:rsidTr="000A3735">
        <w:tc>
          <w:tcPr>
            <w:tcW w:w="2096" w:type="dxa"/>
          </w:tcPr>
          <w:p w14:paraId="5B5E5AB4" w14:textId="4BC83D86" w:rsidR="000A3735" w:rsidRPr="00332309" w:rsidRDefault="000A3735" w:rsidP="00332309">
            <w:pPr>
              <w:rPr>
                <w:rFonts w:ascii="Times New Roman" w:hAnsi="Times New Roman" w:cs="Times New Roman"/>
              </w:rPr>
            </w:pPr>
            <w:proofErr w:type="spellStart"/>
            <w:r w:rsidRPr="00332309">
              <w:rPr>
                <w:rFonts w:ascii="Times New Roman" w:hAnsi="Times New Roman" w:cs="Times New Roman"/>
              </w:rPr>
              <w:t>Agreement_Date</w:t>
            </w:r>
            <w:proofErr w:type="spellEnd"/>
          </w:p>
        </w:tc>
        <w:tc>
          <w:tcPr>
            <w:tcW w:w="1603" w:type="dxa"/>
          </w:tcPr>
          <w:p w14:paraId="4DCA8561" w14:textId="73CD4AC4" w:rsidR="000A3735" w:rsidRPr="00332309" w:rsidRDefault="000A3735" w:rsidP="00332309">
            <w:pPr>
              <w:rPr>
                <w:rFonts w:ascii="Times New Roman" w:hAnsi="Times New Roman" w:cs="Times New Roman"/>
              </w:rPr>
            </w:pPr>
            <w:proofErr w:type="spellStart"/>
            <w:r w:rsidRPr="00332309">
              <w:rPr>
                <w:rFonts w:ascii="Times New Roman" w:hAnsi="Times New Roman" w:cs="Times New Roman"/>
              </w:rPr>
              <w:t>Datetime</w:t>
            </w:r>
            <w:proofErr w:type="spellEnd"/>
          </w:p>
        </w:tc>
        <w:tc>
          <w:tcPr>
            <w:tcW w:w="1083" w:type="dxa"/>
          </w:tcPr>
          <w:p w14:paraId="6D6BB9D8" w14:textId="6F35DD2C" w:rsidR="000A3735" w:rsidRPr="00332309" w:rsidRDefault="00332309" w:rsidP="00332309">
            <w:pPr>
              <w:rPr>
                <w:rFonts w:ascii="Times New Roman" w:hAnsi="Times New Roman" w:cs="Times New Roman"/>
              </w:rPr>
            </w:pPr>
            <w:r w:rsidRPr="00332309">
              <w:rPr>
                <w:rFonts w:ascii="Times New Roman" w:hAnsi="Times New Roman" w:cs="Times New Roman"/>
              </w:rPr>
              <w:t>Yes</w:t>
            </w:r>
          </w:p>
        </w:tc>
        <w:tc>
          <w:tcPr>
            <w:tcW w:w="1003" w:type="dxa"/>
          </w:tcPr>
          <w:p w14:paraId="58C58AFA" w14:textId="77777777" w:rsidR="000A3735" w:rsidRPr="00332309" w:rsidRDefault="000A3735" w:rsidP="00332309">
            <w:pPr>
              <w:rPr>
                <w:rFonts w:ascii="Times New Roman" w:hAnsi="Times New Roman" w:cs="Times New Roman"/>
              </w:rPr>
            </w:pPr>
          </w:p>
        </w:tc>
        <w:tc>
          <w:tcPr>
            <w:tcW w:w="3935" w:type="dxa"/>
          </w:tcPr>
          <w:p w14:paraId="2D718E3C" w14:textId="77777777" w:rsidR="000A3735" w:rsidRPr="00332309" w:rsidRDefault="000A3735" w:rsidP="00332309">
            <w:pPr>
              <w:rPr>
                <w:rFonts w:ascii="Times New Roman" w:hAnsi="Times New Roman" w:cs="Times New Roman"/>
              </w:rPr>
            </w:pPr>
          </w:p>
        </w:tc>
      </w:tr>
      <w:tr w:rsidR="000A3735" w:rsidRPr="000D6833" w14:paraId="6E63EFCA" w14:textId="77777777" w:rsidTr="000A3735">
        <w:tc>
          <w:tcPr>
            <w:tcW w:w="2096" w:type="dxa"/>
          </w:tcPr>
          <w:p w14:paraId="694A2757" w14:textId="209C64FB" w:rsidR="000A3735" w:rsidRPr="00332309" w:rsidRDefault="000A3735" w:rsidP="00332309">
            <w:pPr>
              <w:rPr>
                <w:rFonts w:ascii="Times New Roman" w:hAnsi="Times New Roman" w:cs="Times New Roman"/>
              </w:rPr>
            </w:pPr>
            <w:proofErr w:type="spellStart"/>
            <w:r w:rsidRPr="00332309">
              <w:rPr>
                <w:rFonts w:ascii="Times New Roman" w:hAnsi="Times New Roman" w:cs="Times New Roman"/>
              </w:rPr>
              <w:t>Agreement_Fl</w:t>
            </w:r>
            <w:proofErr w:type="spellEnd"/>
          </w:p>
        </w:tc>
        <w:tc>
          <w:tcPr>
            <w:tcW w:w="1603" w:type="dxa"/>
          </w:tcPr>
          <w:p w14:paraId="5CD4114A" w14:textId="2ADAA3C3" w:rsidR="000A3735" w:rsidRPr="00332309" w:rsidRDefault="000A3735" w:rsidP="00332309">
            <w:pPr>
              <w:rPr>
                <w:rFonts w:ascii="Times New Roman" w:hAnsi="Times New Roman" w:cs="Times New Roman"/>
              </w:rPr>
            </w:pPr>
            <w:r w:rsidRPr="00332309">
              <w:rPr>
                <w:rFonts w:ascii="Times New Roman" w:hAnsi="Times New Roman" w:cs="Times New Roman"/>
              </w:rPr>
              <w:t>Bit</w:t>
            </w:r>
          </w:p>
        </w:tc>
        <w:tc>
          <w:tcPr>
            <w:tcW w:w="1083" w:type="dxa"/>
          </w:tcPr>
          <w:p w14:paraId="4EA8382C" w14:textId="20C93A9F" w:rsidR="000A3735" w:rsidRPr="00332309" w:rsidRDefault="000A3735" w:rsidP="00332309">
            <w:pPr>
              <w:rPr>
                <w:rFonts w:ascii="Times New Roman" w:hAnsi="Times New Roman" w:cs="Times New Roman"/>
              </w:rPr>
            </w:pPr>
            <w:r w:rsidRPr="00332309">
              <w:rPr>
                <w:rFonts w:ascii="Times New Roman" w:hAnsi="Times New Roman" w:cs="Times New Roman"/>
              </w:rPr>
              <w:t>No</w:t>
            </w:r>
          </w:p>
        </w:tc>
        <w:tc>
          <w:tcPr>
            <w:tcW w:w="1003" w:type="dxa"/>
          </w:tcPr>
          <w:p w14:paraId="267FC63B" w14:textId="77777777" w:rsidR="000A3735" w:rsidRPr="00332309" w:rsidRDefault="000A3735" w:rsidP="00332309">
            <w:pPr>
              <w:rPr>
                <w:rFonts w:ascii="Times New Roman" w:hAnsi="Times New Roman" w:cs="Times New Roman"/>
              </w:rPr>
            </w:pPr>
          </w:p>
        </w:tc>
        <w:tc>
          <w:tcPr>
            <w:tcW w:w="3935" w:type="dxa"/>
          </w:tcPr>
          <w:p w14:paraId="0EE47B89" w14:textId="77777777" w:rsidR="000A3735" w:rsidRPr="00332309" w:rsidRDefault="000A3735" w:rsidP="00332309">
            <w:pPr>
              <w:rPr>
                <w:rFonts w:ascii="Times New Roman" w:hAnsi="Times New Roman" w:cs="Times New Roman"/>
              </w:rPr>
            </w:pPr>
          </w:p>
        </w:tc>
      </w:tr>
    </w:tbl>
    <w:p w14:paraId="35063147" w14:textId="77777777" w:rsidR="000A3735" w:rsidRDefault="000A3735" w:rsidP="00F84FE0"/>
    <w:p w14:paraId="499D3CD8" w14:textId="77777777" w:rsidR="000A3735" w:rsidRPr="00F84FE0" w:rsidRDefault="000A3735" w:rsidP="00F84FE0"/>
    <w:p w14:paraId="69C65B10" w14:textId="77777777" w:rsidR="000D6833" w:rsidRDefault="000D6833" w:rsidP="000D6833">
      <w:pPr>
        <w:rPr>
          <w:b/>
        </w:rPr>
      </w:pPr>
      <w:r>
        <w:rPr>
          <w:b/>
        </w:rPr>
        <w:t>Table: Attachments</w:t>
      </w:r>
    </w:p>
    <w:p w14:paraId="79A054C1" w14:textId="77777777" w:rsidR="000D6833" w:rsidRDefault="000D6833" w:rsidP="000D6833"/>
    <w:tbl>
      <w:tblPr>
        <w:tblStyle w:val="TableGrid"/>
        <w:tblW w:w="0" w:type="auto"/>
        <w:tblLook w:val="04A0" w:firstRow="1" w:lastRow="0" w:firstColumn="1" w:lastColumn="0" w:noHBand="0" w:noVBand="1"/>
      </w:tblPr>
      <w:tblGrid>
        <w:gridCol w:w="2536"/>
        <w:gridCol w:w="1603"/>
        <w:gridCol w:w="1083"/>
        <w:gridCol w:w="1003"/>
        <w:gridCol w:w="3495"/>
      </w:tblGrid>
      <w:tr w:rsidR="000D6833" w14:paraId="1DB56356" w14:textId="77777777" w:rsidTr="000D6833">
        <w:tc>
          <w:tcPr>
            <w:tcW w:w="2094" w:type="dxa"/>
            <w:shd w:val="clear" w:color="auto" w:fill="C6D9F1" w:themeFill="text2" w:themeFillTint="33"/>
            <w:vAlign w:val="center"/>
          </w:tcPr>
          <w:p w14:paraId="16E073D7" w14:textId="77777777" w:rsidR="000D6833" w:rsidRPr="003B4A78" w:rsidRDefault="000D6833" w:rsidP="000D6833">
            <w:pPr>
              <w:jc w:val="center"/>
              <w:rPr>
                <w:rFonts w:ascii="Times New Roman" w:hAnsi="Times New Roman" w:cs="Times New Roman"/>
                <w:b/>
              </w:rPr>
            </w:pPr>
            <w:r w:rsidRPr="003B4A78">
              <w:rPr>
                <w:rFonts w:ascii="Times New Roman" w:hAnsi="Times New Roman" w:cs="Times New Roman"/>
                <w:b/>
              </w:rPr>
              <w:t>Column Name</w:t>
            </w:r>
          </w:p>
        </w:tc>
        <w:tc>
          <w:tcPr>
            <w:tcW w:w="1603" w:type="dxa"/>
            <w:shd w:val="clear" w:color="auto" w:fill="C6D9F1" w:themeFill="text2" w:themeFillTint="33"/>
            <w:vAlign w:val="center"/>
          </w:tcPr>
          <w:p w14:paraId="3BC8BF2B" w14:textId="77777777" w:rsidR="000D6833" w:rsidRPr="003B4A78" w:rsidRDefault="000D6833" w:rsidP="000D6833">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1F5ABA14" w14:textId="77777777" w:rsidR="000D6833" w:rsidRPr="003B4A78" w:rsidRDefault="000D6833" w:rsidP="000D6833">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76A1427E" w14:textId="77777777" w:rsidR="000D6833" w:rsidRPr="003B4A78" w:rsidRDefault="000D6833" w:rsidP="000D6833">
            <w:pPr>
              <w:jc w:val="center"/>
              <w:rPr>
                <w:rFonts w:ascii="Times New Roman" w:hAnsi="Times New Roman" w:cs="Times New Roman"/>
                <w:b/>
              </w:rPr>
            </w:pPr>
            <w:r w:rsidRPr="003B4A78">
              <w:rPr>
                <w:rFonts w:ascii="Times New Roman" w:hAnsi="Times New Roman" w:cs="Times New Roman"/>
                <w:b/>
              </w:rPr>
              <w:t>Indexes</w:t>
            </w:r>
          </w:p>
        </w:tc>
        <w:tc>
          <w:tcPr>
            <w:tcW w:w="3937" w:type="dxa"/>
            <w:shd w:val="clear" w:color="auto" w:fill="C6D9F1" w:themeFill="text2" w:themeFillTint="33"/>
            <w:vAlign w:val="center"/>
          </w:tcPr>
          <w:p w14:paraId="2380C294" w14:textId="77777777" w:rsidR="000D6833" w:rsidRPr="003B4A78" w:rsidRDefault="000D6833" w:rsidP="000D6833">
            <w:pPr>
              <w:jc w:val="center"/>
              <w:rPr>
                <w:rFonts w:ascii="Times New Roman" w:hAnsi="Times New Roman" w:cs="Times New Roman"/>
                <w:b/>
              </w:rPr>
            </w:pPr>
            <w:r w:rsidRPr="003B4A78">
              <w:rPr>
                <w:rFonts w:ascii="Times New Roman" w:hAnsi="Times New Roman" w:cs="Times New Roman"/>
                <w:b/>
              </w:rPr>
              <w:t>Comments</w:t>
            </w:r>
          </w:p>
        </w:tc>
      </w:tr>
      <w:tr w:rsidR="000D6833" w14:paraId="28A26222" w14:textId="77777777" w:rsidTr="000D6833">
        <w:tc>
          <w:tcPr>
            <w:tcW w:w="2094" w:type="dxa"/>
          </w:tcPr>
          <w:p w14:paraId="52B09D3A"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Company_Cd</w:t>
            </w:r>
          </w:p>
        </w:tc>
        <w:tc>
          <w:tcPr>
            <w:tcW w:w="1603" w:type="dxa"/>
          </w:tcPr>
          <w:p w14:paraId="5C8CA2BE"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varchar(3)</w:t>
            </w:r>
          </w:p>
        </w:tc>
        <w:tc>
          <w:tcPr>
            <w:tcW w:w="1083" w:type="dxa"/>
          </w:tcPr>
          <w:p w14:paraId="1A4C49B6"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7BB49A2A"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PK</w:t>
            </w:r>
          </w:p>
        </w:tc>
        <w:tc>
          <w:tcPr>
            <w:tcW w:w="3937" w:type="dxa"/>
          </w:tcPr>
          <w:p w14:paraId="5A8B2F4C" w14:textId="77777777" w:rsidR="000D6833" w:rsidRPr="000D6833" w:rsidRDefault="000D6833" w:rsidP="000D6833">
            <w:pPr>
              <w:rPr>
                <w:rFonts w:ascii="Times New Roman" w:hAnsi="Times New Roman" w:cs="Times New Roman"/>
              </w:rPr>
            </w:pPr>
          </w:p>
        </w:tc>
      </w:tr>
      <w:tr w:rsidR="000D6833" w:rsidRPr="00EA563A" w14:paraId="715EAF4C" w14:textId="77777777" w:rsidTr="000D6833">
        <w:tc>
          <w:tcPr>
            <w:tcW w:w="2094" w:type="dxa"/>
          </w:tcPr>
          <w:p w14:paraId="789B7EED"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Project_No</w:t>
            </w:r>
          </w:p>
        </w:tc>
        <w:tc>
          <w:tcPr>
            <w:tcW w:w="1603" w:type="dxa"/>
          </w:tcPr>
          <w:p w14:paraId="00613C5E"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Int</w:t>
            </w:r>
          </w:p>
        </w:tc>
        <w:tc>
          <w:tcPr>
            <w:tcW w:w="1083" w:type="dxa"/>
          </w:tcPr>
          <w:p w14:paraId="2D5595C7"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475FAC8A"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PK</w:t>
            </w:r>
          </w:p>
        </w:tc>
        <w:tc>
          <w:tcPr>
            <w:tcW w:w="3937" w:type="dxa"/>
          </w:tcPr>
          <w:p w14:paraId="3C6B09AB" w14:textId="77777777" w:rsidR="000D6833" w:rsidRPr="000D6833" w:rsidRDefault="000D6833" w:rsidP="000D6833">
            <w:pPr>
              <w:rPr>
                <w:rFonts w:ascii="Times New Roman" w:hAnsi="Times New Roman" w:cs="Times New Roman"/>
              </w:rPr>
            </w:pPr>
          </w:p>
        </w:tc>
      </w:tr>
      <w:tr w:rsidR="000D6833" w:rsidRPr="00EA563A" w14:paraId="01B9855C" w14:textId="77777777" w:rsidTr="000D6833">
        <w:tc>
          <w:tcPr>
            <w:tcW w:w="2094" w:type="dxa"/>
          </w:tcPr>
          <w:p w14:paraId="5877F011" w14:textId="77777777"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lastRenderedPageBreak/>
              <w:t>Attachment_Name</w:t>
            </w:r>
            <w:proofErr w:type="spellEnd"/>
          </w:p>
        </w:tc>
        <w:tc>
          <w:tcPr>
            <w:tcW w:w="1603" w:type="dxa"/>
          </w:tcPr>
          <w:p w14:paraId="0C41A6F4"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varchar(50)</w:t>
            </w:r>
          </w:p>
        </w:tc>
        <w:tc>
          <w:tcPr>
            <w:tcW w:w="1083" w:type="dxa"/>
          </w:tcPr>
          <w:p w14:paraId="4DAE8BE6"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3C39C54E"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PK</w:t>
            </w:r>
          </w:p>
        </w:tc>
        <w:tc>
          <w:tcPr>
            <w:tcW w:w="3937" w:type="dxa"/>
          </w:tcPr>
          <w:p w14:paraId="0F531782" w14:textId="77777777" w:rsidR="000D6833" w:rsidRPr="000D6833" w:rsidRDefault="000D6833" w:rsidP="000D6833">
            <w:pPr>
              <w:rPr>
                <w:rFonts w:ascii="Times New Roman" w:hAnsi="Times New Roman" w:cs="Times New Roman"/>
              </w:rPr>
            </w:pPr>
          </w:p>
        </w:tc>
      </w:tr>
      <w:tr w:rsidR="000D6833" w:rsidRPr="00EA563A" w14:paraId="116EE103" w14:textId="77777777" w:rsidTr="000D6833">
        <w:tc>
          <w:tcPr>
            <w:tcW w:w="2094" w:type="dxa"/>
          </w:tcPr>
          <w:p w14:paraId="453DD790"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Attachment</w:t>
            </w:r>
          </w:p>
        </w:tc>
        <w:tc>
          <w:tcPr>
            <w:tcW w:w="1603" w:type="dxa"/>
          </w:tcPr>
          <w:p w14:paraId="7083918B"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Image</w:t>
            </w:r>
          </w:p>
        </w:tc>
        <w:tc>
          <w:tcPr>
            <w:tcW w:w="1083" w:type="dxa"/>
          </w:tcPr>
          <w:p w14:paraId="0273775D"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22B6D3A0" w14:textId="77777777" w:rsidR="000D6833" w:rsidRPr="000D6833" w:rsidRDefault="000D6833" w:rsidP="000D6833">
            <w:pPr>
              <w:rPr>
                <w:rFonts w:ascii="Times New Roman" w:hAnsi="Times New Roman" w:cs="Times New Roman"/>
              </w:rPr>
            </w:pPr>
          </w:p>
        </w:tc>
        <w:tc>
          <w:tcPr>
            <w:tcW w:w="3937" w:type="dxa"/>
          </w:tcPr>
          <w:p w14:paraId="5AE15461" w14:textId="77777777" w:rsidR="000D6833" w:rsidRPr="000D6833" w:rsidRDefault="000D6833" w:rsidP="000D6833">
            <w:pPr>
              <w:rPr>
                <w:rFonts w:ascii="Times New Roman" w:hAnsi="Times New Roman" w:cs="Times New Roman"/>
              </w:rPr>
            </w:pPr>
          </w:p>
        </w:tc>
      </w:tr>
      <w:tr w:rsidR="000D6833" w:rsidRPr="00EA563A" w14:paraId="073B0CB1" w14:textId="77777777" w:rsidTr="000D6833">
        <w:tc>
          <w:tcPr>
            <w:tcW w:w="2094" w:type="dxa"/>
          </w:tcPr>
          <w:p w14:paraId="65BAE669" w14:textId="77777777"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t>Attached_By_ID</w:t>
            </w:r>
            <w:proofErr w:type="spellEnd"/>
          </w:p>
        </w:tc>
        <w:tc>
          <w:tcPr>
            <w:tcW w:w="1603" w:type="dxa"/>
          </w:tcPr>
          <w:p w14:paraId="4E263E6F"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varchar(10)</w:t>
            </w:r>
          </w:p>
        </w:tc>
        <w:tc>
          <w:tcPr>
            <w:tcW w:w="1083" w:type="dxa"/>
          </w:tcPr>
          <w:p w14:paraId="2C35FE91"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2E73DD24" w14:textId="77777777" w:rsidR="000D6833" w:rsidRPr="000D6833" w:rsidRDefault="000D6833" w:rsidP="000D6833">
            <w:pPr>
              <w:rPr>
                <w:rFonts w:ascii="Times New Roman" w:hAnsi="Times New Roman" w:cs="Times New Roman"/>
              </w:rPr>
            </w:pPr>
          </w:p>
        </w:tc>
        <w:tc>
          <w:tcPr>
            <w:tcW w:w="3937" w:type="dxa"/>
          </w:tcPr>
          <w:p w14:paraId="2DF7671A" w14:textId="77777777" w:rsidR="000D6833" w:rsidRPr="000D6833" w:rsidRDefault="000D6833" w:rsidP="000D6833">
            <w:pPr>
              <w:rPr>
                <w:rFonts w:ascii="Times New Roman" w:hAnsi="Times New Roman" w:cs="Times New Roman"/>
              </w:rPr>
            </w:pPr>
          </w:p>
        </w:tc>
      </w:tr>
      <w:tr w:rsidR="000D6833" w:rsidRPr="00EA563A" w14:paraId="34769CC5" w14:textId="77777777" w:rsidTr="000D6833">
        <w:tc>
          <w:tcPr>
            <w:tcW w:w="2094" w:type="dxa"/>
          </w:tcPr>
          <w:p w14:paraId="7F629746" w14:textId="77777777"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t>Attached_By_Date</w:t>
            </w:r>
            <w:proofErr w:type="spellEnd"/>
          </w:p>
        </w:tc>
        <w:tc>
          <w:tcPr>
            <w:tcW w:w="1603" w:type="dxa"/>
          </w:tcPr>
          <w:p w14:paraId="04524262" w14:textId="77777777"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t>Smalldatetime</w:t>
            </w:r>
            <w:proofErr w:type="spellEnd"/>
          </w:p>
        </w:tc>
        <w:tc>
          <w:tcPr>
            <w:tcW w:w="1083" w:type="dxa"/>
          </w:tcPr>
          <w:p w14:paraId="62C95715"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No</w:t>
            </w:r>
          </w:p>
        </w:tc>
        <w:tc>
          <w:tcPr>
            <w:tcW w:w="1003" w:type="dxa"/>
          </w:tcPr>
          <w:p w14:paraId="611EA448" w14:textId="77777777" w:rsidR="000D6833" w:rsidRPr="000D6833" w:rsidRDefault="000D6833" w:rsidP="000D6833">
            <w:pPr>
              <w:rPr>
                <w:rFonts w:ascii="Times New Roman" w:hAnsi="Times New Roman" w:cs="Times New Roman"/>
              </w:rPr>
            </w:pPr>
          </w:p>
        </w:tc>
        <w:tc>
          <w:tcPr>
            <w:tcW w:w="3937" w:type="dxa"/>
          </w:tcPr>
          <w:p w14:paraId="6F914E52" w14:textId="77777777" w:rsidR="000D6833" w:rsidRPr="000D6833" w:rsidRDefault="000D6833" w:rsidP="000D6833">
            <w:pPr>
              <w:rPr>
                <w:rFonts w:ascii="Times New Roman" w:hAnsi="Times New Roman" w:cs="Times New Roman"/>
              </w:rPr>
            </w:pPr>
          </w:p>
        </w:tc>
      </w:tr>
      <w:tr w:rsidR="000D6833" w:rsidRPr="00EA563A" w14:paraId="07E0C16A" w14:textId="77777777" w:rsidTr="000D6833">
        <w:tc>
          <w:tcPr>
            <w:tcW w:w="2094" w:type="dxa"/>
          </w:tcPr>
          <w:p w14:paraId="45690A82" w14:textId="77777777"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t>Private_FL</w:t>
            </w:r>
            <w:proofErr w:type="spellEnd"/>
          </w:p>
        </w:tc>
        <w:tc>
          <w:tcPr>
            <w:tcW w:w="1603" w:type="dxa"/>
          </w:tcPr>
          <w:p w14:paraId="69C4E801"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Bit</w:t>
            </w:r>
          </w:p>
        </w:tc>
        <w:tc>
          <w:tcPr>
            <w:tcW w:w="1083" w:type="dxa"/>
          </w:tcPr>
          <w:p w14:paraId="420552D8"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Yes</w:t>
            </w:r>
          </w:p>
        </w:tc>
        <w:tc>
          <w:tcPr>
            <w:tcW w:w="1003" w:type="dxa"/>
          </w:tcPr>
          <w:p w14:paraId="6147F232" w14:textId="77777777" w:rsidR="000D6833" w:rsidRPr="000D6833" w:rsidRDefault="000D6833" w:rsidP="000D6833">
            <w:pPr>
              <w:rPr>
                <w:rFonts w:ascii="Times New Roman" w:hAnsi="Times New Roman" w:cs="Times New Roman"/>
              </w:rPr>
            </w:pPr>
          </w:p>
        </w:tc>
        <w:tc>
          <w:tcPr>
            <w:tcW w:w="3937" w:type="dxa"/>
          </w:tcPr>
          <w:p w14:paraId="20235E2E"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NULL</w:t>
            </w:r>
          </w:p>
        </w:tc>
      </w:tr>
      <w:tr w:rsidR="000D6833" w:rsidRPr="00EA563A" w14:paraId="46B8E1A6" w14:textId="77777777" w:rsidTr="000D6833">
        <w:tc>
          <w:tcPr>
            <w:tcW w:w="2094" w:type="dxa"/>
          </w:tcPr>
          <w:p w14:paraId="5468A38C" w14:textId="6D11C60B" w:rsidR="000D6833" w:rsidRPr="000D6833" w:rsidRDefault="000D6833" w:rsidP="000D6833">
            <w:pPr>
              <w:rPr>
                <w:rFonts w:ascii="Times New Roman" w:hAnsi="Times New Roman" w:cs="Times New Roman"/>
              </w:rPr>
            </w:pPr>
            <w:proofErr w:type="spellStart"/>
            <w:r w:rsidRPr="000D6833">
              <w:rPr>
                <w:rFonts w:ascii="Times New Roman" w:hAnsi="Times New Roman" w:cs="Times New Roman"/>
              </w:rPr>
              <w:t>Permitting_Version</w:t>
            </w:r>
            <w:proofErr w:type="spellEnd"/>
          </w:p>
        </w:tc>
        <w:tc>
          <w:tcPr>
            <w:tcW w:w="1603" w:type="dxa"/>
          </w:tcPr>
          <w:p w14:paraId="4D5719DC" w14:textId="62907C96" w:rsidR="000D6833" w:rsidRPr="000D6833" w:rsidRDefault="000D6833" w:rsidP="000D6833">
            <w:pPr>
              <w:rPr>
                <w:rFonts w:ascii="Times New Roman" w:hAnsi="Times New Roman" w:cs="Times New Roman"/>
              </w:rPr>
            </w:pPr>
            <w:r w:rsidRPr="000D6833">
              <w:rPr>
                <w:rFonts w:ascii="Times New Roman" w:hAnsi="Times New Roman" w:cs="Times New Roman"/>
              </w:rPr>
              <w:t>Int</w:t>
            </w:r>
          </w:p>
        </w:tc>
        <w:tc>
          <w:tcPr>
            <w:tcW w:w="1083" w:type="dxa"/>
          </w:tcPr>
          <w:p w14:paraId="2187EB42" w14:textId="77777777" w:rsidR="000D6833" w:rsidRPr="000D6833" w:rsidRDefault="000D6833" w:rsidP="000D6833">
            <w:pPr>
              <w:rPr>
                <w:rFonts w:ascii="Times New Roman" w:hAnsi="Times New Roman" w:cs="Times New Roman"/>
              </w:rPr>
            </w:pPr>
            <w:r w:rsidRPr="000D6833">
              <w:rPr>
                <w:rFonts w:ascii="Times New Roman" w:hAnsi="Times New Roman" w:cs="Times New Roman"/>
              </w:rPr>
              <w:t>Yes</w:t>
            </w:r>
          </w:p>
        </w:tc>
        <w:tc>
          <w:tcPr>
            <w:tcW w:w="1003" w:type="dxa"/>
          </w:tcPr>
          <w:p w14:paraId="765910C0" w14:textId="77777777" w:rsidR="000D6833" w:rsidRPr="000D6833" w:rsidRDefault="000D6833" w:rsidP="000D6833">
            <w:pPr>
              <w:rPr>
                <w:rFonts w:ascii="Times New Roman" w:hAnsi="Times New Roman" w:cs="Times New Roman"/>
              </w:rPr>
            </w:pPr>
          </w:p>
        </w:tc>
        <w:tc>
          <w:tcPr>
            <w:tcW w:w="3937" w:type="dxa"/>
          </w:tcPr>
          <w:p w14:paraId="51E4846B" w14:textId="0623CA77" w:rsidR="000D6833" w:rsidRPr="000D6833" w:rsidRDefault="000D6833" w:rsidP="000D6833">
            <w:pPr>
              <w:rPr>
                <w:rFonts w:ascii="Times New Roman" w:hAnsi="Times New Roman" w:cs="Times New Roman"/>
              </w:rPr>
            </w:pPr>
            <w:r w:rsidRPr="000D6833">
              <w:rPr>
                <w:rFonts w:ascii="Times New Roman" w:hAnsi="Times New Roman" w:cs="Times New Roman"/>
              </w:rPr>
              <w:t xml:space="preserve">Corresponds to the Permitting Version.  One and only one PEIF is allowed for a Permitting version.  </w:t>
            </w:r>
          </w:p>
        </w:tc>
      </w:tr>
      <w:tr w:rsidR="00527F65" w:rsidRPr="00EA563A" w14:paraId="3E167A18" w14:textId="77777777" w:rsidTr="000D6833">
        <w:tc>
          <w:tcPr>
            <w:tcW w:w="2094" w:type="dxa"/>
          </w:tcPr>
          <w:p w14:paraId="3A776F71" w14:textId="4ED2F479" w:rsidR="00527F65" w:rsidRPr="00527F65" w:rsidRDefault="00527F65" w:rsidP="00527F65">
            <w:pPr>
              <w:rPr>
                <w:rFonts w:ascii="Times New Roman" w:hAnsi="Times New Roman" w:cs="Times New Roman"/>
              </w:rPr>
            </w:pPr>
            <w:proofErr w:type="spellStart"/>
            <w:r w:rsidRPr="00527F65">
              <w:rPr>
                <w:rFonts w:ascii="Times New Roman" w:hAnsi="Times New Roman" w:cs="Times New Roman"/>
              </w:rPr>
              <w:t>Scope_Change_Version</w:t>
            </w:r>
            <w:proofErr w:type="spellEnd"/>
          </w:p>
        </w:tc>
        <w:tc>
          <w:tcPr>
            <w:tcW w:w="1603" w:type="dxa"/>
          </w:tcPr>
          <w:p w14:paraId="12FB1407" w14:textId="1EF5F81A" w:rsidR="00527F65" w:rsidRPr="00527F65" w:rsidRDefault="00527F65" w:rsidP="000D6833">
            <w:pPr>
              <w:rPr>
                <w:rFonts w:ascii="Times New Roman" w:hAnsi="Times New Roman" w:cs="Times New Roman"/>
              </w:rPr>
            </w:pPr>
            <w:r w:rsidRPr="00527F65">
              <w:rPr>
                <w:rFonts w:ascii="Times New Roman" w:hAnsi="Times New Roman" w:cs="Times New Roman"/>
              </w:rPr>
              <w:t>Int</w:t>
            </w:r>
          </w:p>
        </w:tc>
        <w:tc>
          <w:tcPr>
            <w:tcW w:w="1083" w:type="dxa"/>
          </w:tcPr>
          <w:p w14:paraId="453BF914" w14:textId="269E38CE" w:rsidR="00527F65" w:rsidRPr="00527F65" w:rsidRDefault="00527F65" w:rsidP="000D6833">
            <w:pPr>
              <w:rPr>
                <w:rFonts w:ascii="Times New Roman" w:hAnsi="Times New Roman" w:cs="Times New Roman"/>
              </w:rPr>
            </w:pPr>
            <w:r w:rsidRPr="00527F65">
              <w:rPr>
                <w:rFonts w:ascii="Times New Roman" w:hAnsi="Times New Roman" w:cs="Times New Roman"/>
              </w:rPr>
              <w:t>Yes</w:t>
            </w:r>
          </w:p>
        </w:tc>
        <w:tc>
          <w:tcPr>
            <w:tcW w:w="1003" w:type="dxa"/>
          </w:tcPr>
          <w:p w14:paraId="28CF585F" w14:textId="77777777" w:rsidR="00527F65" w:rsidRPr="00527F65" w:rsidRDefault="00527F65" w:rsidP="000D6833">
            <w:pPr>
              <w:rPr>
                <w:rFonts w:ascii="Times New Roman" w:hAnsi="Times New Roman" w:cs="Times New Roman"/>
              </w:rPr>
            </w:pPr>
          </w:p>
        </w:tc>
        <w:tc>
          <w:tcPr>
            <w:tcW w:w="3937" w:type="dxa"/>
          </w:tcPr>
          <w:p w14:paraId="357E01C4" w14:textId="54C0ECFD" w:rsidR="00527F65" w:rsidRPr="00527F65" w:rsidRDefault="00527F65" w:rsidP="000D6833">
            <w:pPr>
              <w:rPr>
                <w:rFonts w:ascii="Times New Roman" w:hAnsi="Times New Roman" w:cs="Times New Roman"/>
                <w:b/>
              </w:rPr>
            </w:pPr>
            <w:r w:rsidRPr="00527F65">
              <w:rPr>
                <w:rFonts w:ascii="Times New Roman" w:hAnsi="Times New Roman" w:cs="Times New Roman"/>
                <w:b/>
              </w:rPr>
              <w:t>New Field</w:t>
            </w:r>
          </w:p>
        </w:tc>
      </w:tr>
    </w:tbl>
    <w:p w14:paraId="3DB582E8" w14:textId="77777777" w:rsidR="000D6833" w:rsidRDefault="000D6833" w:rsidP="000D6833"/>
    <w:p w14:paraId="06362FA8" w14:textId="2159822B" w:rsidR="008E1820" w:rsidRDefault="000D6833" w:rsidP="008E1820">
      <w:r>
        <w:t xml:space="preserve">Will be used to </w:t>
      </w:r>
      <w:proofErr w:type="spellStart"/>
      <w:r>
        <w:t>stored</w:t>
      </w:r>
      <w:proofErr w:type="spellEnd"/>
      <w:r>
        <w:t xml:space="preserve"> the PEIF </w:t>
      </w:r>
      <w:r w:rsidR="00527F65">
        <w:t>and any other corresponding attachments (found on the Other Impact tab)</w:t>
      </w:r>
    </w:p>
    <w:p w14:paraId="73D0A266" w14:textId="77777777" w:rsidR="000D6833" w:rsidRDefault="000D6833" w:rsidP="008E1820"/>
    <w:p w14:paraId="7E6D7680" w14:textId="1918ABAE" w:rsidR="000D6833" w:rsidRDefault="000D6833" w:rsidP="000D6833">
      <w:pPr>
        <w:rPr>
          <w:b/>
        </w:rPr>
      </w:pPr>
      <w:r>
        <w:rPr>
          <w:b/>
        </w:rPr>
        <w:t>Table: Permits</w:t>
      </w:r>
    </w:p>
    <w:p w14:paraId="4868129F" w14:textId="77777777" w:rsidR="000D6833" w:rsidRDefault="000D6833" w:rsidP="000D6833"/>
    <w:tbl>
      <w:tblPr>
        <w:tblStyle w:val="TableGrid"/>
        <w:tblW w:w="0" w:type="auto"/>
        <w:tblLook w:val="04A0" w:firstRow="1" w:lastRow="0" w:firstColumn="1" w:lastColumn="0" w:noHBand="0" w:noVBand="1"/>
      </w:tblPr>
      <w:tblGrid>
        <w:gridCol w:w="2322"/>
        <w:gridCol w:w="1582"/>
        <w:gridCol w:w="1083"/>
        <w:gridCol w:w="1003"/>
        <w:gridCol w:w="3730"/>
      </w:tblGrid>
      <w:tr w:rsidR="000D6833" w14:paraId="5E0657E9" w14:textId="77777777" w:rsidTr="000D6833">
        <w:tc>
          <w:tcPr>
            <w:tcW w:w="2322" w:type="dxa"/>
            <w:shd w:val="clear" w:color="auto" w:fill="C6D9F1" w:themeFill="text2" w:themeFillTint="33"/>
            <w:vAlign w:val="center"/>
          </w:tcPr>
          <w:p w14:paraId="5B9F3CFF" w14:textId="77777777" w:rsidR="000D6833" w:rsidRPr="00747906" w:rsidRDefault="000D6833" w:rsidP="000D6833">
            <w:pPr>
              <w:jc w:val="center"/>
              <w:rPr>
                <w:rFonts w:ascii="Times New Roman" w:hAnsi="Times New Roman" w:cs="Times New Roman"/>
                <w:b/>
              </w:rPr>
            </w:pPr>
            <w:r w:rsidRPr="00747906">
              <w:rPr>
                <w:rFonts w:ascii="Times New Roman" w:hAnsi="Times New Roman" w:cs="Times New Roman"/>
                <w:b/>
              </w:rPr>
              <w:t>Column Name</w:t>
            </w:r>
          </w:p>
        </w:tc>
        <w:tc>
          <w:tcPr>
            <w:tcW w:w="1582" w:type="dxa"/>
            <w:shd w:val="clear" w:color="auto" w:fill="C6D9F1" w:themeFill="text2" w:themeFillTint="33"/>
            <w:vAlign w:val="center"/>
          </w:tcPr>
          <w:p w14:paraId="06F3D74F" w14:textId="77777777" w:rsidR="000D6833" w:rsidRPr="00747906" w:rsidRDefault="000D6833" w:rsidP="000D6833">
            <w:pPr>
              <w:jc w:val="center"/>
              <w:rPr>
                <w:rFonts w:ascii="Times New Roman" w:hAnsi="Times New Roman" w:cs="Times New Roman"/>
                <w:b/>
              </w:rPr>
            </w:pPr>
            <w:r w:rsidRPr="00747906">
              <w:rPr>
                <w:rFonts w:ascii="Times New Roman" w:hAnsi="Times New Roman" w:cs="Times New Roman"/>
                <w:b/>
              </w:rPr>
              <w:t>Data Type</w:t>
            </w:r>
          </w:p>
        </w:tc>
        <w:tc>
          <w:tcPr>
            <w:tcW w:w="1083" w:type="dxa"/>
            <w:shd w:val="clear" w:color="auto" w:fill="C6D9F1" w:themeFill="text2" w:themeFillTint="33"/>
            <w:vAlign w:val="center"/>
          </w:tcPr>
          <w:p w14:paraId="5397AEEA" w14:textId="77777777" w:rsidR="000D6833" w:rsidRPr="00747906" w:rsidRDefault="000D6833" w:rsidP="000D6833">
            <w:pPr>
              <w:jc w:val="center"/>
              <w:rPr>
                <w:rFonts w:ascii="Times New Roman" w:hAnsi="Times New Roman" w:cs="Times New Roman"/>
                <w:b/>
              </w:rPr>
            </w:pPr>
            <w:proofErr w:type="spellStart"/>
            <w:r w:rsidRPr="00747906">
              <w:rPr>
                <w:rFonts w:ascii="Times New Roman" w:hAnsi="Times New Roman" w:cs="Times New Roman"/>
                <w:b/>
              </w:rPr>
              <w:t>Nullable</w:t>
            </w:r>
            <w:proofErr w:type="spellEnd"/>
          </w:p>
        </w:tc>
        <w:tc>
          <w:tcPr>
            <w:tcW w:w="1003" w:type="dxa"/>
            <w:shd w:val="clear" w:color="auto" w:fill="C6D9F1" w:themeFill="text2" w:themeFillTint="33"/>
            <w:vAlign w:val="center"/>
          </w:tcPr>
          <w:p w14:paraId="7D1E3034" w14:textId="77777777" w:rsidR="000D6833" w:rsidRPr="00747906" w:rsidRDefault="000D6833" w:rsidP="000D6833">
            <w:pPr>
              <w:jc w:val="center"/>
              <w:rPr>
                <w:rFonts w:ascii="Times New Roman" w:hAnsi="Times New Roman" w:cs="Times New Roman"/>
                <w:b/>
              </w:rPr>
            </w:pPr>
            <w:r w:rsidRPr="00747906">
              <w:rPr>
                <w:rFonts w:ascii="Times New Roman" w:hAnsi="Times New Roman" w:cs="Times New Roman"/>
                <w:b/>
              </w:rPr>
              <w:t>Indexes</w:t>
            </w:r>
          </w:p>
        </w:tc>
        <w:tc>
          <w:tcPr>
            <w:tcW w:w="3730" w:type="dxa"/>
            <w:shd w:val="clear" w:color="auto" w:fill="C6D9F1" w:themeFill="text2" w:themeFillTint="33"/>
            <w:vAlign w:val="center"/>
          </w:tcPr>
          <w:p w14:paraId="0A2C3BFF" w14:textId="77777777" w:rsidR="000D6833" w:rsidRPr="00747906" w:rsidRDefault="000D6833" w:rsidP="000D6833">
            <w:pPr>
              <w:jc w:val="center"/>
              <w:rPr>
                <w:rFonts w:ascii="Times New Roman" w:hAnsi="Times New Roman" w:cs="Times New Roman"/>
                <w:b/>
              </w:rPr>
            </w:pPr>
            <w:r w:rsidRPr="00747906">
              <w:rPr>
                <w:rFonts w:ascii="Times New Roman" w:hAnsi="Times New Roman" w:cs="Times New Roman"/>
                <w:b/>
              </w:rPr>
              <w:t>Comments</w:t>
            </w:r>
          </w:p>
        </w:tc>
      </w:tr>
      <w:tr w:rsidR="000D6833" w14:paraId="3D10C1FB" w14:textId="77777777" w:rsidTr="000D6833">
        <w:tc>
          <w:tcPr>
            <w:tcW w:w="2322" w:type="dxa"/>
          </w:tcPr>
          <w:p w14:paraId="34678147"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Company_Cd</w:t>
            </w:r>
          </w:p>
        </w:tc>
        <w:tc>
          <w:tcPr>
            <w:tcW w:w="1582" w:type="dxa"/>
          </w:tcPr>
          <w:p w14:paraId="01D74F6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varchar(3)</w:t>
            </w:r>
          </w:p>
        </w:tc>
        <w:tc>
          <w:tcPr>
            <w:tcW w:w="1083" w:type="dxa"/>
          </w:tcPr>
          <w:p w14:paraId="3C0D9DEC"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71704478"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PK</w:t>
            </w:r>
          </w:p>
        </w:tc>
        <w:tc>
          <w:tcPr>
            <w:tcW w:w="3730" w:type="dxa"/>
          </w:tcPr>
          <w:p w14:paraId="7AFFA959" w14:textId="77777777" w:rsidR="000D6833" w:rsidRPr="00747906" w:rsidRDefault="000D6833" w:rsidP="000D6833">
            <w:pPr>
              <w:rPr>
                <w:rFonts w:ascii="Times New Roman" w:hAnsi="Times New Roman" w:cs="Times New Roman"/>
              </w:rPr>
            </w:pPr>
          </w:p>
        </w:tc>
      </w:tr>
      <w:tr w:rsidR="000D6833" w:rsidRPr="00EA563A" w14:paraId="766078D0" w14:textId="77777777" w:rsidTr="000D6833">
        <w:tc>
          <w:tcPr>
            <w:tcW w:w="2322" w:type="dxa"/>
          </w:tcPr>
          <w:p w14:paraId="46EE7D65"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Project_No</w:t>
            </w:r>
          </w:p>
        </w:tc>
        <w:tc>
          <w:tcPr>
            <w:tcW w:w="1582" w:type="dxa"/>
          </w:tcPr>
          <w:p w14:paraId="464D62E8"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Int</w:t>
            </w:r>
          </w:p>
        </w:tc>
        <w:tc>
          <w:tcPr>
            <w:tcW w:w="1083" w:type="dxa"/>
          </w:tcPr>
          <w:p w14:paraId="21D8489B"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0166327C"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PK</w:t>
            </w:r>
          </w:p>
        </w:tc>
        <w:tc>
          <w:tcPr>
            <w:tcW w:w="3730" w:type="dxa"/>
          </w:tcPr>
          <w:p w14:paraId="48AB8029" w14:textId="77777777" w:rsidR="000D6833" w:rsidRPr="00747906" w:rsidRDefault="000D6833" w:rsidP="000D6833">
            <w:pPr>
              <w:rPr>
                <w:rFonts w:ascii="Times New Roman" w:hAnsi="Times New Roman" w:cs="Times New Roman"/>
              </w:rPr>
            </w:pPr>
          </w:p>
        </w:tc>
      </w:tr>
      <w:tr w:rsidR="000D6833" w:rsidRPr="00EA563A" w14:paraId="16E7294B" w14:textId="77777777" w:rsidTr="000D6833">
        <w:tc>
          <w:tcPr>
            <w:tcW w:w="2322" w:type="dxa"/>
          </w:tcPr>
          <w:p w14:paraId="6E07B9A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Version_No</w:t>
            </w:r>
          </w:p>
        </w:tc>
        <w:tc>
          <w:tcPr>
            <w:tcW w:w="1582" w:type="dxa"/>
          </w:tcPr>
          <w:p w14:paraId="3969F95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Smallint</w:t>
            </w:r>
          </w:p>
        </w:tc>
        <w:tc>
          <w:tcPr>
            <w:tcW w:w="1083" w:type="dxa"/>
          </w:tcPr>
          <w:p w14:paraId="318F1E9A"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5A95C2ED"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PK</w:t>
            </w:r>
          </w:p>
        </w:tc>
        <w:tc>
          <w:tcPr>
            <w:tcW w:w="3730" w:type="dxa"/>
          </w:tcPr>
          <w:p w14:paraId="3E63D4CA" w14:textId="2A51AC6C" w:rsidR="000D6833" w:rsidRPr="00747906" w:rsidRDefault="003C239E" w:rsidP="000D6833">
            <w:pPr>
              <w:rPr>
                <w:rFonts w:ascii="Times New Roman" w:hAnsi="Times New Roman" w:cs="Times New Roman"/>
              </w:rPr>
            </w:pPr>
            <w:r>
              <w:rPr>
                <w:rFonts w:ascii="Times New Roman" w:hAnsi="Times New Roman" w:cs="Times New Roman"/>
              </w:rPr>
              <w:t>This will be incremented by 1 from max version no for the corresponding Project No and Company Cd.</w:t>
            </w:r>
          </w:p>
        </w:tc>
      </w:tr>
      <w:tr w:rsidR="000D6833" w:rsidRPr="00EA563A" w14:paraId="11A31205" w14:textId="77777777" w:rsidTr="000D6833">
        <w:tc>
          <w:tcPr>
            <w:tcW w:w="2322" w:type="dxa"/>
          </w:tcPr>
          <w:p w14:paraId="3D27E8E7"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Reg_Status</w:t>
            </w:r>
            <w:proofErr w:type="spellEnd"/>
          </w:p>
        </w:tc>
        <w:tc>
          <w:tcPr>
            <w:tcW w:w="1582" w:type="dxa"/>
          </w:tcPr>
          <w:p w14:paraId="3F1ECAC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Int</w:t>
            </w:r>
          </w:p>
        </w:tc>
        <w:tc>
          <w:tcPr>
            <w:tcW w:w="1083" w:type="dxa"/>
          </w:tcPr>
          <w:p w14:paraId="1B55D424"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46B8241F" w14:textId="77777777" w:rsidR="000D6833" w:rsidRPr="00747906" w:rsidRDefault="000D6833" w:rsidP="000D6833">
            <w:pPr>
              <w:rPr>
                <w:rFonts w:ascii="Times New Roman" w:hAnsi="Times New Roman" w:cs="Times New Roman"/>
              </w:rPr>
            </w:pPr>
          </w:p>
        </w:tc>
        <w:tc>
          <w:tcPr>
            <w:tcW w:w="3730" w:type="dxa"/>
            <w:vMerge w:val="restart"/>
          </w:tcPr>
          <w:p w14:paraId="3655B8E6" w14:textId="1D99C212" w:rsidR="000D6833" w:rsidRPr="00747906" w:rsidRDefault="000D6833" w:rsidP="003C239E">
            <w:pPr>
              <w:rPr>
                <w:rFonts w:ascii="Times New Roman" w:hAnsi="Times New Roman" w:cs="Times New Roman"/>
              </w:rPr>
            </w:pPr>
            <w:r w:rsidRPr="00747906">
              <w:rPr>
                <w:rFonts w:ascii="Times New Roman" w:hAnsi="Times New Roman" w:cs="Times New Roman"/>
              </w:rPr>
              <w:t>Status will be</w:t>
            </w:r>
            <w:r w:rsidR="003C239E">
              <w:rPr>
                <w:rFonts w:ascii="Times New Roman" w:hAnsi="Times New Roman" w:cs="Times New Roman"/>
              </w:rPr>
              <w:t xml:space="preserve"> set to 3 since this is a new permit version</w:t>
            </w:r>
          </w:p>
        </w:tc>
      </w:tr>
      <w:tr w:rsidR="000D6833" w:rsidRPr="00EA563A" w14:paraId="7295D2DC" w14:textId="77777777" w:rsidTr="000D6833">
        <w:tc>
          <w:tcPr>
            <w:tcW w:w="2322" w:type="dxa"/>
          </w:tcPr>
          <w:p w14:paraId="37F701B7"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NRP_Status</w:t>
            </w:r>
            <w:proofErr w:type="spellEnd"/>
          </w:p>
        </w:tc>
        <w:tc>
          <w:tcPr>
            <w:tcW w:w="1582" w:type="dxa"/>
          </w:tcPr>
          <w:p w14:paraId="1A09904A"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Int</w:t>
            </w:r>
          </w:p>
        </w:tc>
        <w:tc>
          <w:tcPr>
            <w:tcW w:w="1083" w:type="dxa"/>
          </w:tcPr>
          <w:p w14:paraId="7BF1334E"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6F4A4207" w14:textId="77777777" w:rsidR="000D6833" w:rsidRPr="00747906" w:rsidRDefault="000D6833" w:rsidP="000D6833">
            <w:pPr>
              <w:rPr>
                <w:rFonts w:ascii="Times New Roman" w:hAnsi="Times New Roman" w:cs="Times New Roman"/>
              </w:rPr>
            </w:pPr>
          </w:p>
        </w:tc>
        <w:tc>
          <w:tcPr>
            <w:tcW w:w="3730" w:type="dxa"/>
            <w:vMerge/>
          </w:tcPr>
          <w:p w14:paraId="0ED3E8C7" w14:textId="77777777" w:rsidR="000D6833" w:rsidRPr="00747906" w:rsidRDefault="000D6833" w:rsidP="000D6833">
            <w:pPr>
              <w:rPr>
                <w:rFonts w:ascii="Times New Roman" w:hAnsi="Times New Roman" w:cs="Times New Roman"/>
              </w:rPr>
            </w:pPr>
          </w:p>
        </w:tc>
      </w:tr>
      <w:tr w:rsidR="000D6833" w:rsidRPr="00EA563A" w14:paraId="390E39EE" w14:textId="77777777" w:rsidTr="000D6833">
        <w:tc>
          <w:tcPr>
            <w:tcW w:w="2322" w:type="dxa"/>
          </w:tcPr>
          <w:p w14:paraId="78C74771"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Land_Status</w:t>
            </w:r>
            <w:proofErr w:type="spellEnd"/>
          </w:p>
        </w:tc>
        <w:tc>
          <w:tcPr>
            <w:tcW w:w="1582" w:type="dxa"/>
          </w:tcPr>
          <w:p w14:paraId="100CAE45"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Int</w:t>
            </w:r>
          </w:p>
        </w:tc>
        <w:tc>
          <w:tcPr>
            <w:tcW w:w="1083" w:type="dxa"/>
          </w:tcPr>
          <w:p w14:paraId="5186360D"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24D47847" w14:textId="77777777" w:rsidR="000D6833" w:rsidRPr="00747906" w:rsidRDefault="000D6833" w:rsidP="000D6833">
            <w:pPr>
              <w:rPr>
                <w:rFonts w:ascii="Times New Roman" w:hAnsi="Times New Roman" w:cs="Times New Roman"/>
              </w:rPr>
            </w:pPr>
          </w:p>
        </w:tc>
        <w:tc>
          <w:tcPr>
            <w:tcW w:w="3730" w:type="dxa"/>
            <w:vMerge/>
          </w:tcPr>
          <w:p w14:paraId="0616F052" w14:textId="77777777" w:rsidR="000D6833" w:rsidRPr="00747906" w:rsidRDefault="000D6833" w:rsidP="000D6833">
            <w:pPr>
              <w:rPr>
                <w:rFonts w:ascii="Times New Roman" w:hAnsi="Times New Roman" w:cs="Times New Roman"/>
              </w:rPr>
            </w:pPr>
          </w:p>
        </w:tc>
      </w:tr>
      <w:tr w:rsidR="000D6833" w:rsidRPr="00EA563A" w14:paraId="2CE29870" w14:textId="77777777" w:rsidTr="000D6833">
        <w:tc>
          <w:tcPr>
            <w:tcW w:w="2322" w:type="dxa"/>
          </w:tcPr>
          <w:p w14:paraId="71D12584"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Air_Status</w:t>
            </w:r>
            <w:proofErr w:type="spellEnd"/>
          </w:p>
        </w:tc>
        <w:tc>
          <w:tcPr>
            <w:tcW w:w="1582" w:type="dxa"/>
          </w:tcPr>
          <w:p w14:paraId="7F9932C8"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Int</w:t>
            </w:r>
          </w:p>
        </w:tc>
        <w:tc>
          <w:tcPr>
            <w:tcW w:w="1083" w:type="dxa"/>
          </w:tcPr>
          <w:p w14:paraId="333E3059"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73D18C63" w14:textId="77777777" w:rsidR="000D6833" w:rsidRPr="00747906" w:rsidRDefault="000D6833" w:rsidP="000D6833">
            <w:pPr>
              <w:rPr>
                <w:rFonts w:ascii="Times New Roman" w:hAnsi="Times New Roman" w:cs="Times New Roman"/>
              </w:rPr>
            </w:pPr>
          </w:p>
        </w:tc>
        <w:tc>
          <w:tcPr>
            <w:tcW w:w="3730" w:type="dxa"/>
            <w:vMerge/>
          </w:tcPr>
          <w:p w14:paraId="4903ABCC" w14:textId="77777777" w:rsidR="000D6833" w:rsidRPr="00747906" w:rsidRDefault="000D6833" w:rsidP="000D6833">
            <w:pPr>
              <w:rPr>
                <w:rFonts w:ascii="Times New Roman" w:hAnsi="Times New Roman" w:cs="Times New Roman"/>
              </w:rPr>
            </w:pPr>
          </w:p>
        </w:tc>
      </w:tr>
      <w:tr w:rsidR="000D6833" w:rsidRPr="00EA563A" w14:paraId="7DB105A5" w14:textId="77777777" w:rsidTr="000D6833">
        <w:tc>
          <w:tcPr>
            <w:tcW w:w="2322" w:type="dxa"/>
          </w:tcPr>
          <w:p w14:paraId="0BFEC6AD"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Reg_Reviewer</w:t>
            </w:r>
            <w:proofErr w:type="spellEnd"/>
          </w:p>
        </w:tc>
        <w:tc>
          <w:tcPr>
            <w:tcW w:w="1582" w:type="dxa"/>
          </w:tcPr>
          <w:p w14:paraId="481880FC"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6F192ED7"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Yes</w:t>
            </w:r>
          </w:p>
        </w:tc>
        <w:tc>
          <w:tcPr>
            <w:tcW w:w="1003" w:type="dxa"/>
          </w:tcPr>
          <w:p w14:paraId="3426F281" w14:textId="77777777" w:rsidR="000D6833" w:rsidRPr="00747906" w:rsidRDefault="000D6833" w:rsidP="000D6833">
            <w:pPr>
              <w:rPr>
                <w:rFonts w:ascii="Times New Roman" w:hAnsi="Times New Roman" w:cs="Times New Roman"/>
              </w:rPr>
            </w:pPr>
          </w:p>
        </w:tc>
        <w:tc>
          <w:tcPr>
            <w:tcW w:w="3730" w:type="dxa"/>
            <w:vMerge w:val="restart"/>
            <w:vAlign w:val="center"/>
          </w:tcPr>
          <w:p w14:paraId="55321734" w14:textId="7CDE3910" w:rsidR="000D6833" w:rsidRPr="00747906" w:rsidRDefault="000D6833" w:rsidP="003C239E">
            <w:pPr>
              <w:rPr>
                <w:rFonts w:ascii="Times New Roman" w:hAnsi="Times New Roman" w:cs="Times New Roman"/>
              </w:rPr>
            </w:pPr>
            <w:r w:rsidRPr="00747906">
              <w:rPr>
                <w:rFonts w:ascii="Times New Roman" w:hAnsi="Times New Roman" w:cs="Times New Roman"/>
              </w:rPr>
              <w:t xml:space="preserve">This will </w:t>
            </w:r>
            <w:r w:rsidR="003C239E">
              <w:rPr>
                <w:rFonts w:ascii="Times New Roman" w:hAnsi="Times New Roman" w:cs="Times New Roman"/>
              </w:rPr>
              <w:t>retain the same user as the previous permit version</w:t>
            </w:r>
          </w:p>
        </w:tc>
      </w:tr>
      <w:tr w:rsidR="000D6833" w:rsidRPr="00EA563A" w14:paraId="24131515" w14:textId="77777777" w:rsidTr="000D6833">
        <w:tc>
          <w:tcPr>
            <w:tcW w:w="2322" w:type="dxa"/>
          </w:tcPr>
          <w:p w14:paraId="0B329064"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NRP_Reviewer</w:t>
            </w:r>
            <w:proofErr w:type="spellEnd"/>
          </w:p>
        </w:tc>
        <w:tc>
          <w:tcPr>
            <w:tcW w:w="1582" w:type="dxa"/>
          </w:tcPr>
          <w:p w14:paraId="2DDA1323"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221CF225"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Yes</w:t>
            </w:r>
          </w:p>
        </w:tc>
        <w:tc>
          <w:tcPr>
            <w:tcW w:w="1003" w:type="dxa"/>
          </w:tcPr>
          <w:p w14:paraId="4B823368" w14:textId="77777777" w:rsidR="000D6833" w:rsidRPr="00747906" w:rsidRDefault="000D6833" w:rsidP="000D6833">
            <w:pPr>
              <w:rPr>
                <w:rFonts w:ascii="Times New Roman" w:hAnsi="Times New Roman" w:cs="Times New Roman"/>
              </w:rPr>
            </w:pPr>
          </w:p>
        </w:tc>
        <w:tc>
          <w:tcPr>
            <w:tcW w:w="3730" w:type="dxa"/>
            <w:vMerge/>
          </w:tcPr>
          <w:p w14:paraId="5CFAFEF0" w14:textId="77777777" w:rsidR="000D6833" w:rsidRPr="00747906" w:rsidRDefault="000D6833" w:rsidP="003C239E">
            <w:pPr>
              <w:rPr>
                <w:rFonts w:ascii="Times New Roman" w:hAnsi="Times New Roman" w:cs="Times New Roman"/>
              </w:rPr>
            </w:pPr>
          </w:p>
        </w:tc>
      </w:tr>
      <w:tr w:rsidR="000D6833" w:rsidRPr="00EA563A" w14:paraId="3EF053C9" w14:textId="77777777" w:rsidTr="000D6833">
        <w:tc>
          <w:tcPr>
            <w:tcW w:w="2322" w:type="dxa"/>
          </w:tcPr>
          <w:p w14:paraId="0B1C7C95"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Land_Reviewer</w:t>
            </w:r>
            <w:proofErr w:type="spellEnd"/>
          </w:p>
        </w:tc>
        <w:tc>
          <w:tcPr>
            <w:tcW w:w="1582" w:type="dxa"/>
          </w:tcPr>
          <w:p w14:paraId="5EE40B3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6D8F017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Yes</w:t>
            </w:r>
          </w:p>
        </w:tc>
        <w:tc>
          <w:tcPr>
            <w:tcW w:w="1003" w:type="dxa"/>
          </w:tcPr>
          <w:p w14:paraId="22380CD2" w14:textId="77777777" w:rsidR="000D6833" w:rsidRPr="00747906" w:rsidRDefault="000D6833" w:rsidP="000D6833">
            <w:pPr>
              <w:rPr>
                <w:rFonts w:ascii="Times New Roman" w:hAnsi="Times New Roman" w:cs="Times New Roman"/>
              </w:rPr>
            </w:pPr>
          </w:p>
        </w:tc>
        <w:tc>
          <w:tcPr>
            <w:tcW w:w="3730" w:type="dxa"/>
            <w:vMerge/>
          </w:tcPr>
          <w:p w14:paraId="5B509EFE" w14:textId="77777777" w:rsidR="000D6833" w:rsidRPr="00747906" w:rsidRDefault="000D6833" w:rsidP="003C239E">
            <w:pPr>
              <w:rPr>
                <w:rFonts w:ascii="Times New Roman" w:hAnsi="Times New Roman" w:cs="Times New Roman"/>
              </w:rPr>
            </w:pPr>
          </w:p>
        </w:tc>
      </w:tr>
      <w:tr w:rsidR="000D6833" w:rsidRPr="00EA563A" w14:paraId="5C6C32A5" w14:textId="77777777" w:rsidTr="000D6833">
        <w:tc>
          <w:tcPr>
            <w:tcW w:w="2322" w:type="dxa"/>
          </w:tcPr>
          <w:p w14:paraId="24CB13DF"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Air_Reviewer</w:t>
            </w:r>
            <w:proofErr w:type="spellEnd"/>
          </w:p>
        </w:tc>
        <w:tc>
          <w:tcPr>
            <w:tcW w:w="1582" w:type="dxa"/>
          </w:tcPr>
          <w:p w14:paraId="1DC6214A"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54F7CE1A"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Yes</w:t>
            </w:r>
          </w:p>
        </w:tc>
        <w:tc>
          <w:tcPr>
            <w:tcW w:w="1003" w:type="dxa"/>
          </w:tcPr>
          <w:p w14:paraId="41AA9A74" w14:textId="77777777" w:rsidR="000D6833" w:rsidRPr="00747906" w:rsidRDefault="000D6833" w:rsidP="000D6833">
            <w:pPr>
              <w:rPr>
                <w:rFonts w:ascii="Times New Roman" w:hAnsi="Times New Roman" w:cs="Times New Roman"/>
              </w:rPr>
            </w:pPr>
          </w:p>
        </w:tc>
        <w:tc>
          <w:tcPr>
            <w:tcW w:w="3730" w:type="dxa"/>
            <w:vMerge/>
          </w:tcPr>
          <w:p w14:paraId="48F43A45" w14:textId="77777777" w:rsidR="000D6833" w:rsidRPr="00747906" w:rsidRDefault="000D6833" w:rsidP="003C239E">
            <w:pPr>
              <w:rPr>
                <w:rFonts w:ascii="Times New Roman" w:hAnsi="Times New Roman" w:cs="Times New Roman"/>
              </w:rPr>
            </w:pPr>
          </w:p>
        </w:tc>
      </w:tr>
      <w:tr w:rsidR="000D6833" w:rsidRPr="00EA563A" w14:paraId="76B8EF1F" w14:textId="77777777" w:rsidTr="000D6833">
        <w:tc>
          <w:tcPr>
            <w:tcW w:w="2322" w:type="dxa"/>
          </w:tcPr>
          <w:p w14:paraId="3DDFCC04"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Reg_Required</w:t>
            </w:r>
            <w:proofErr w:type="spellEnd"/>
          </w:p>
        </w:tc>
        <w:tc>
          <w:tcPr>
            <w:tcW w:w="1582" w:type="dxa"/>
          </w:tcPr>
          <w:p w14:paraId="4DA29AC1"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7217CE21"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164BB709" w14:textId="77777777" w:rsidR="000D6833" w:rsidRPr="00747906" w:rsidRDefault="000D6833" w:rsidP="000D6833">
            <w:pPr>
              <w:rPr>
                <w:rFonts w:ascii="Times New Roman" w:hAnsi="Times New Roman" w:cs="Times New Roman"/>
              </w:rPr>
            </w:pPr>
          </w:p>
        </w:tc>
        <w:tc>
          <w:tcPr>
            <w:tcW w:w="3730" w:type="dxa"/>
            <w:vMerge w:val="restart"/>
            <w:vAlign w:val="center"/>
          </w:tcPr>
          <w:p w14:paraId="71B98F3C" w14:textId="08B64F33" w:rsidR="000D6833" w:rsidRPr="00747906" w:rsidRDefault="003C239E" w:rsidP="003C239E">
            <w:pPr>
              <w:rPr>
                <w:rFonts w:ascii="Times New Roman" w:hAnsi="Times New Roman" w:cs="Times New Roman"/>
              </w:rPr>
            </w:pPr>
            <w:r>
              <w:rPr>
                <w:rFonts w:ascii="Times New Roman" w:hAnsi="Times New Roman" w:cs="Times New Roman"/>
              </w:rPr>
              <w:t>W</w:t>
            </w:r>
            <w:r w:rsidRPr="00747906">
              <w:rPr>
                <w:rFonts w:ascii="Times New Roman" w:hAnsi="Times New Roman" w:cs="Times New Roman"/>
              </w:rPr>
              <w:t>ill be</w:t>
            </w:r>
            <w:r>
              <w:rPr>
                <w:rFonts w:ascii="Times New Roman" w:hAnsi="Times New Roman" w:cs="Times New Roman"/>
              </w:rPr>
              <w:t xml:space="preserve"> set to </w:t>
            </w:r>
            <w:r w:rsidRPr="003C239E">
              <w:rPr>
                <w:rFonts w:ascii="Times New Roman" w:hAnsi="Times New Roman" w:cs="Times New Roman"/>
                <w:b/>
              </w:rPr>
              <w:t>3 -</w:t>
            </w:r>
            <w:r>
              <w:rPr>
                <w:rFonts w:ascii="Times New Roman" w:hAnsi="Times New Roman" w:cs="Times New Roman"/>
              </w:rPr>
              <w:t xml:space="preserve"> </w:t>
            </w:r>
            <w:r w:rsidR="000D6833" w:rsidRPr="003C239E">
              <w:rPr>
                <w:rFonts w:ascii="Times New Roman" w:hAnsi="Times New Roman" w:cs="Times New Roman"/>
                <w:b/>
              </w:rPr>
              <w:t>TBD</w:t>
            </w:r>
            <w:r>
              <w:rPr>
                <w:rFonts w:ascii="Times New Roman" w:hAnsi="Times New Roman" w:cs="Times New Roman"/>
              </w:rPr>
              <w:t xml:space="preserve"> since this is a new permit version</w:t>
            </w:r>
          </w:p>
        </w:tc>
      </w:tr>
      <w:tr w:rsidR="000D6833" w:rsidRPr="00EA563A" w14:paraId="4F192A91" w14:textId="77777777" w:rsidTr="000D6833">
        <w:tc>
          <w:tcPr>
            <w:tcW w:w="2322" w:type="dxa"/>
          </w:tcPr>
          <w:p w14:paraId="2FBA820E"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NRP_Required</w:t>
            </w:r>
            <w:proofErr w:type="spellEnd"/>
          </w:p>
        </w:tc>
        <w:tc>
          <w:tcPr>
            <w:tcW w:w="1582" w:type="dxa"/>
          </w:tcPr>
          <w:p w14:paraId="211C2E6D"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512DCF2F"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657211C4" w14:textId="77777777" w:rsidR="000D6833" w:rsidRPr="00747906" w:rsidRDefault="000D6833" w:rsidP="000D6833">
            <w:pPr>
              <w:rPr>
                <w:rFonts w:ascii="Times New Roman" w:hAnsi="Times New Roman" w:cs="Times New Roman"/>
              </w:rPr>
            </w:pPr>
          </w:p>
        </w:tc>
        <w:tc>
          <w:tcPr>
            <w:tcW w:w="3730" w:type="dxa"/>
            <w:vMerge/>
            <w:vAlign w:val="center"/>
          </w:tcPr>
          <w:p w14:paraId="64208848" w14:textId="77777777" w:rsidR="000D6833" w:rsidRPr="00747906" w:rsidRDefault="000D6833" w:rsidP="000D6833">
            <w:pPr>
              <w:jc w:val="center"/>
              <w:rPr>
                <w:rFonts w:ascii="Times New Roman" w:hAnsi="Times New Roman" w:cs="Times New Roman"/>
              </w:rPr>
            </w:pPr>
          </w:p>
        </w:tc>
      </w:tr>
      <w:tr w:rsidR="000D6833" w:rsidRPr="00EA563A" w14:paraId="5791A32A" w14:textId="77777777" w:rsidTr="000D6833">
        <w:tc>
          <w:tcPr>
            <w:tcW w:w="2322" w:type="dxa"/>
          </w:tcPr>
          <w:p w14:paraId="1382D28C"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Land_Required</w:t>
            </w:r>
            <w:proofErr w:type="spellEnd"/>
          </w:p>
        </w:tc>
        <w:tc>
          <w:tcPr>
            <w:tcW w:w="1582" w:type="dxa"/>
          </w:tcPr>
          <w:p w14:paraId="1CD3FE7B"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0BD68250"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3F51F16F" w14:textId="77777777" w:rsidR="000D6833" w:rsidRPr="00747906" w:rsidRDefault="000D6833" w:rsidP="000D6833">
            <w:pPr>
              <w:rPr>
                <w:rFonts w:ascii="Times New Roman" w:hAnsi="Times New Roman" w:cs="Times New Roman"/>
              </w:rPr>
            </w:pPr>
          </w:p>
        </w:tc>
        <w:tc>
          <w:tcPr>
            <w:tcW w:w="3730" w:type="dxa"/>
            <w:vMerge/>
            <w:vAlign w:val="center"/>
          </w:tcPr>
          <w:p w14:paraId="45A7F5E8" w14:textId="77777777" w:rsidR="000D6833" w:rsidRPr="00747906" w:rsidRDefault="000D6833" w:rsidP="000D6833">
            <w:pPr>
              <w:jc w:val="center"/>
              <w:rPr>
                <w:rFonts w:ascii="Times New Roman" w:hAnsi="Times New Roman" w:cs="Times New Roman"/>
              </w:rPr>
            </w:pPr>
          </w:p>
        </w:tc>
      </w:tr>
      <w:tr w:rsidR="000D6833" w:rsidRPr="00EA563A" w14:paraId="5FD04A9D" w14:textId="77777777" w:rsidTr="000D6833">
        <w:tc>
          <w:tcPr>
            <w:tcW w:w="2322" w:type="dxa"/>
          </w:tcPr>
          <w:p w14:paraId="092D72F4"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Air_Required</w:t>
            </w:r>
            <w:proofErr w:type="spellEnd"/>
          </w:p>
        </w:tc>
        <w:tc>
          <w:tcPr>
            <w:tcW w:w="1582" w:type="dxa"/>
          </w:tcPr>
          <w:p w14:paraId="2F9FB550"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1CFB7A28"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768A1DEE" w14:textId="77777777" w:rsidR="000D6833" w:rsidRPr="00747906" w:rsidRDefault="000D6833" w:rsidP="000D6833">
            <w:pPr>
              <w:rPr>
                <w:rFonts w:ascii="Times New Roman" w:hAnsi="Times New Roman" w:cs="Times New Roman"/>
              </w:rPr>
            </w:pPr>
          </w:p>
        </w:tc>
        <w:tc>
          <w:tcPr>
            <w:tcW w:w="3730" w:type="dxa"/>
            <w:vMerge/>
            <w:vAlign w:val="center"/>
          </w:tcPr>
          <w:p w14:paraId="2BAB25A7" w14:textId="77777777" w:rsidR="000D6833" w:rsidRPr="00747906" w:rsidRDefault="000D6833" w:rsidP="000D6833">
            <w:pPr>
              <w:jc w:val="center"/>
              <w:rPr>
                <w:rFonts w:ascii="Times New Roman" w:hAnsi="Times New Roman" w:cs="Times New Roman"/>
              </w:rPr>
            </w:pPr>
          </w:p>
        </w:tc>
      </w:tr>
      <w:tr w:rsidR="000D6833" w:rsidRPr="00EA563A" w14:paraId="7E798FBA" w14:textId="77777777" w:rsidTr="000D6833">
        <w:tc>
          <w:tcPr>
            <w:tcW w:w="2322" w:type="dxa"/>
          </w:tcPr>
          <w:p w14:paraId="54CB45CC" w14:textId="77777777" w:rsidR="000D6833" w:rsidRPr="00747906" w:rsidRDefault="000D6833" w:rsidP="000D6833">
            <w:pPr>
              <w:rPr>
                <w:rFonts w:ascii="Times New Roman" w:hAnsi="Times New Roman" w:cs="Times New Roman"/>
              </w:rPr>
            </w:pPr>
            <w:proofErr w:type="spellStart"/>
            <w:r w:rsidRPr="00747906">
              <w:rPr>
                <w:rFonts w:ascii="Times New Roman" w:hAnsi="Times New Roman" w:cs="Times New Roman"/>
              </w:rPr>
              <w:t>Reg_ATC</w:t>
            </w:r>
            <w:proofErr w:type="spellEnd"/>
          </w:p>
        </w:tc>
        <w:tc>
          <w:tcPr>
            <w:tcW w:w="1582" w:type="dxa"/>
          </w:tcPr>
          <w:p w14:paraId="15417802"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0BA5907D"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69A4C1E1" w14:textId="77777777" w:rsidR="000D6833" w:rsidRPr="00747906" w:rsidRDefault="000D6833" w:rsidP="000D6833">
            <w:pPr>
              <w:rPr>
                <w:rFonts w:ascii="Times New Roman" w:hAnsi="Times New Roman" w:cs="Times New Roman"/>
              </w:rPr>
            </w:pPr>
          </w:p>
        </w:tc>
        <w:tc>
          <w:tcPr>
            <w:tcW w:w="3730" w:type="dxa"/>
            <w:vMerge w:val="restart"/>
            <w:vAlign w:val="center"/>
          </w:tcPr>
          <w:p w14:paraId="70AED6F6" w14:textId="6A1DE1F2" w:rsidR="000D6833" w:rsidRPr="00747906" w:rsidRDefault="003C239E" w:rsidP="003C239E">
            <w:pPr>
              <w:jc w:val="center"/>
              <w:rPr>
                <w:rFonts w:ascii="Times New Roman" w:hAnsi="Times New Roman" w:cs="Times New Roman"/>
              </w:rPr>
            </w:pPr>
            <w:r>
              <w:rPr>
                <w:rFonts w:ascii="Times New Roman" w:hAnsi="Times New Roman" w:cs="Times New Roman"/>
              </w:rPr>
              <w:t>W</w:t>
            </w:r>
            <w:r w:rsidRPr="00747906">
              <w:rPr>
                <w:rFonts w:ascii="Times New Roman" w:hAnsi="Times New Roman" w:cs="Times New Roman"/>
              </w:rPr>
              <w:t>ill be</w:t>
            </w:r>
            <w:r>
              <w:rPr>
                <w:rFonts w:ascii="Times New Roman" w:hAnsi="Times New Roman" w:cs="Times New Roman"/>
              </w:rPr>
              <w:t xml:space="preserve"> set to </w:t>
            </w:r>
            <w:r w:rsidRPr="003C239E">
              <w:rPr>
                <w:rFonts w:ascii="Times New Roman" w:hAnsi="Times New Roman" w:cs="Times New Roman"/>
                <w:b/>
              </w:rPr>
              <w:t>No</w:t>
            </w:r>
            <w:r>
              <w:rPr>
                <w:rFonts w:ascii="Times New Roman" w:hAnsi="Times New Roman" w:cs="Times New Roman"/>
              </w:rPr>
              <w:t xml:space="preserve"> since this is a new permit version</w:t>
            </w:r>
          </w:p>
        </w:tc>
      </w:tr>
      <w:tr w:rsidR="000D6833" w:rsidRPr="00EA563A" w14:paraId="572C5B60" w14:textId="77777777" w:rsidTr="000D6833">
        <w:tc>
          <w:tcPr>
            <w:tcW w:w="2322" w:type="dxa"/>
          </w:tcPr>
          <w:p w14:paraId="188BD639"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NRP_ ATC</w:t>
            </w:r>
          </w:p>
        </w:tc>
        <w:tc>
          <w:tcPr>
            <w:tcW w:w="1582" w:type="dxa"/>
          </w:tcPr>
          <w:p w14:paraId="47A601BA"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469D1F2D"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14C1DCB0" w14:textId="77777777" w:rsidR="000D6833" w:rsidRPr="00747906" w:rsidRDefault="000D6833" w:rsidP="000D6833">
            <w:pPr>
              <w:rPr>
                <w:rFonts w:ascii="Times New Roman" w:hAnsi="Times New Roman" w:cs="Times New Roman"/>
              </w:rPr>
            </w:pPr>
          </w:p>
        </w:tc>
        <w:tc>
          <w:tcPr>
            <w:tcW w:w="3730" w:type="dxa"/>
            <w:vMerge/>
            <w:vAlign w:val="center"/>
          </w:tcPr>
          <w:p w14:paraId="6C3C0F85" w14:textId="77777777" w:rsidR="000D6833" w:rsidRPr="00747906" w:rsidRDefault="000D6833" w:rsidP="000D6833">
            <w:pPr>
              <w:rPr>
                <w:rFonts w:ascii="Times New Roman" w:hAnsi="Times New Roman" w:cs="Times New Roman"/>
              </w:rPr>
            </w:pPr>
          </w:p>
        </w:tc>
      </w:tr>
      <w:tr w:rsidR="000D6833" w:rsidRPr="00EA563A" w14:paraId="403E548D" w14:textId="77777777" w:rsidTr="000D6833">
        <w:tc>
          <w:tcPr>
            <w:tcW w:w="2322" w:type="dxa"/>
          </w:tcPr>
          <w:p w14:paraId="5BBA47AB"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Land_ ATC</w:t>
            </w:r>
          </w:p>
        </w:tc>
        <w:tc>
          <w:tcPr>
            <w:tcW w:w="1582" w:type="dxa"/>
          </w:tcPr>
          <w:p w14:paraId="145C4424"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32AEC47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75B3C339" w14:textId="77777777" w:rsidR="000D6833" w:rsidRPr="00747906" w:rsidRDefault="000D6833" w:rsidP="000D6833">
            <w:pPr>
              <w:rPr>
                <w:rFonts w:ascii="Times New Roman" w:hAnsi="Times New Roman" w:cs="Times New Roman"/>
              </w:rPr>
            </w:pPr>
          </w:p>
        </w:tc>
        <w:tc>
          <w:tcPr>
            <w:tcW w:w="3730" w:type="dxa"/>
            <w:vMerge/>
            <w:vAlign w:val="center"/>
          </w:tcPr>
          <w:p w14:paraId="0C55522E" w14:textId="77777777" w:rsidR="000D6833" w:rsidRPr="00747906" w:rsidRDefault="000D6833" w:rsidP="000D6833">
            <w:pPr>
              <w:rPr>
                <w:rFonts w:ascii="Times New Roman" w:hAnsi="Times New Roman" w:cs="Times New Roman"/>
              </w:rPr>
            </w:pPr>
          </w:p>
        </w:tc>
      </w:tr>
      <w:tr w:rsidR="000D6833" w:rsidRPr="00EA563A" w14:paraId="63E102D2" w14:textId="77777777" w:rsidTr="000D6833">
        <w:tc>
          <w:tcPr>
            <w:tcW w:w="2322" w:type="dxa"/>
          </w:tcPr>
          <w:p w14:paraId="323E74A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Air_ ATC</w:t>
            </w:r>
          </w:p>
        </w:tc>
        <w:tc>
          <w:tcPr>
            <w:tcW w:w="1582" w:type="dxa"/>
          </w:tcPr>
          <w:p w14:paraId="210DCC76"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varchar(10)</w:t>
            </w:r>
          </w:p>
        </w:tc>
        <w:tc>
          <w:tcPr>
            <w:tcW w:w="1083" w:type="dxa"/>
          </w:tcPr>
          <w:p w14:paraId="2969A1A3" w14:textId="77777777" w:rsidR="000D6833" w:rsidRPr="00747906" w:rsidRDefault="000D6833" w:rsidP="000D6833">
            <w:pPr>
              <w:rPr>
                <w:rFonts w:ascii="Times New Roman" w:hAnsi="Times New Roman" w:cs="Times New Roman"/>
              </w:rPr>
            </w:pPr>
            <w:r w:rsidRPr="00747906">
              <w:rPr>
                <w:rFonts w:ascii="Times New Roman" w:hAnsi="Times New Roman" w:cs="Times New Roman"/>
              </w:rPr>
              <w:t>No</w:t>
            </w:r>
          </w:p>
        </w:tc>
        <w:tc>
          <w:tcPr>
            <w:tcW w:w="1003" w:type="dxa"/>
          </w:tcPr>
          <w:p w14:paraId="546AAABA" w14:textId="77777777" w:rsidR="000D6833" w:rsidRPr="00747906" w:rsidRDefault="000D6833" w:rsidP="000D6833">
            <w:pPr>
              <w:rPr>
                <w:rFonts w:ascii="Times New Roman" w:hAnsi="Times New Roman" w:cs="Times New Roman"/>
              </w:rPr>
            </w:pPr>
          </w:p>
        </w:tc>
        <w:tc>
          <w:tcPr>
            <w:tcW w:w="3730" w:type="dxa"/>
            <w:vMerge/>
            <w:vAlign w:val="center"/>
          </w:tcPr>
          <w:p w14:paraId="1B248A79" w14:textId="77777777" w:rsidR="000D6833" w:rsidRPr="00747906" w:rsidRDefault="000D6833" w:rsidP="000D6833">
            <w:pPr>
              <w:rPr>
                <w:rFonts w:ascii="Times New Roman" w:hAnsi="Times New Roman" w:cs="Times New Roman"/>
              </w:rPr>
            </w:pPr>
          </w:p>
        </w:tc>
      </w:tr>
      <w:tr w:rsidR="003C239E" w:rsidRPr="00EA563A" w14:paraId="4AD27990" w14:textId="77777777" w:rsidTr="000D6833">
        <w:tc>
          <w:tcPr>
            <w:tcW w:w="2322" w:type="dxa"/>
          </w:tcPr>
          <w:p w14:paraId="4A361B57"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FERC_Docket_No</w:t>
            </w:r>
            <w:proofErr w:type="spellEnd"/>
          </w:p>
        </w:tc>
        <w:tc>
          <w:tcPr>
            <w:tcW w:w="1582" w:type="dxa"/>
          </w:tcPr>
          <w:p w14:paraId="18C3A569"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varchar(25)</w:t>
            </w:r>
          </w:p>
        </w:tc>
        <w:tc>
          <w:tcPr>
            <w:tcW w:w="1083" w:type="dxa"/>
          </w:tcPr>
          <w:p w14:paraId="24AD6797"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2B6BD968" w14:textId="77777777" w:rsidR="003C239E" w:rsidRPr="00747906" w:rsidRDefault="003C239E" w:rsidP="000D6833">
            <w:pPr>
              <w:rPr>
                <w:rFonts w:ascii="Times New Roman" w:hAnsi="Times New Roman" w:cs="Times New Roman"/>
              </w:rPr>
            </w:pPr>
          </w:p>
        </w:tc>
        <w:tc>
          <w:tcPr>
            <w:tcW w:w="3730" w:type="dxa"/>
            <w:vMerge w:val="restart"/>
          </w:tcPr>
          <w:p w14:paraId="6380448B" w14:textId="512569BE" w:rsidR="003C239E" w:rsidRPr="00747906" w:rsidRDefault="003C239E" w:rsidP="003C239E">
            <w:pPr>
              <w:rPr>
                <w:rFonts w:ascii="Times New Roman" w:hAnsi="Times New Roman" w:cs="Times New Roman"/>
              </w:rPr>
            </w:pPr>
            <w:r w:rsidRPr="00747906">
              <w:rPr>
                <w:rFonts w:ascii="Times New Roman" w:hAnsi="Times New Roman" w:cs="Times New Roman"/>
              </w:rPr>
              <w:t xml:space="preserve">This will </w:t>
            </w:r>
            <w:r>
              <w:rPr>
                <w:rFonts w:ascii="Times New Roman" w:hAnsi="Times New Roman" w:cs="Times New Roman"/>
              </w:rPr>
              <w:t>retain the same value as the previous permit version</w:t>
            </w:r>
          </w:p>
        </w:tc>
      </w:tr>
      <w:tr w:rsidR="003C239E" w:rsidRPr="00EA563A" w14:paraId="70A0064E" w14:textId="77777777" w:rsidTr="000D6833">
        <w:tc>
          <w:tcPr>
            <w:tcW w:w="2322" w:type="dxa"/>
          </w:tcPr>
          <w:p w14:paraId="078E66D4"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Reg_Last_Reviewed</w:t>
            </w:r>
            <w:proofErr w:type="spellEnd"/>
          </w:p>
        </w:tc>
        <w:tc>
          <w:tcPr>
            <w:tcW w:w="1582" w:type="dxa"/>
          </w:tcPr>
          <w:p w14:paraId="7D0B7A80"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3C677623"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682BFD72" w14:textId="77777777" w:rsidR="003C239E" w:rsidRPr="00747906" w:rsidRDefault="003C239E" w:rsidP="000D6833">
            <w:pPr>
              <w:rPr>
                <w:rFonts w:ascii="Times New Roman" w:hAnsi="Times New Roman" w:cs="Times New Roman"/>
              </w:rPr>
            </w:pPr>
          </w:p>
        </w:tc>
        <w:tc>
          <w:tcPr>
            <w:tcW w:w="3730" w:type="dxa"/>
            <w:vMerge/>
          </w:tcPr>
          <w:p w14:paraId="7AA6EB5B" w14:textId="6C1A89CD" w:rsidR="003C239E" w:rsidRPr="00747906" w:rsidRDefault="003C239E" w:rsidP="003C239E">
            <w:pPr>
              <w:rPr>
                <w:rFonts w:ascii="Times New Roman" w:hAnsi="Times New Roman" w:cs="Times New Roman"/>
              </w:rPr>
            </w:pPr>
          </w:p>
        </w:tc>
      </w:tr>
      <w:tr w:rsidR="003C239E" w:rsidRPr="00EA563A" w14:paraId="0380538F" w14:textId="77777777" w:rsidTr="000D6833">
        <w:tc>
          <w:tcPr>
            <w:tcW w:w="2322" w:type="dxa"/>
          </w:tcPr>
          <w:p w14:paraId="461ECF1A"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NRP_Last_Reviewed</w:t>
            </w:r>
            <w:proofErr w:type="spellEnd"/>
          </w:p>
        </w:tc>
        <w:tc>
          <w:tcPr>
            <w:tcW w:w="1582" w:type="dxa"/>
          </w:tcPr>
          <w:p w14:paraId="26FC0086"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2CACD39F"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7D3F446A" w14:textId="77777777" w:rsidR="003C239E" w:rsidRPr="00747906" w:rsidRDefault="003C239E" w:rsidP="000D6833">
            <w:pPr>
              <w:rPr>
                <w:rFonts w:ascii="Times New Roman" w:hAnsi="Times New Roman" w:cs="Times New Roman"/>
              </w:rPr>
            </w:pPr>
          </w:p>
        </w:tc>
        <w:tc>
          <w:tcPr>
            <w:tcW w:w="3730" w:type="dxa"/>
            <w:vMerge/>
          </w:tcPr>
          <w:p w14:paraId="7F30858C" w14:textId="77777777" w:rsidR="003C239E" w:rsidRPr="00747906" w:rsidRDefault="003C239E" w:rsidP="000D6833">
            <w:pPr>
              <w:rPr>
                <w:rFonts w:ascii="Times New Roman" w:hAnsi="Times New Roman" w:cs="Times New Roman"/>
              </w:rPr>
            </w:pPr>
          </w:p>
        </w:tc>
      </w:tr>
      <w:tr w:rsidR="003C239E" w:rsidRPr="00EA563A" w14:paraId="56D7D275" w14:textId="77777777" w:rsidTr="000D6833">
        <w:tc>
          <w:tcPr>
            <w:tcW w:w="2322" w:type="dxa"/>
          </w:tcPr>
          <w:p w14:paraId="6D1246A0"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Land_Last_Reviewed</w:t>
            </w:r>
            <w:proofErr w:type="spellEnd"/>
          </w:p>
        </w:tc>
        <w:tc>
          <w:tcPr>
            <w:tcW w:w="1582" w:type="dxa"/>
          </w:tcPr>
          <w:p w14:paraId="712C525F"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4C60F63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3ED308AE" w14:textId="77777777" w:rsidR="003C239E" w:rsidRPr="00747906" w:rsidRDefault="003C239E" w:rsidP="000D6833">
            <w:pPr>
              <w:rPr>
                <w:rFonts w:ascii="Times New Roman" w:hAnsi="Times New Roman" w:cs="Times New Roman"/>
              </w:rPr>
            </w:pPr>
          </w:p>
        </w:tc>
        <w:tc>
          <w:tcPr>
            <w:tcW w:w="3730" w:type="dxa"/>
            <w:vMerge/>
          </w:tcPr>
          <w:p w14:paraId="4100CD7C" w14:textId="77777777" w:rsidR="003C239E" w:rsidRPr="00747906" w:rsidRDefault="003C239E" w:rsidP="000D6833">
            <w:pPr>
              <w:rPr>
                <w:rFonts w:ascii="Times New Roman" w:hAnsi="Times New Roman" w:cs="Times New Roman"/>
              </w:rPr>
            </w:pPr>
          </w:p>
        </w:tc>
      </w:tr>
      <w:tr w:rsidR="003C239E" w:rsidRPr="00EA563A" w14:paraId="6F11713C" w14:textId="77777777" w:rsidTr="000D6833">
        <w:tc>
          <w:tcPr>
            <w:tcW w:w="2322" w:type="dxa"/>
          </w:tcPr>
          <w:p w14:paraId="30B1A620"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 xml:space="preserve">Air_ </w:t>
            </w:r>
            <w:proofErr w:type="spellStart"/>
            <w:r w:rsidRPr="00747906">
              <w:rPr>
                <w:rFonts w:ascii="Times New Roman" w:hAnsi="Times New Roman" w:cs="Times New Roman"/>
              </w:rPr>
              <w:t>Last_Reviewed</w:t>
            </w:r>
            <w:proofErr w:type="spellEnd"/>
          </w:p>
        </w:tc>
        <w:tc>
          <w:tcPr>
            <w:tcW w:w="1582" w:type="dxa"/>
          </w:tcPr>
          <w:p w14:paraId="2A3EE860"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4A65810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3314587E" w14:textId="77777777" w:rsidR="003C239E" w:rsidRPr="00747906" w:rsidRDefault="003C239E" w:rsidP="000D6833">
            <w:pPr>
              <w:rPr>
                <w:rFonts w:ascii="Times New Roman" w:hAnsi="Times New Roman" w:cs="Times New Roman"/>
              </w:rPr>
            </w:pPr>
          </w:p>
        </w:tc>
        <w:tc>
          <w:tcPr>
            <w:tcW w:w="3730" w:type="dxa"/>
            <w:vMerge/>
          </w:tcPr>
          <w:p w14:paraId="2E9396EB" w14:textId="77777777" w:rsidR="003C239E" w:rsidRPr="00747906" w:rsidRDefault="003C239E" w:rsidP="000D6833">
            <w:pPr>
              <w:rPr>
                <w:rFonts w:ascii="Times New Roman" w:hAnsi="Times New Roman" w:cs="Times New Roman"/>
              </w:rPr>
            </w:pPr>
          </w:p>
        </w:tc>
      </w:tr>
      <w:tr w:rsidR="003C239E" w:rsidRPr="00EA563A" w14:paraId="74C95579" w14:textId="77777777" w:rsidTr="000D6833">
        <w:tc>
          <w:tcPr>
            <w:tcW w:w="2322" w:type="dxa"/>
          </w:tcPr>
          <w:p w14:paraId="0B321006"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Reg_Date_Cleared</w:t>
            </w:r>
            <w:proofErr w:type="spellEnd"/>
          </w:p>
        </w:tc>
        <w:tc>
          <w:tcPr>
            <w:tcW w:w="1582" w:type="dxa"/>
          </w:tcPr>
          <w:p w14:paraId="1A9D6829"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23B1A64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714543F7" w14:textId="77777777" w:rsidR="003C239E" w:rsidRPr="00747906" w:rsidRDefault="003C239E" w:rsidP="000D6833">
            <w:pPr>
              <w:rPr>
                <w:rFonts w:ascii="Times New Roman" w:hAnsi="Times New Roman" w:cs="Times New Roman"/>
              </w:rPr>
            </w:pPr>
          </w:p>
        </w:tc>
        <w:tc>
          <w:tcPr>
            <w:tcW w:w="3730" w:type="dxa"/>
            <w:vMerge/>
          </w:tcPr>
          <w:p w14:paraId="094D47D4" w14:textId="77777777" w:rsidR="003C239E" w:rsidRPr="00747906" w:rsidRDefault="003C239E" w:rsidP="000D6833">
            <w:pPr>
              <w:rPr>
                <w:rFonts w:ascii="Times New Roman" w:hAnsi="Times New Roman" w:cs="Times New Roman"/>
              </w:rPr>
            </w:pPr>
          </w:p>
        </w:tc>
      </w:tr>
      <w:tr w:rsidR="003C239E" w:rsidRPr="00EA563A" w14:paraId="06CEE34E" w14:textId="77777777" w:rsidTr="000D6833">
        <w:tc>
          <w:tcPr>
            <w:tcW w:w="2322" w:type="dxa"/>
          </w:tcPr>
          <w:p w14:paraId="6AE0EB68"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lastRenderedPageBreak/>
              <w:t xml:space="preserve">NRP_ </w:t>
            </w:r>
            <w:proofErr w:type="spellStart"/>
            <w:r w:rsidRPr="00747906">
              <w:rPr>
                <w:rFonts w:ascii="Times New Roman" w:hAnsi="Times New Roman" w:cs="Times New Roman"/>
              </w:rPr>
              <w:t>Date_Cleared</w:t>
            </w:r>
            <w:proofErr w:type="spellEnd"/>
          </w:p>
        </w:tc>
        <w:tc>
          <w:tcPr>
            <w:tcW w:w="1582" w:type="dxa"/>
          </w:tcPr>
          <w:p w14:paraId="51B3D6B6"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7B40ED8A"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04E5B6C8" w14:textId="77777777" w:rsidR="003C239E" w:rsidRPr="00747906" w:rsidRDefault="003C239E" w:rsidP="000D6833">
            <w:pPr>
              <w:rPr>
                <w:rFonts w:ascii="Times New Roman" w:hAnsi="Times New Roman" w:cs="Times New Roman"/>
              </w:rPr>
            </w:pPr>
          </w:p>
        </w:tc>
        <w:tc>
          <w:tcPr>
            <w:tcW w:w="3730" w:type="dxa"/>
            <w:vMerge/>
          </w:tcPr>
          <w:p w14:paraId="7BA1BCA4" w14:textId="77777777" w:rsidR="003C239E" w:rsidRPr="00747906" w:rsidRDefault="003C239E" w:rsidP="000D6833">
            <w:pPr>
              <w:rPr>
                <w:rFonts w:ascii="Times New Roman" w:hAnsi="Times New Roman" w:cs="Times New Roman"/>
              </w:rPr>
            </w:pPr>
          </w:p>
        </w:tc>
      </w:tr>
      <w:tr w:rsidR="003C239E" w:rsidRPr="00EA563A" w14:paraId="385D2FDA" w14:textId="77777777" w:rsidTr="000D6833">
        <w:tc>
          <w:tcPr>
            <w:tcW w:w="2322" w:type="dxa"/>
          </w:tcPr>
          <w:p w14:paraId="49F2E766"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 xml:space="preserve">Land_ </w:t>
            </w:r>
            <w:proofErr w:type="spellStart"/>
            <w:r w:rsidRPr="00747906">
              <w:rPr>
                <w:rFonts w:ascii="Times New Roman" w:hAnsi="Times New Roman" w:cs="Times New Roman"/>
              </w:rPr>
              <w:t>Date_Cleared</w:t>
            </w:r>
            <w:proofErr w:type="spellEnd"/>
          </w:p>
        </w:tc>
        <w:tc>
          <w:tcPr>
            <w:tcW w:w="1582" w:type="dxa"/>
          </w:tcPr>
          <w:p w14:paraId="06A41983"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607367D1"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4662A3BA" w14:textId="77777777" w:rsidR="003C239E" w:rsidRPr="00747906" w:rsidRDefault="003C239E" w:rsidP="000D6833">
            <w:pPr>
              <w:rPr>
                <w:rFonts w:ascii="Times New Roman" w:hAnsi="Times New Roman" w:cs="Times New Roman"/>
              </w:rPr>
            </w:pPr>
          </w:p>
        </w:tc>
        <w:tc>
          <w:tcPr>
            <w:tcW w:w="3730" w:type="dxa"/>
            <w:vMerge/>
          </w:tcPr>
          <w:p w14:paraId="512FF880" w14:textId="77777777" w:rsidR="003C239E" w:rsidRPr="00747906" w:rsidRDefault="003C239E" w:rsidP="000D6833">
            <w:pPr>
              <w:rPr>
                <w:rFonts w:ascii="Times New Roman" w:hAnsi="Times New Roman" w:cs="Times New Roman"/>
              </w:rPr>
            </w:pPr>
          </w:p>
        </w:tc>
      </w:tr>
      <w:tr w:rsidR="003C239E" w:rsidRPr="00EA563A" w14:paraId="7E2C40B6" w14:textId="77777777" w:rsidTr="000D6833">
        <w:tc>
          <w:tcPr>
            <w:tcW w:w="2322" w:type="dxa"/>
          </w:tcPr>
          <w:p w14:paraId="6A018081"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 xml:space="preserve">Air_ </w:t>
            </w:r>
            <w:proofErr w:type="spellStart"/>
            <w:r w:rsidRPr="00747906">
              <w:rPr>
                <w:rFonts w:ascii="Times New Roman" w:hAnsi="Times New Roman" w:cs="Times New Roman"/>
              </w:rPr>
              <w:t>Date_Cleared</w:t>
            </w:r>
            <w:proofErr w:type="spellEnd"/>
          </w:p>
        </w:tc>
        <w:tc>
          <w:tcPr>
            <w:tcW w:w="1582" w:type="dxa"/>
          </w:tcPr>
          <w:p w14:paraId="56ABCB8C"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Datetime</w:t>
            </w:r>
            <w:proofErr w:type="spellEnd"/>
          </w:p>
        </w:tc>
        <w:tc>
          <w:tcPr>
            <w:tcW w:w="1083" w:type="dxa"/>
          </w:tcPr>
          <w:p w14:paraId="17ACAF46"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56CCDC1B" w14:textId="77777777" w:rsidR="003C239E" w:rsidRPr="00747906" w:rsidRDefault="003C239E" w:rsidP="000D6833">
            <w:pPr>
              <w:rPr>
                <w:rFonts w:ascii="Times New Roman" w:hAnsi="Times New Roman" w:cs="Times New Roman"/>
              </w:rPr>
            </w:pPr>
          </w:p>
        </w:tc>
        <w:tc>
          <w:tcPr>
            <w:tcW w:w="3730" w:type="dxa"/>
            <w:vMerge/>
          </w:tcPr>
          <w:p w14:paraId="0C24E32F" w14:textId="77777777" w:rsidR="003C239E" w:rsidRPr="00747906" w:rsidRDefault="003C239E" w:rsidP="000D6833">
            <w:pPr>
              <w:rPr>
                <w:rFonts w:ascii="Times New Roman" w:hAnsi="Times New Roman" w:cs="Times New Roman"/>
              </w:rPr>
            </w:pPr>
          </w:p>
        </w:tc>
      </w:tr>
      <w:tr w:rsidR="003C239E" w:rsidRPr="00EA563A" w14:paraId="6E53F32F" w14:textId="77777777" w:rsidTr="000D6833">
        <w:tc>
          <w:tcPr>
            <w:tcW w:w="2322" w:type="dxa"/>
          </w:tcPr>
          <w:p w14:paraId="02BB80A1" w14:textId="77777777" w:rsidR="003C239E" w:rsidRPr="00747906" w:rsidRDefault="003C239E" w:rsidP="000D6833">
            <w:pPr>
              <w:rPr>
                <w:rFonts w:ascii="Times New Roman" w:hAnsi="Times New Roman" w:cs="Times New Roman"/>
              </w:rPr>
            </w:pPr>
            <w:proofErr w:type="spellStart"/>
            <w:r w:rsidRPr="00747906">
              <w:rPr>
                <w:rFonts w:ascii="Times New Roman" w:hAnsi="Times New Roman" w:cs="Times New Roman"/>
              </w:rPr>
              <w:t>Reg_Comments</w:t>
            </w:r>
            <w:proofErr w:type="spellEnd"/>
          </w:p>
        </w:tc>
        <w:tc>
          <w:tcPr>
            <w:tcW w:w="1582" w:type="dxa"/>
          </w:tcPr>
          <w:p w14:paraId="6E42535D"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varchar(1500)</w:t>
            </w:r>
          </w:p>
        </w:tc>
        <w:tc>
          <w:tcPr>
            <w:tcW w:w="1083" w:type="dxa"/>
          </w:tcPr>
          <w:p w14:paraId="0184FD72"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65FB9CC2" w14:textId="77777777" w:rsidR="003C239E" w:rsidRPr="00747906" w:rsidRDefault="003C239E" w:rsidP="000D6833">
            <w:pPr>
              <w:rPr>
                <w:rFonts w:ascii="Times New Roman" w:hAnsi="Times New Roman" w:cs="Times New Roman"/>
              </w:rPr>
            </w:pPr>
          </w:p>
        </w:tc>
        <w:tc>
          <w:tcPr>
            <w:tcW w:w="3730" w:type="dxa"/>
            <w:vMerge/>
          </w:tcPr>
          <w:p w14:paraId="00B9ADFA" w14:textId="77777777" w:rsidR="003C239E" w:rsidRPr="00747906" w:rsidRDefault="003C239E" w:rsidP="000D6833">
            <w:pPr>
              <w:rPr>
                <w:rFonts w:ascii="Times New Roman" w:hAnsi="Times New Roman" w:cs="Times New Roman"/>
              </w:rPr>
            </w:pPr>
          </w:p>
        </w:tc>
      </w:tr>
      <w:tr w:rsidR="003C239E" w:rsidRPr="00EA563A" w14:paraId="20261FA8" w14:textId="77777777" w:rsidTr="000D6833">
        <w:tc>
          <w:tcPr>
            <w:tcW w:w="2322" w:type="dxa"/>
          </w:tcPr>
          <w:p w14:paraId="25A54817"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NRP_ Comments</w:t>
            </w:r>
          </w:p>
        </w:tc>
        <w:tc>
          <w:tcPr>
            <w:tcW w:w="1582" w:type="dxa"/>
          </w:tcPr>
          <w:p w14:paraId="50CB5CA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varchar(1500)</w:t>
            </w:r>
          </w:p>
        </w:tc>
        <w:tc>
          <w:tcPr>
            <w:tcW w:w="1083" w:type="dxa"/>
          </w:tcPr>
          <w:p w14:paraId="24AEDC72"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634BD076" w14:textId="77777777" w:rsidR="003C239E" w:rsidRPr="00747906" w:rsidRDefault="003C239E" w:rsidP="000D6833">
            <w:pPr>
              <w:rPr>
                <w:rFonts w:ascii="Times New Roman" w:hAnsi="Times New Roman" w:cs="Times New Roman"/>
              </w:rPr>
            </w:pPr>
          </w:p>
        </w:tc>
        <w:tc>
          <w:tcPr>
            <w:tcW w:w="3730" w:type="dxa"/>
            <w:vMerge/>
          </w:tcPr>
          <w:p w14:paraId="6E8930E8" w14:textId="77777777" w:rsidR="003C239E" w:rsidRPr="00747906" w:rsidRDefault="003C239E" w:rsidP="000D6833">
            <w:pPr>
              <w:rPr>
                <w:rFonts w:ascii="Times New Roman" w:hAnsi="Times New Roman" w:cs="Times New Roman"/>
              </w:rPr>
            </w:pPr>
          </w:p>
        </w:tc>
      </w:tr>
      <w:tr w:rsidR="003C239E" w:rsidRPr="00EA563A" w14:paraId="0E7C8067" w14:textId="77777777" w:rsidTr="000D6833">
        <w:tc>
          <w:tcPr>
            <w:tcW w:w="2322" w:type="dxa"/>
          </w:tcPr>
          <w:p w14:paraId="71992EBE"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Land_ Comments</w:t>
            </w:r>
          </w:p>
        </w:tc>
        <w:tc>
          <w:tcPr>
            <w:tcW w:w="1582" w:type="dxa"/>
          </w:tcPr>
          <w:p w14:paraId="1CA33081"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varchar(1500)</w:t>
            </w:r>
          </w:p>
        </w:tc>
        <w:tc>
          <w:tcPr>
            <w:tcW w:w="1083" w:type="dxa"/>
          </w:tcPr>
          <w:p w14:paraId="3B88738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7CC57B8D" w14:textId="77777777" w:rsidR="003C239E" w:rsidRPr="00747906" w:rsidRDefault="003C239E" w:rsidP="000D6833">
            <w:pPr>
              <w:rPr>
                <w:rFonts w:ascii="Times New Roman" w:hAnsi="Times New Roman" w:cs="Times New Roman"/>
              </w:rPr>
            </w:pPr>
          </w:p>
        </w:tc>
        <w:tc>
          <w:tcPr>
            <w:tcW w:w="3730" w:type="dxa"/>
            <w:vMerge/>
          </w:tcPr>
          <w:p w14:paraId="3F21CB2E" w14:textId="77777777" w:rsidR="003C239E" w:rsidRPr="00747906" w:rsidRDefault="003C239E" w:rsidP="000D6833">
            <w:pPr>
              <w:rPr>
                <w:rFonts w:ascii="Times New Roman" w:hAnsi="Times New Roman" w:cs="Times New Roman"/>
              </w:rPr>
            </w:pPr>
          </w:p>
        </w:tc>
      </w:tr>
      <w:tr w:rsidR="003C239E" w:rsidRPr="00EA563A" w14:paraId="175640C2" w14:textId="77777777" w:rsidTr="000D6833">
        <w:tc>
          <w:tcPr>
            <w:tcW w:w="2322" w:type="dxa"/>
          </w:tcPr>
          <w:p w14:paraId="595696FB"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Air_ Comments</w:t>
            </w:r>
          </w:p>
        </w:tc>
        <w:tc>
          <w:tcPr>
            <w:tcW w:w="1582" w:type="dxa"/>
          </w:tcPr>
          <w:p w14:paraId="69EAF16C"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varchar(1500)</w:t>
            </w:r>
          </w:p>
        </w:tc>
        <w:tc>
          <w:tcPr>
            <w:tcW w:w="1083" w:type="dxa"/>
          </w:tcPr>
          <w:p w14:paraId="753CBF0E" w14:textId="77777777" w:rsidR="003C239E" w:rsidRPr="00747906" w:rsidRDefault="003C239E" w:rsidP="000D6833">
            <w:pPr>
              <w:rPr>
                <w:rFonts w:ascii="Times New Roman" w:hAnsi="Times New Roman" w:cs="Times New Roman"/>
              </w:rPr>
            </w:pPr>
            <w:r w:rsidRPr="00747906">
              <w:rPr>
                <w:rFonts w:ascii="Times New Roman" w:hAnsi="Times New Roman" w:cs="Times New Roman"/>
              </w:rPr>
              <w:t>Yes</w:t>
            </w:r>
          </w:p>
        </w:tc>
        <w:tc>
          <w:tcPr>
            <w:tcW w:w="1003" w:type="dxa"/>
          </w:tcPr>
          <w:p w14:paraId="367A81D5" w14:textId="77777777" w:rsidR="003C239E" w:rsidRPr="00747906" w:rsidRDefault="003C239E" w:rsidP="000D6833">
            <w:pPr>
              <w:rPr>
                <w:rFonts w:ascii="Times New Roman" w:hAnsi="Times New Roman" w:cs="Times New Roman"/>
              </w:rPr>
            </w:pPr>
          </w:p>
        </w:tc>
        <w:tc>
          <w:tcPr>
            <w:tcW w:w="3730" w:type="dxa"/>
            <w:vMerge/>
          </w:tcPr>
          <w:p w14:paraId="14D3AB10" w14:textId="77777777" w:rsidR="003C239E" w:rsidRPr="00747906" w:rsidRDefault="003C239E" w:rsidP="000D6833">
            <w:pPr>
              <w:rPr>
                <w:rFonts w:ascii="Times New Roman" w:hAnsi="Times New Roman" w:cs="Times New Roman"/>
              </w:rPr>
            </w:pPr>
          </w:p>
        </w:tc>
      </w:tr>
      <w:tr w:rsidR="003C239E" w:rsidRPr="00EA563A" w14:paraId="79DEC2AF" w14:textId="77777777" w:rsidTr="000D6833">
        <w:tc>
          <w:tcPr>
            <w:tcW w:w="2322" w:type="dxa"/>
          </w:tcPr>
          <w:p w14:paraId="62FF11F0" w14:textId="77777777" w:rsidR="003C239E" w:rsidRPr="006E16F8" w:rsidRDefault="003C239E" w:rsidP="000D6833">
            <w:pPr>
              <w:rPr>
                <w:rFonts w:ascii="Times New Roman" w:hAnsi="Times New Roman" w:cs="Times New Roman"/>
              </w:rPr>
            </w:pPr>
            <w:proofErr w:type="spellStart"/>
            <w:r w:rsidRPr="006E16F8">
              <w:rPr>
                <w:rFonts w:ascii="Times New Roman" w:hAnsi="Times New Roman" w:cs="Times New Roman"/>
              </w:rPr>
              <w:t>Project_Clear_Date</w:t>
            </w:r>
            <w:proofErr w:type="spellEnd"/>
          </w:p>
        </w:tc>
        <w:tc>
          <w:tcPr>
            <w:tcW w:w="1582" w:type="dxa"/>
          </w:tcPr>
          <w:p w14:paraId="6E601E9E" w14:textId="77777777" w:rsidR="003C239E" w:rsidRPr="006E16F8" w:rsidRDefault="003C239E" w:rsidP="000D6833">
            <w:pPr>
              <w:rPr>
                <w:rFonts w:ascii="Times New Roman" w:hAnsi="Times New Roman" w:cs="Times New Roman"/>
              </w:rPr>
            </w:pPr>
            <w:proofErr w:type="spellStart"/>
            <w:r w:rsidRPr="006E16F8">
              <w:rPr>
                <w:rFonts w:ascii="Times New Roman" w:hAnsi="Times New Roman" w:cs="Times New Roman"/>
              </w:rPr>
              <w:t>Datetime</w:t>
            </w:r>
            <w:proofErr w:type="spellEnd"/>
          </w:p>
        </w:tc>
        <w:tc>
          <w:tcPr>
            <w:tcW w:w="1083" w:type="dxa"/>
          </w:tcPr>
          <w:p w14:paraId="78838BF4" w14:textId="77777777" w:rsidR="003C239E" w:rsidRPr="006E16F8" w:rsidRDefault="003C239E" w:rsidP="000D6833">
            <w:pPr>
              <w:rPr>
                <w:rFonts w:ascii="Times New Roman" w:hAnsi="Times New Roman" w:cs="Times New Roman"/>
              </w:rPr>
            </w:pPr>
            <w:r w:rsidRPr="006E16F8">
              <w:rPr>
                <w:rFonts w:ascii="Times New Roman" w:hAnsi="Times New Roman" w:cs="Times New Roman"/>
              </w:rPr>
              <w:t>Yes</w:t>
            </w:r>
          </w:p>
        </w:tc>
        <w:tc>
          <w:tcPr>
            <w:tcW w:w="1003" w:type="dxa"/>
          </w:tcPr>
          <w:p w14:paraId="699D19E2" w14:textId="77777777" w:rsidR="003C239E" w:rsidRPr="006E16F8" w:rsidRDefault="003C239E" w:rsidP="000D6833">
            <w:pPr>
              <w:rPr>
                <w:rFonts w:ascii="Times New Roman" w:hAnsi="Times New Roman" w:cs="Times New Roman"/>
              </w:rPr>
            </w:pPr>
          </w:p>
        </w:tc>
        <w:tc>
          <w:tcPr>
            <w:tcW w:w="3730" w:type="dxa"/>
            <w:vMerge/>
          </w:tcPr>
          <w:p w14:paraId="4AF6D1E3" w14:textId="77777777" w:rsidR="003C239E" w:rsidRPr="006E16F8" w:rsidRDefault="003C239E" w:rsidP="000D6833">
            <w:pPr>
              <w:rPr>
                <w:rFonts w:ascii="Times New Roman" w:hAnsi="Times New Roman" w:cs="Times New Roman"/>
              </w:rPr>
            </w:pPr>
          </w:p>
        </w:tc>
      </w:tr>
    </w:tbl>
    <w:p w14:paraId="04344B95" w14:textId="77777777" w:rsidR="000D6833" w:rsidRDefault="000D6833" w:rsidP="008E1820"/>
    <w:p w14:paraId="67B53F4C" w14:textId="37A5BEE6" w:rsidR="009605D1" w:rsidRDefault="000D6833" w:rsidP="009605D1">
      <w:pPr>
        <w:pStyle w:val="ListParagraph"/>
        <w:numPr>
          <w:ilvl w:val="0"/>
          <w:numId w:val="32"/>
        </w:numPr>
      </w:pPr>
      <w:r>
        <w:t xml:space="preserve">If the </w:t>
      </w:r>
      <w:r w:rsidR="003C239E" w:rsidRPr="003C239E">
        <w:rPr>
          <w:b/>
        </w:rPr>
        <w:t>C</w:t>
      </w:r>
      <w:r w:rsidRPr="003C239E">
        <w:rPr>
          <w:b/>
        </w:rPr>
        <w:t>hange Required to PEIF</w:t>
      </w:r>
      <w:r>
        <w:t xml:space="preserve"> box is checked in the </w:t>
      </w:r>
      <w:r w:rsidR="003C239E">
        <w:t xml:space="preserve">PCR </w:t>
      </w:r>
      <w:r>
        <w:t xml:space="preserve">form, a new Permitting version </w:t>
      </w:r>
      <w:r w:rsidR="003C239E">
        <w:t xml:space="preserve">will be created in the database (see comments on the data cleared vs. data copied from previous version.  </w:t>
      </w:r>
      <w:r>
        <w:t xml:space="preserve"> </w:t>
      </w:r>
    </w:p>
    <w:p w14:paraId="1DACE168" w14:textId="77777777" w:rsidR="009605D1" w:rsidRDefault="009605D1" w:rsidP="009605D1"/>
    <w:p w14:paraId="2A90F397" w14:textId="20984C4E" w:rsidR="009605D1" w:rsidRDefault="009605D1" w:rsidP="009605D1">
      <w:pPr>
        <w:rPr>
          <w:b/>
        </w:rPr>
      </w:pPr>
      <w:r>
        <w:rPr>
          <w:b/>
        </w:rPr>
        <w:t>Table: Vendors</w:t>
      </w:r>
    </w:p>
    <w:p w14:paraId="15DDB51C" w14:textId="77777777" w:rsidR="009605D1" w:rsidRDefault="009605D1" w:rsidP="009605D1"/>
    <w:tbl>
      <w:tblPr>
        <w:tblStyle w:val="TableGrid"/>
        <w:tblW w:w="0" w:type="auto"/>
        <w:tblLook w:val="04A0" w:firstRow="1" w:lastRow="0" w:firstColumn="1" w:lastColumn="0" w:noHBand="0" w:noVBand="1"/>
      </w:tblPr>
      <w:tblGrid>
        <w:gridCol w:w="2094"/>
        <w:gridCol w:w="1603"/>
        <w:gridCol w:w="1083"/>
        <w:gridCol w:w="1003"/>
        <w:gridCol w:w="3937"/>
      </w:tblGrid>
      <w:tr w:rsidR="009605D1" w14:paraId="3303C8E2" w14:textId="77777777" w:rsidTr="00332309">
        <w:tc>
          <w:tcPr>
            <w:tcW w:w="2094" w:type="dxa"/>
            <w:shd w:val="clear" w:color="auto" w:fill="C6D9F1" w:themeFill="text2" w:themeFillTint="33"/>
            <w:vAlign w:val="center"/>
          </w:tcPr>
          <w:p w14:paraId="7579B10F"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Column Name</w:t>
            </w:r>
          </w:p>
        </w:tc>
        <w:tc>
          <w:tcPr>
            <w:tcW w:w="1603" w:type="dxa"/>
            <w:shd w:val="clear" w:color="auto" w:fill="C6D9F1" w:themeFill="text2" w:themeFillTint="33"/>
            <w:vAlign w:val="center"/>
          </w:tcPr>
          <w:p w14:paraId="588A8E00"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56767216" w14:textId="77777777" w:rsidR="009605D1" w:rsidRPr="003B4A78" w:rsidRDefault="009605D1" w:rsidP="00332309">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190398E6"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Indexes</w:t>
            </w:r>
          </w:p>
        </w:tc>
        <w:tc>
          <w:tcPr>
            <w:tcW w:w="3937" w:type="dxa"/>
            <w:shd w:val="clear" w:color="auto" w:fill="C6D9F1" w:themeFill="text2" w:themeFillTint="33"/>
            <w:vAlign w:val="center"/>
          </w:tcPr>
          <w:p w14:paraId="3A0D8067"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Comments</w:t>
            </w:r>
          </w:p>
        </w:tc>
      </w:tr>
      <w:tr w:rsidR="009605D1" w14:paraId="68DFF8CF" w14:textId="77777777" w:rsidTr="00332309">
        <w:tc>
          <w:tcPr>
            <w:tcW w:w="2094" w:type="dxa"/>
          </w:tcPr>
          <w:p w14:paraId="333E5B4C" w14:textId="525041A1" w:rsidR="009605D1" w:rsidRPr="00F84FE0" w:rsidRDefault="009605D1" w:rsidP="00332309">
            <w:pPr>
              <w:rPr>
                <w:rFonts w:ascii="Times New Roman" w:hAnsi="Times New Roman" w:cs="Times New Roman"/>
                <w:b/>
              </w:rPr>
            </w:pPr>
            <w:proofErr w:type="spellStart"/>
            <w:r w:rsidRPr="00F84FE0">
              <w:rPr>
                <w:rFonts w:ascii="Times New Roman" w:hAnsi="Times New Roman" w:cs="Times New Roman"/>
                <w:b/>
              </w:rPr>
              <w:t>Vendor_Id</w:t>
            </w:r>
            <w:proofErr w:type="spellEnd"/>
          </w:p>
        </w:tc>
        <w:tc>
          <w:tcPr>
            <w:tcW w:w="1603" w:type="dxa"/>
          </w:tcPr>
          <w:p w14:paraId="7A413A3D" w14:textId="442F9A47" w:rsidR="009605D1" w:rsidRPr="000D6833" w:rsidRDefault="009605D1" w:rsidP="00332309">
            <w:pPr>
              <w:rPr>
                <w:rFonts w:ascii="Times New Roman" w:hAnsi="Times New Roman" w:cs="Times New Roman"/>
              </w:rPr>
            </w:pPr>
            <w:r>
              <w:rPr>
                <w:rFonts w:ascii="Times New Roman" w:hAnsi="Times New Roman" w:cs="Times New Roman"/>
              </w:rPr>
              <w:t>varchar(12</w:t>
            </w:r>
            <w:r w:rsidRPr="000D6833">
              <w:rPr>
                <w:rFonts w:ascii="Times New Roman" w:hAnsi="Times New Roman" w:cs="Times New Roman"/>
              </w:rPr>
              <w:t>)</w:t>
            </w:r>
          </w:p>
        </w:tc>
        <w:tc>
          <w:tcPr>
            <w:tcW w:w="1083" w:type="dxa"/>
          </w:tcPr>
          <w:p w14:paraId="336428E0" w14:textId="77777777" w:rsidR="009605D1" w:rsidRPr="000D6833" w:rsidRDefault="009605D1" w:rsidP="00332309">
            <w:pPr>
              <w:rPr>
                <w:rFonts w:ascii="Times New Roman" w:hAnsi="Times New Roman" w:cs="Times New Roman"/>
              </w:rPr>
            </w:pPr>
            <w:r w:rsidRPr="000D6833">
              <w:rPr>
                <w:rFonts w:ascii="Times New Roman" w:hAnsi="Times New Roman" w:cs="Times New Roman"/>
              </w:rPr>
              <w:t>No</w:t>
            </w:r>
          </w:p>
        </w:tc>
        <w:tc>
          <w:tcPr>
            <w:tcW w:w="1003" w:type="dxa"/>
          </w:tcPr>
          <w:p w14:paraId="2480F6D0" w14:textId="77777777" w:rsidR="009605D1" w:rsidRPr="000D6833" w:rsidRDefault="009605D1" w:rsidP="00332309">
            <w:pPr>
              <w:rPr>
                <w:rFonts w:ascii="Times New Roman" w:hAnsi="Times New Roman" w:cs="Times New Roman"/>
              </w:rPr>
            </w:pPr>
            <w:r w:rsidRPr="000D6833">
              <w:rPr>
                <w:rFonts w:ascii="Times New Roman" w:hAnsi="Times New Roman" w:cs="Times New Roman"/>
              </w:rPr>
              <w:t>PK</w:t>
            </w:r>
          </w:p>
        </w:tc>
        <w:tc>
          <w:tcPr>
            <w:tcW w:w="3937" w:type="dxa"/>
          </w:tcPr>
          <w:p w14:paraId="02895073" w14:textId="77777777" w:rsidR="009605D1" w:rsidRPr="000D6833" w:rsidRDefault="009605D1" w:rsidP="00332309">
            <w:pPr>
              <w:rPr>
                <w:rFonts w:ascii="Times New Roman" w:hAnsi="Times New Roman" w:cs="Times New Roman"/>
              </w:rPr>
            </w:pPr>
          </w:p>
        </w:tc>
      </w:tr>
      <w:tr w:rsidR="009605D1" w:rsidRPr="00EA563A" w14:paraId="725F1EFF" w14:textId="77777777" w:rsidTr="00332309">
        <w:tc>
          <w:tcPr>
            <w:tcW w:w="2094" w:type="dxa"/>
          </w:tcPr>
          <w:p w14:paraId="7358FD68" w14:textId="075FF696" w:rsidR="009605D1" w:rsidRPr="00F84FE0" w:rsidRDefault="009605D1" w:rsidP="00332309">
            <w:pPr>
              <w:rPr>
                <w:rFonts w:ascii="Times New Roman" w:hAnsi="Times New Roman" w:cs="Times New Roman"/>
                <w:b/>
              </w:rPr>
            </w:pPr>
            <w:r w:rsidRPr="00F84FE0">
              <w:rPr>
                <w:rFonts w:ascii="Times New Roman" w:hAnsi="Times New Roman" w:cs="Times New Roman"/>
                <w:b/>
              </w:rPr>
              <w:t>Name</w:t>
            </w:r>
          </w:p>
        </w:tc>
        <w:tc>
          <w:tcPr>
            <w:tcW w:w="1603" w:type="dxa"/>
          </w:tcPr>
          <w:p w14:paraId="37FE7851" w14:textId="579B996F" w:rsidR="009605D1" w:rsidRPr="000D6833" w:rsidRDefault="009605D1" w:rsidP="00332309">
            <w:pPr>
              <w:rPr>
                <w:rFonts w:ascii="Times New Roman" w:hAnsi="Times New Roman" w:cs="Times New Roman"/>
              </w:rPr>
            </w:pPr>
            <w:r w:rsidRPr="009605D1">
              <w:rPr>
                <w:rFonts w:ascii="Times New Roman" w:hAnsi="Times New Roman" w:cs="Times New Roman"/>
              </w:rPr>
              <w:t>varchar(50)</w:t>
            </w:r>
          </w:p>
        </w:tc>
        <w:tc>
          <w:tcPr>
            <w:tcW w:w="1083" w:type="dxa"/>
          </w:tcPr>
          <w:p w14:paraId="385A86E1" w14:textId="233724CB"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03F53C36" w14:textId="1C2D0AFC" w:rsidR="009605D1" w:rsidRPr="000D6833" w:rsidRDefault="009605D1" w:rsidP="00332309">
            <w:pPr>
              <w:rPr>
                <w:rFonts w:ascii="Times New Roman" w:hAnsi="Times New Roman" w:cs="Times New Roman"/>
              </w:rPr>
            </w:pPr>
          </w:p>
        </w:tc>
        <w:tc>
          <w:tcPr>
            <w:tcW w:w="3937" w:type="dxa"/>
          </w:tcPr>
          <w:p w14:paraId="72138841" w14:textId="77777777" w:rsidR="009605D1" w:rsidRPr="000D6833" w:rsidRDefault="009605D1" w:rsidP="00332309">
            <w:pPr>
              <w:rPr>
                <w:rFonts w:ascii="Times New Roman" w:hAnsi="Times New Roman" w:cs="Times New Roman"/>
              </w:rPr>
            </w:pPr>
          </w:p>
        </w:tc>
      </w:tr>
      <w:tr w:rsidR="009605D1" w:rsidRPr="00EA563A" w14:paraId="7A39E6BF" w14:textId="77777777" w:rsidTr="00332309">
        <w:tc>
          <w:tcPr>
            <w:tcW w:w="2094" w:type="dxa"/>
          </w:tcPr>
          <w:p w14:paraId="4635005E" w14:textId="36A7A739" w:rsidR="009605D1" w:rsidRPr="000D6833" w:rsidRDefault="009605D1" w:rsidP="00332309">
            <w:pPr>
              <w:rPr>
                <w:rFonts w:ascii="Times New Roman" w:hAnsi="Times New Roman" w:cs="Times New Roman"/>
              </w:rPr>
            </w:pPr>
            <w:r w:rsidRPr="009605D1">
              <w:rPr>
                <w:rFonts w:ascii="Times New Roman" w:hAnsi="Times New Roman" w:cs="Times New Roman"/>
              </w:rPr>
              <w:t>Address</w:t>
            </w:r>
          </w:p>
        </w:tc>
        <w:tc>
          <w:tcPr>
            <w:tcW w:w="1603" w:type="dxa"/>
          </w:tcPr>
          <w:p w14:paraId="7A5BE6FE" w14:textId="77777777" w:rsidR="009605D1" w:rsidRPr="000D6833" w:rsidRDefault="009605D1" w:rsidP="00332309">
            <w:pPr>
              <w:rPr>
                <w:rFonts w:ascii="Times New Roman" w:hAnsi="Times New Roman" w:cs="Times New Roman"/>
              </w:rPr>
            </w:pPr>
            <w:r w:rsidRPr="000D6833">
              <w:rPr>
                <w:rFonts w:ascii="Times New Roman" w:hAnsi="Times New Roman" w:cs="Times New Roman"/>
              </w:rPr>
              <w:t>varchar(50)</w:t>
            </w:r>
          </w:p>
        </w:tc>
        <w:tc>
          <w:tcPr>
            <w:tcW w:w="1083" w:type="dxa"/>
          </w:tcPr>
          <w:p w14:paraId="32B99E1A" w14:textId="697ADA7F"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15F320CB" w14:textId="070B36D9" w:rsidR="009605D1" w:rsidRPr="000D6833" w:rsidRDefault="009605D1" w:rsidP="00332309">
            <w:pPr>
              <w:rPr>
                <w:rFonts w:ascii="Times New Roman" w:hAnsi="Times New Roman" w:cs="Times New Roman"/>
              </w:rPr>
            </w:pPr>
          </w:p>
        </w:tc>
        <w:tc>
          <w:tcPr>
            <w:tcW w:w="3937" w:type="dxa"/>
          </w:tcPr>
          <w:p w14:paraId="2B3DBAF4" w14:textId="77777777" w:rsidR="009605D1" w:rsidRPr="000D6833" w:rsidRDefault="009605D1" w:rsidP="00332309">
            <w:pPr>
              <w:rPr>
                <w:rFonts w:ascii="Times New Roman" w:hAnsi="Times New Roman" w:cs="Times New Roman"/>
              </w:rPr>
            </w:pPr>
          </w:p>
        </w:tc>
      </w:tr>
      <w:tr w:rsidR="009605D1" w:rsidRPr="00EA563A" w14:paraId="5792C73F" w14:textId="77777777" w:rsidTr="00332309">
        <w:tc>
          <w:tcPr>
            <w:tcW w:w="2094" w:type="dxa"/>
          </w:tcPr>
          <w:p w14:paraId="1A5631DD" w14:textId="7E006A83" w:rsidR="009605D1" w:rsidRPr="000D6833" w:rsidRDefault="009605D1" w:rsidP="00332309">
            <w:pPr>
              <w:rPr>
                <w:rFonts w:ascii="Times New Roman" w:hAnsi="Times New Roman" w:cs="Times New Roman"/>
              </w:rPr>
            </w:pPr>
            <w:r>
              <w:rPr>
                <w:rFonts w:ascii="Times New Roman" w:hAnsi="Times New Roman" w:cs="Times New Roman"/>
              </w:rPr>
              <w:t>City</w:t>
            </w:r>
          </w:p>
        </w:tc>
        <w:tc>
          <w:tcPr>
            <w:tcW w:w="1603" w:type="dxa"/>
          </w:tcPr>
          <w:p w14:paraId="77C3A427" w14:textId="6616BB8E" w:rsidR="009605D1" w:rsidRPr="000D6833" w:rsidRDefault="009605D1" w:rsidP="00332309">
            <w:pPr>
              <w:rPr>
                <w:rFonts w:ascii="Times New Roman" w:hAnsi="Times New Roman" w:cs="Times New Roman"/>
              </w:rPr>
            </w:pPr>
            <w:r w:rsidRPr="009605D1">
              <w:rPr>
                <w:rFonts w:ascii="Times New Roman" w:hAnsi="Times New Roman" w:cs="Times New Roman"/>
              </w:rPr>
              <w:t>varchar(50)</w:t>
            </w:r>
          </w:p>
        </w:tc>
        <w:tc>
          <w:tcPr>
            <w:tcW w:w="1083" w:type="dxa"/>
          </w:tcPr>
          <w:p w14:paraId="277D6734" w14:textId="291D212A"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10ECF343" w14:textId="77777777" w:rsidR="009605D1" w:rsidRPr="000D6833" w:rsidRDefault="009605D1" w:rsidP="00332309">
            <w:pPr>
              <w:rPr>
                <w:rFonts w:ascii="Times New Roman" w:hAnsi="Times New Roman" w:cs="Times New Roman"/>
              </w:rPr>
            </w:pPr>
          </w:p>
        </w:tc>
        <w:tc>
          <w:tcPr>
            <w:tcW w:w="3937" w:type="dxa"/>
          </w:tcPr>
          <w:p w14:paraId="6D3CFBBF" w14:textId="77777777" w:rsidR="009605D1" w:rsidRPr="000D6833" w:rsidRDefault="009605D1" w:rsidP="00332309">
            <w:pPr>
              <w:rPr>
                <w:rFonts w:ascii="Times New Roman" w:hAnsi="Times New Roman" w:cs="Times New Roman"/>
              </w:rPr>
            </w:pPr>
          </w:p>
        </w:tc>
      </w:tr>
      <w:tr w:rsidR="009605D1" w:rsidRPr="00EA563A" w14:paraId="53EB98D6" w14:textId="77777777" w:rsidTr="00332309">
        <w:tc>
          <w:tcPr>
            <w:tcW w:w="2094" w:type="dxa"/>
          </w:tcPr>
          <w:p w14:paraId="34F29547" w14:textId="71031661" w:rsidR="009605D1" w:rsidRPr="000D6833" w:rsidRDefault="009605D1" w:rsidP="00332309">
            <w:pPr>
              <w:rPr>
                <w:rFonts w:ascii="Times New Roman" w:hAnsi="Times New Roman" w:cs="Times New Roman"/>
              </w:rPr>
            </w:pPr>
            <w:r>
              <w:rPr>
                <w:rFonts w:ascii="Times New Roman" w:hAnsi="Times New Roman" w:cs="Times New Roman"/>
              </w:rPr>
              <w:t>State</w:t>
            </w:r>
          </w:p>
        </w:tc>
        <w:tc>
          <w:tcPr>
            <w:tcW w:w="1603" w:type="dxa"/>
          </w:tcPr>
          <w:p w14:paraId="59559304" w14:textId="743DCDBB" w:rsidR="009605D1" w:rsidRPr="000D6833" w:rsidRDefault="009605D1" w:rsidP="00332309">
            <w:pPr>
              <w:rPr>
                <w:rFonts w:ascii="Times New Roman" w:hAnsi="Times New Roman" w:cs="Times New Roman"/>
              </w:rPr>
            </w:pPr>
            <w:r w:rsidRPr="009605D1">
              <w:rPr>
                <w:rFonts w:ascii="Times New Roman" w:hAnsi="Times New Roman" w:cs="Times New Roman"/>
              </w:rPr>
              <w:t>varchar(50)</w:t>
            </w:r>
          </w:p>
        </w:tc>
        <w:tc>
          <w:tcPr>
            <w:tcW w:w="1083" w:type="dxa"/>
          </w:tcPr>
          <w:p w14:paraId="42F5F292" w14:textId="5D8E18BB"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70679704" w14:textId="77777777" w:rsidR="009605D1" w:rsidRPr="000D6833" w:rsidRDefault="009605D1" w:rsidP="00332309">
            <w:pPr>
              <w:rPr>
                <w:rFonts w:ascii="Times New Roman" w:hAnsi="Times New Roman" w:cs="Times New Roman"/>
              </w:rPr>
            </w:pPr>
          </w:p>
        </w:tc>
        <w:tc>
          <w:tcPr>
            <w:tcW w:w="3937" w:type="dxa"/>
          </w:tcPr>
          <w:p w14:paraId="51195556" w14:textId="77777777" w:rsidR="009605D1" w:rsidRPr="000D6833" w:rsidRDefault="009605D1" w:rsidP="00332309">
            <w:pPr>
              <w:rPr>
                <w:rFonts w:ascii="Times New Roman" w:hAnsi="Times New Roman" w:cs="Times New Roman"/>
              </w:rPr>
            </w:pPr>
          </w:p>
        </w:tc>
      </w:tr>
      <w:tr w:rsidR="009605D1" w:rsidRPr="00EA563A" w14:paraId="0385DD5C" w14:textId="77777777" w:rsidTr="00332309">
        <w:tc>
          <w:tcPr>
            <w:tcW w:w="2094" w:type="dxa"/>
          </w:tcPr>
          <w:p w14:paraId="1053265B" w14:textId="1E7E6B92" w:rsidR="009605D1" w:rsidRPr="000D6833" w:rsidRDefault="009605D1" w:rsidP="00332309">
            <w:pPr>
              <w:rPr>
                <w:rFonts w:ascii="Times New Roman" w:hAnsi="Times New Roman" w:cs="Times New Roman"/>
              </w:rPr>
            </w:pPr>
            <w:proofErr w:type="spellStart"/>
            <w:r>
              <w:rPr>
                <w:rFonts w:ascii="Times New Roman" w:hAnsi="Times New Roman" w:cs="Times New Roman"/>
              </w:rPr>
              <w:t>ZipCode</w:t>
            </w:r>
            <w:proofErr w:type="spellEnd"/>
          </w:p>
        </w:tc>
        <w:tc>
          <w:tcPr>
            <w:tcW w:w="1603" w:type="dxa"/>
          </w:tcPr>
          <w:p w14:paraId="60F33804" w14:textId="7BE2B442" w:rsidR="009605D1" w:rsidRPr="000D6833" w:rsidRDefault="009605D1" w:rsidP="00332309">
            <w:pPr>
              <w:rPr>
                <w:rFonts w:ascii="Times New Roman" w:hAnsi="Times New Roman" w:cs="Times New Roman"/>
              </w:rPr>
            </w:pPr>
            <w:r w:rsidRPr="009605D1">
              <w:rPr>
                <w:rFonts w:ascii="Times New Roman" w:hAnsi="Times New Roman" w:cs="Times New Roman"/>
              </w:rPr>
              <w:t>varchar(50)</w:t>
            </w:r>
          </w:p>
        </w:tc>
        <w:tc>
          <w:tcPr>
            <w:tcW w:w="1083" w:type="dxa"/>
          </w:tcPr>
          <w:p w14:paraId="6DB8CBD0" w14:textId="2F579AEC"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656FED03" w14:textId="77777777" w:rsidR="009605D1" w:rsidRPr="000D6833" w:rsidRDefault="009605D1" w:rsidP="00332309">
            <w:pPr>
              <w:rPr>
                <w:rFonts w:ascii="Times New Roman" w:hAnsi="Times New Roman" w:cs="Times New Roman"/>
              </w:rPr>
            </w:pPr>
          </w:p>
        </w:tc>
        <w:tc>
          <w:tcPr>
            <w:tcW w:w="3937" w:type="dxa"/>
          </w:tcPr>
          <w:p w14:paraId="11E46F13" w14:textId="77777777" w:rsidR="009605D1" w:rsidRPr="000D6833" w:rsidRDefault="009605D1" w:rsidP="00332309">
            <w:pPr>
              <w:rPr>
                <w:rFonts w:ascii="Times New Roman" w:hAnsi="Times New Roman" w:cs="Times New Roman"/>
              </w:rPr>
            </w:pPr>
          </w:p>
        </w:tc>
      </w:tr>
      <w:tr w:rsidR="009605D1" w:rsidRPr="00EA563A" w14:paraId="2799648D" w14:textId="77777777" w:rsidTr="00332309">
        <w:tc>
          <w:tcPr>
            <w:tcW w:w="2094" w:type="dxa"/>
          </w:tcPr>
          <w:p w14:paraId="4189C167" w14:textId="72F17BE7" w:rsidR="009605D1" w:rsidRPr="000D6833" w:rsidRDefault="009605D1" w:rsidP="00332309">
            <w:pPr>
              <w:rPr>
                <w:rFonts w:ascii="Times New Roman" w:hAnsi="Times New Roman" w:cs="Times New Roman"/>
              </w:rPr>
            </w:pPr>
            <w:r>
              <w:rPr>
                <w:rFonts w:ascii="Times New Roman" w:hAnsi="Times New Roman" w:cs="Times New Roman"/>
              </w:rPr>
              <w:t>Contact</w:t>
            </w:r>
          </w:p>
        </w:tc>
        <w:tc>
          <w:tcPr>
            <w:tcW w:w="1603" w:type="dxa"/>
          </w:tcPr>
          <w:p w14:paraId="5CCD61FC" w14:textId="180C9070" w:rsidR="009605D1" w:rsidRPr="000D6833" w:rsidRDefault="009605D1" w:rsidP="00332309">
            <w:pPr>
              <w:rPr>
                <w:rFonts w:ascii="Times New Roman" w:hAnsi="Times New Roman" w:cs="Times New Roman"/>
              </w:rPr>
            </w:pPr>
            <w:r w:rsidRPr="009605D1">
              <w:rPr>
                <w:rFonts w:ascii="Times New Roman" w:hAnsi="Times New Roman" w:cs="Times New Roman"/>
              </w:rPr>
              <w:t>varchar(50)</w:t>
            </w:r>
          </w:p>
        </w:tc>
        <w:tc>
          <w:tcPr>
            <w:tcW w:w="1083" w:type="dxa"/>
          </w:tcPr>
          <w:p w14:paraId="4E34EB05" w14:textId="4EDF132B"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5F28FCED" w14:textId="77777777" w:rsidR="009605D1" w:rsidRPr="000D6833" w:rsidRDefault="009605D1" w:rsidP="00332309">
            <w:pPr>
              <w:rPr>
                <w:rFonts w:ascii="Times New Roman" w:hAnsi="Times New Roman" w:cs="Times New Roman"/>
              </w:rPr>
            </w:pPr>
          </w:p>
        </w:tc>
        <w:tc>
          <w:tcPr>
            <w:tcW w:w="3937" w:type="dxa"/>
          </w:tcPr>
          <w:p w14:paraId="427BEF55" w14:textId="788BC017" w:rsidR="009605D1" w:rsidRPr="000D6833" w:rsidRDefault="009605D1" w:rsidP="00332309">
            <w:pPr>
              <w:rPr>
                <w:rFonts w:ascii="Times New Roman" w:hAnsi="Times New Roman" w:cs="Times New Roman"/>
              </w:rPr>
            </w:pPr>
          </w:p>
        </w:tc>
      </w:tr>
      <w:tr w:rsidR="009605D1" w:rsidRPr="00EA563A" w14:paraId="7DFA7A72" w14:textId="77777777" w:rsidTr="00332309">
        <w:tc>
          <w:tcPr>
            <w:tcW w:w="2094" w:type="dxa"/>
          </w:tcPr>
          <w:p w14:paraId="42B33270" w14:textId="352B5224" w:rsidR="009605D1" w:rsidRPr="000D6833" w:rsidRDefault="009605D1" w:rsidP="00332309">
            <w:pPr>
              <w:rPr>
                <w:rFonts w:ascii="Times New Roman" w:hAnsi="Times New Roman" w:cs="Times New Roman"/>
              </w:rPr>
            </w:pPr>
            <w:r>
              <w:rPr>
                <w:rFonts w:ascii="Times New Roman" w:hAnsi="Times New Roman" w:cs="Times New Roman"/>
              </w:rPr>
              <w:t>Phone</w:t>
            </w:r>
          </w:p>
        </w:tc>
        <w:tc>
          <w:tcPr>
            <w:tcW w:w="1603" w:type="dxa"/>
          </w:tcPr>
          <w:p w14:paraId="6FA2DBE2" w14:textId="7258C692" w:rsidR="009605D1" w:rsidRPr="000D6833" w:rsidRDefault="009605D1" w:rsidP="00332309">
            <w:pPr>
              <w:rPr>
                <w:rFonts w:ascii="Times New Roman" w:hAnsi="Times New Roman" w:cs="Times New Roman"/>
              </w:rPr>
            </w:pPr>
            <w:r w:rsidRPr="009605D1">
              <w:rPr>
                <w:rFonts w:ascii="Times New Roman" w:hAnsi="Times New Roman" w:cs="Times New Roman"/>
              </w:rPr>
              <w:t>varchar(20)</w:t>
            </w:r>
          </w:p>
        </w:tc>
        <w:tc>
          <w:tcPr>
            <w:tcW w:w="1083" w:type="dxa"/>
          </w:tcPr>
          <w:p w14:paraId="55DA6E34" w14:textId="5EEF44BE" w:rsidR="009605D1" w:rsidRPr="000D6833" w:rsidRDefault="009605D1" w:rsidP="00332309">
            <w:pPr>
              <w:rPr>
                <w:rFonts w:ascii="Times New Roman" w:hAnsi="Times New Roman" w:cs="Times New Roman"/>
              </w:rPr>
            </w:pPr>
            <w:r>
              <w:rPr>
                <w:rFonts w:ascii="Times New Roman" w:hAnsi="Times New Roman" w:cs="Times New Roman"/>
              </w:rPr>
              <w:t>Yes</w:t>
            </w:r>
          </w:p>
        </w:tc>
        <w:tc>
          <w:tcPr>
            <w:tcW w:w="1003" w:type="dxa"/>
          </w:tcPr>
          <w:p w14:paraId="37C29988" w14:textId="77777777" w:rsidR="009605D1" w:rsidRPr="000D6833" w:rsidRDefault="009605D1" w:rsidP="00332309">
            <w:pPr>
              <w:rPr>
                <w:rFonts w:ascii="Times New Roman" w:hAnsi="Times New Roman" w:cs="Times New Roman"/>
              </w:rPr>
            </w:pPr>
          </w:p>
        </w:tc>
        <w:tc>
          <w:tcPr>
            <w:tcW w:w="3937" w:type="dxa"/>
          </w:tcPr>
          <w:p w14:paraId="3F88CBAD" w14:textId="40D160D9" w:rsidR="009605D1" w:rsidRPr="000D6833" w:rsidRDefault="009605D1" w:rsidP="00332309">
            <w:pPr>
              <w:rPr>
                <w:rFonts w:ascii="Times New Roman" w:hAnsi="Times New Roman" w:cs="Times New Roman"/>
              </w:rPr>
            </w:pPr>
          </w:p>
        </w:tc>
      </w:tr>
    </w:tbl>
    <w:p w14:paraId="668F9B48" w14:textId="77777777" w:rsidR="009605D1" w:rsidRDefault="009605D1" w:rsidP="009605D1"/>
    <w:p w14:paraId="646D381D" w14:textId="4D0E8AC0" w:rsidR="00F84FE0" w:rsidRDefault="00F84FE0" w:rsidP="009605D1">
      <w:r>
        <w:t>The fields indicated in bold will be used for the PO Data section of this solution</w:t>
      </w:r>
    </w:p>
    <w:p w14:paraId="2E45117E" w14:textId="77777777" w:rsidR="009605D1" w:rsidRDefault="009605D1" w:rsidP="009605D1"/>
    <w:p w14:paraId="2BF714C5" w14:textId="7A6A5F42" w:rsidR="009605D1" w:rsidRDefault="009605D1" w:rsidP="009605D1">
      <w:pPr>
        <w:rPr>
          <w:b/>
        </w:rPr>
      </w:pPr>
      <w:r>
        <w:rPr>
          <w:b/>
        </w:rPr>
        <w:t xml:space="preserve">Table: </w:t>
      </w:r>
      <w:proofErr w:type="spellStart"/>
      <w:r>
        <w:rPr>
          <w:b/>
        </w:rPr>
        <w:t>PurchaseOrders</w:t>
      </w:r>
      <w:proofErr w:type="spellEnd"/>
    </w:p>
    <w:p w14:paraId="40E4A428" w14:textId="77777777" w:rsidR="009605D1" w:rsidRDefault="009605D1" w:rsidP="009605D1"/>
    <w:tbl>
      <w:tblPr>
        <w:tblStyle w:val="TableGrid"/>
        <w:tblW w:w="0" w:type="auto"/>
        <w:tblLook w:val="04A0" w:firstRow="1" w:lastRow="0" w:firstColumn="1" w:lastColumn="0" w:noHBand="0" w:noVBand="1"/>
      </w:tblPr>
      <w:tblGrid>
        <w:gridCol w:w="2094"/>
        <w:gridCol w:w="1603"/>
        <w:gridCol w:w="1083"/>
        <w:gridCol w:w="1003"/>
        <w:gridCol w:w="3937"/>
      </w:tblGrid>
      <w:tr w:rsidR="009605D1" w14:paraId="5AC2FEF2" w14:textId="77777777" w:rsidTr="00332309">
        <w:tc>
          <w:tcPr>
            <w:tcW w:w="2094" w:type="dxa"/>
            <w:shd w:val="clear" w:color="auto" w:fill="C6D9F1" w:themeFill="text2" w:themeFillTint="33"/>
            <w:vAlign w:val="center"/>
          </w:tcPr>
          <w:p w14:paraId="1E7A5D2A"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Column Name</w:t>
            </w:r>
          </w:p>
        </w:tc>
        <w:tc>
          <w:tcPr>
            <w:tcW w:w="1603" w:type="dxa"/>
            <w:shd w:val="clear" w:color="auto" w:fill="C6D9F1" w:themeFill="text2" w:themeFillTint="33"/>
            <w:vAlign w:val="center"/>
          </w:tcPr>
          <w:p w14:paraId="5754C470"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6A00CEA8" w14:textId="77777777" w:rsidR="009605D1" w:rsidRPr="003B4A78" w:rsidRDefault="009605D1" w:rsidP="00332309">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3C04F84B"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Indexes</w:t>
            </w:r>
          </w:p>
        </w:tc>
        <w:tc>
          <w:tcPr>
            <w:tcW w:w="3937" w:type="dxa"/>
            <w:shd w:val="clear" w:color="auto" w:fill="C6D9F1" w:themeFill="text2" w:themeFillTint="33"/>
            <w:vAlign w:val="center"/>
          </w:tcPr>
          <w:p w14:paraId="25B6395A" w14:textId="77777777" w:rsidR="009605D1" w:rsidRPr="003B4A78" w:rsidRDefault="009605D1" w:rsidP="00332309">
            <w:pPr>
              <w:jc w:val="center"/>
              <w:rPr>
                <w:rFonts w:ascii="Times New Roman" w:hAnsi="Times New Roman" w:cs="Times New Roman"/>
                <w:b/>
              </w:rPr>
            </w:pPr>
            <w:r w:rsidRPr="003B4A78">
              <w:rPr>
                <w:rFonts w:ascii="Times New Roman" w:hAnsi="Times New Roman" w:cs="Times New Roman"/>
                <w:b/>
              </w:rPr>
              <w:t>Comments</w:t>
            </w:r>
          </w:p>
        </w:tc>
      </w:tr>
      <w:tr w:rsidR="009605D1" w14:paraId="6A3FD6F8" w14:textId="77777777" w:rsidTr="00332309">
        <w:tc>
          <w:tcPr>
            <w:tcW w:w="2094" w:type="dxa"/>
          </w:tcPr>
          <w:p w14:paraId="05BB6E2C" w14:textId="4A03A8B5"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Purchase_Order_Id</w:t>
            </w:r>
            <w:proofErr w:type="spellEnd"/>
          </w:p>
        </w:tc>
        <w:tc>
          <w:tcPr>
            <w:tcW w:w="1603" w:type="dxa"/>
          </w:tcPr>
          <w:p w14:paraId="027E42D0" w14:textId="429E7ECA"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bigint</w:t>
            </w:r>
            <w:proofErr w:type="spellEnd"/>
          </w:p>
        </w:tc>
        <w:tc>
          <w:tcPr>
            <w:tcW w:w="1083" w:type="dxa"/>
          </w:tcPr>
          <w:p w14:paraId="40D5DB36" w14:textId="5572EF09"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No</w:t>
            </w:r>
          </w:p>
        </w:tc>
        <w:tc>
          <w:tcPr>
            <w:tcW w:w="1003" w:type="dxa"/>
          </w:tcPr>
          <w:p w14:paraId="6747828E" w14:textId="77777777"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PK</w:t>
            </w:r>
          </w:p>
        </w:tc>
        <w:tc>
          <w:tcPr>
            <w:tcW w:w="3937" w:type="dxa"/>
          </w:tcPr>
          <w:p w14:paraId="3D686D8F" w14:textId="77777777" w:rsidR="009605D1" w:rsidRPr="009605D1" w:rsidRDefault="009605D1" w:rsidP="00332309">
            <w:pPr>
              <w:rPr>
                <w:rFonts w:ascii="Times New Roman" w:hAnsi="Times New Roman" w:cs="Times New Roman"/>
                <w:sz w:val="22"/>
                <w:szCs w:val="22"/>
              </w:rPr>
            </w:pPr>
          </w:p>
        </w:tc>
      </w:tr>
      <w:tr w:rsidR="009605D1" w:rsidRPr="00EA563A" w14:paraId="3807C7BD" w14:textId="77777777" w:rsidTr="00332309">
        <w:tc>
          <w:tcPr>
            <w:tcW w:w="2094" w:type="dxa"/>
          </w:tcPr>
          <w:p w14:paraId="2E26E7FF" w14:textId="32E5CBEC" w:rsidR="009605D1" w:rsidRPr="009605D1" w:rsidRDefault="009605D1" w:rsidP="00332309">
            <w:pPr>
              <w:rPr>
                <w:rFonts w:ascii="Times New Roman" w:hAnsi="Times New Roman" w:cs="Times New Roman"/>
                <w:b/>
                <w:sz w:val="22"/>
                <w:szCs w:val="22"/>
              </w:rPr>
            </w:pPr>
            <w:proofErr w:type="spellStart"/>
            <w:r w:rsidRPr="009605D1">
              <w:rPr>
                <w:rFonts w:ascii="Times New Roman" w:hAnsi="Times New Roman" w:cs="Times New Roman"/>
                <w:b/>
                <w:sz w:val="22"/>
                <w:szCs w:val="22"/>
              </w:rPr>
              <w:t>PO_Num</w:t>
            </w:r>
            <w:proofErr w:type="spellEnd"/>
          </w:p>
        </w:tc>
        <w:tc>
          <w:tcPr>
            <w:tcW w:w="1603" w:type="dxa"/>
          </w:tcPr>
          <w:p w14:paraId="259EFDCD" w14:textId="490E878D"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varchar(8)</w:t>
            </w:r>
          </w:p>
        </w:tc>
        <w:tc>
          <w:tcPr>
            <w:tcW w:w="1083" w:type="dxa"/>
          </w:tcPr>
          <w:p w14:paraId="5F7B64FB" w14:textId="35491C70"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No</w:t>
            </w:r>
          </w:p>
        </w:tc>
        <w:tc>
          <w:tcPr>
            <w:tcW w:w="1003" w:type="dxa"/>
          </w:tcPr>
          <w:p w14:paraId="1BDDE447" w14:textId="77777777" w:rsidR="009605D1" w:rsidRPr="009605D1" w:rsidRDefault="009605D1" w:rsidP="00332309">
            <w:pPr>
              <w:rPr>
                <w:rFonts w:ascii="Times New Roman" w:hAnsi="Times New Roman" w:cs="Times New Roman"/>
                <w:sz w:val="22"/>
                <w:szCs w:val="22"/>
              </w:rPr>
            </w:pPr>
          </w:p>
        </w:tc>
        <w:tc>
          <w:tcPr>
            <w:tcW w:w="3937" w:type="dxa"/>
          </w:tcPr>
          <w:p w14:paraId="2A8B2B45" w14:textId="77777777" w:rsidR="009605D1" w:rsidRPr="009605D1" w:rsidRDefault="009605D1" w:rsidP="00332309">
            <w:pPr>
              <w:rPr>
                <w:rFonts w:ascii="Times New Roman" w:hAnsi="Times New Roman" w:cs="Times New Roman"/>
                <w:sz w:val="22"/>
                <w:szCs w:val="22"/>
              </w:rPr>
            </w:pPr>
          </w:p>
        </w:tc>
      </w:tr>
      <w:tr w:rsidR="009605D1" w:rsidRPr="00EA563A" w14:paraId="79350510" w14:textId="77777777" w:rsidTr="00332309">
        <w:tc>
          <w:tcPr>
            <w:tcW w:w="2094" w:type="dxa"/>
          </w:tcPr>
          <w:p w14:paraId="1D86770D" w14:textId="1F658CF4"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Description</w:t>
            </w:r>
          </w:p>
        </w:tc>
        <w:tc>
          <w:tcPr>
            <w:tcW w:w="1603" w:type="dxa"/>
          </w:tcPr>
          <w:p w14:paraId="4A91FBF3" w14:textId="75D8AB8E"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varchar(120)</w:t>
            </w:r>
          </w:p>
        </w:tc>
        <w:tc>
          <w:tcPr>
            <w:tcW w:w="1083" w:type="dxa"/>
          </w:tcPr>
          <w:p w14:paraId="5D7B6507" w14:textId="50D4CB4E"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61DFAFE2" w14:textId="77777777" w:rsidR="009605D1" w:rsidRPr="009605D1" w:rsidRDefault="009605D1" w:rsidP="00332309">
            <w:pPr>
              <w:rPr>
                <w:rFonts w:ascii="Times New Roman" w:hAnsi="Times New Roman" w:cs="Times New Roman"/>
                <w:sz w:val="22"/>
                <w:szCs w:val="22"/>
              </w:rPr>
            </w:pPr>
          </w:p>
        </w:tc>
        <w:tc>
          <w:tcPr>
            <w:tcW w:w="3937" w:type="dxa"/>
          </w:tcPr>
          <w:p w14:paraId="5D6B51FB" w14:textId="77777777" w:rsidR="009605D1" w:rsidRPr="009605D1" w:rsidRDefault="009605D1" w:rsidP="00332309">
            <w:pPr>
              <w:rPr>
                <w:rFonts w:ascii="Times New Roman" w:hAnsi="Times New Roman" w:cs="Times New Roman"/>
                <w:sz w:val="22"/>
                <w:szCs w:val="22"/>
              </w:rPr>
            </w:pPr>
          </w:p>
        </w:tc>
      </w:tr>
      <w:tr w:rsidR="009605D1" w:rsidRPr="00EA563A" w14:paraId="063104C1" w14:textId="77777777" w:rsidTr="00332309">
        <w:tc>
          <w:tcPr>
            <w:tcW w:w="2094" w:type="dxa"/>
          </w:tcPr>
          <w:p w14:paraId="021032D3" w14:textId="403D6962"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Order_Date</w:t>
            </w:r>
            <w:proofErr w:type="spellEnd"/>
          </w:p>
        </w:tc>
        <w:tc>
          <w:tcPr>
            <w:tcW w:w="1603" w:type="dxa"/>
          </w:tcPr>
          <w:p w14:paraId="427A6D71" w14:textId="3968F0A7"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Datetime</w:t>
            </w:r>
            <w:proofErr w:type="spellEnd"/>
          </w:p>
        </w:tc>
        <w:tc>
          <w:tcPr>
            <w:tcW w:w="1083" w:type="dxa"/>
          </w:tcPr>
          <w:p w14:paraId="6DC56902" w14:textId="2B224385"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495A6437" w14:textId="77777777" w:rsidR="009605D1" w:rsidRPr="009605D1" w:rsidRDefault="009605D1" w:rsidP="00332309">
            <w:pPr>
              <w:rPr>
                <w:rFonts w:ascii="Times New Roman" w:hAnsi="Times New Roman" w:cs="Times New Roman"/>
                <w:sz w:val="22"/>
                <w:szCs w:val="22"/>
              </w:rPr>
            </w:pPr>
          </w:p>
        </w:tc>
        <w:tc>
          <w:tcPr>
            <w:tcW w:w="3937" w:type="dxa"/>
          </w:tcPr>
          <w:p w14:paraId="2BC380CD" w14:textId="77777777" w:rsidR="009605D1" w:rsidRPr="009605D1" w:rsidRDefault="009605D1" w:rsidP="00332309">
            <w:pPr>
              <w:rPr>
                <w:rFonts w:ascii="Times New Roman" w:hAnsi="Times New Roman" w:cs="Times New Roman"/>
                <w:sz w:val="22"/>
                <w:szCs w:val="22"/>
              </w:rPr>
            </w:pPr>
          </w:p>
        </w:tc>
      </w:tr>
      <w:tr w:rsidR="009605D1" w:rsidRPr="00EA563A" w14:paraId="6362F619" w14:textId="77777777" w:rsidTr="00332309">
        <w:tc>
          <w:tcPr>
            <w:tcW w:w="2094" w:type="dxa"/>
          </w:tcPr>
          <w:p w14:paraId="21901025" w14:textId="77CE56CA"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PO_Type</w:t>
            </w:r>
            <w:proofErr w:type="spellEnd"/>
          </w:p>
        </w:tc>
        <w:tc>
          <w:tcPr>
            <w:tcW w:w="1603" w:type="dxa"/>
          </w:tcPr>
          <w:p w14:paraId="2EC81F7A" w14:textId="03E103D8"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varchar(12)</w:t>
            </w:r>
          </w:p>
        </w:tc>
        <w:tc>
          <w:tcPr>
            <w:tcW w:w="1083" w:type="dxa"/>
          </w:tcPr>
          <w:p w14:paraId="4E6C6276" w14:textId="5C850F0B"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2F0A2C39" w14:textId="77777777" w:rsidR="009605D1" w:rsidRPr="009605D1" w:rsidRDefault="009605D1" w:rsidP="00332309">
            <w:pPr>
              <w:rPr>
                <w:rFonts w:ascii="Times New Roman" w:hAnsi="Times New Roman" w:cs="Times New Roman"/>
                <w:sz w:val="22"/>
                <w:szCs w:val="22"/>
              </w:rPr>
            </w:pPr>
          </w:p>
        </w:tc>
        <w:tc>
          <w:tcPr>
            <w:tcW w:w="3937" w:type="dxa"/>
          </w:tcPr>
          <w:p w14:paraId="344F5B01" w14:textId="77777777" w:rsidR="009605D1" w:rsidRPr="009605D1" w:rsidRDefault="009605D1" w:rsidP="00332309">
            <w:pPr>
              <w:rPr>
                <w:rFonts w:ascii="Times New Roman" w:hAnsi="Times New Roman" w:cs="Times New Roman"/>
                <w:sz w:val="22"/>
                <w:szCs w:val="22"/>
              </w:rPr>
            </w:pPr>
          </w:p>
        </w:tc>
      </w:tr>
      <w:tr w:rsidR="009605D1" w:rsidRPr="00EA563A" w14:paraId="22B65095" w14:textId="77777777" w:rsidTr="00332309">
        <w:tc>
          <w:tcPr>
            <w:tcW w:w="2094" w:type="dxa"/>
          </w:tcPr>
          <w:p w14:paraId="66881AE2" w14:textId="3394F96A"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Status</w:t>
            </w:r>
          </w:p>
        </w:tc>
        <w:tc>
          <w:tcPr>
            <w:tcW w:w="1603" w:type="dxa"/>
          </w:tcPr>
          <w:p w14:paraId="0E7C4F55" w14:textId="0428F523"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varchar(20)</w:t>
            </w:r>
          </w:p>
        </w:tc>
        <w:tc>
          <w:tcPr>
            <w:tcW w:w="1083" w:type="dxa"/>
          </w:tcPr>
          <w:p w14:paraId="51FC33B0" w14:textId="779F0F01"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5357CF89" w14:textId="77777777" w:rsidR="009605D1" w:rsidRPr="009605D1" w:rsidRDefault="009605D1" w:rsidP="00332309">
            <w:pPr>
              <w:rPr>
                <w:rFonts w:ascii="Times New Roman" w:hAnsi="Times New Roman" w:cs="Times New Roman"/>
                <w:sz w:val="22"/>
                <w:szCs w:val="22"/>
              </w:rPr>
            </w:pPr>
          </w:p>
        </w:tc>
        <w:tc>
          <w:tcPr>
            <w:tcW w:w="3937" w:type="dxa"/>
          </w:tcPr>
          <w:p w14:paraId="6AC1AA7C" w14:textId="77777777" w:rsidR="009605D1" w:rsidRPr="009605D1" w:rsidRDefault="009605D1" w:rsidP="00332309">
            <w:pPr>
              <w:rPr>
                <w:rFonts w:ascii="Times New Roman" w:hAnsi="Times New Roman" w:cs="Times New Roman"/>
                <w:sz w:val="22"/>
                <w:szCs w:val="22"/>
              </w:rPr>
            </w:pPr>
          </w:p>
        </w:tc>
      </w:tr>
      <w:tr w:rsidR="009605D1" w:rsidRPr="00EA563A" w14:paraId="408EBFC0" w14:textId="77777777" w:rsidTr="00332309">
        <w:tc>
          <w:tcPr>
            <w:tcW w:w="2094" w:type="dxa"/>
          </w:tcPr>
          <w:p w14:paraId="473E2F6F" w14:textId="6D0702C7"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Status_Date</w:t>
            </w:r>
            <w:proofErr w:type="spellEnd"/>
          </w:p>
        </w:tc>
        <w:tc>
          <w:tcPr>
            <w:tcW w:w="1603" w:type="dxa"/>
          </w:tcPr>
          <w:p w14:paraId="37AE7DDB" w14:textId="52AB1211"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Datetime</w:t>
            </w:r>
            <w:proofErr w:type="spellEnd"/>
          </w:p>
        </w:tc>
        <w:tc>
          <w:tcPr>
            <w:tcW w:w="1083" w:type="dxa"/>
          </w:tcPr>
          <w:p w14:paraId="3C1F0DCE" w14:textId="2C0F9CCA"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0E616A1C" w14:textId="77777777" w:rsidR="009605D1" w:rsidRPr="009605D1" w:rsidRDefault="009605D1" w:rsidP="00332309">
            <w:pPr>
              <w:rPr>
                <w:rFonts w:ascii="Times New Roman" w:hAnsi="Times New Roman" w:cs="Times New Roman"/>
                <w:sz w:val="22"/>
                <w:szCs w:val="22"/>
              </w:rPr>
            </w:pPr>
          </w:p>
        </w:tc>
        <w:tc>
          <w:tcPr>
            <w:tcW w:w="3937" w:type="dxa"/>
          </w:tcPr>
          <w:p w14:paraId="4A307895" w14:textId="77777777" w:rsidR="009605D1" w:rsidRPr="009605D1" w:rsidRDefault="009605D1" w:rsidP="00332309">
            <w:pPr>
              <w:rPr>
                <w:rFonts w:ascii="Times New Roman" w:hAnsi="Times New Roman" w:cs="Times New Roman"/>
                <w:sz w:val="22"/>
                <w:szCs w:val="22"/>
              </w:rPr>
            </w:pPr>
          </w:p>
        </w:tc>
      </w:tr>
      <w:tr w:rsidR="009605D1" w:rsidRPr="00EA563A" w14:paraId="0CBB90A6" w14:textId="77777777" w:rsidTr="00332309">
        <w:tc>
          <w:tcPr>
            <w:tcW w:w="2094" w:type="dxa"/>
          </w:tcPr>
          <w:p w14:paraId="3F5EF780" w14:textId="0876CCD5" w:rsidR="009605D1" w:rsidRPr="00F84FE0" w:rsidRDefault="009605D1" w:rsidP="00332309">
            <w:pPr>
              <w:rPr>
                <w:rFonts w:ascii="Times New Roman" w:hAnsi="Times New Roman" w:cs="Times New Roman"/>
                <w:b/>
                <w:sz w:val="22"/>
                <w:szCs w:val="22"/>
              </w:rPr>
            </w:pPr>
            <w:proofErr w:type="spellStart"/>
            <w:r w:rsidRPr="00F84FE0">
              <w:rPr>
                <w:rFonts w:ascii="Times New Roman" w:hAnsi="Times New Roman" w:cs="Times New Roman"/>
                <w:b/>
                <w:sz w:val="22"/>
                <w:szCs w:val="22"/>
              </w:rPr>
              <w:t>Vendor_Id</w:t>
            </w:r>
            <w:proofErr w:type="spellEnd"/>
          </w:p>
        </w:tc>
        <w:tc>
          <w:tcPr>
            <w:tcW w:w="1603" w:type="dxa"/>
          </w:tcPr>
          <w:p w14:paraId="3949BFAB" w14:textId="226F19FC"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varchar(12)</w:t>
            </w:r>
          </w:p>
        </w:tc>
        <w:tc>
          <w:tcPr>
            <w:tcW w:w="1083" w:type="dxa"/>
          </w:tcPr>
          <w:p w14:paraId="5D4AD89D" w14:textId="6DFEBBEF"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1B64E28B" w14:textId="77777777" w:rsidR="009605D1" w:rsidRPr="009605D1" w:rsidRDefault="009605D1" w:rsidP="00332309">
            <w:pPr>
              <w:rPr>
                <w:rFonts w:ascii="Times New Roman" w:hAnsi="Times New Roman" w:cs="Times New Roman"/>
                <w:sz w:val="22"/>
                <w:szCs w:val="22"/>
              </w:rPr>
            </w:pPr>
          </w:p>
        </w:tc>
        <w:tc>
          <w:tcPr>
            <w:tcW w:w="3937" w:type="dxa"/>
          </w:tcPr>
          <w:p w14:paraId="0853AA5E" w14:textId="77777777" w:rsidR="009605D1" w:rsidRPr="009605D1" w:rsidRDefault="009605D1" w:rsidP="00332309">
            <w:pPr>
              <w:rPr>
                <w:rFonts w:ascii="Times New Roman" w:hAnsi="Times New Roman" w:cs="Times New Roman"/>
                <w:sz w:val="22"/>
                <w:szCs w:val="22"/>
              </w:rPr>
            </w:pPr>
          </w:p>
        </w:tc>
      </w:tr>
      <w:tr w:rsidR="009605D1" w:rsidRPr="00EA563A" w14:paraId="78736FED" w14:textId="77777777" w:rsidTr="00332309">
        <w:tc>
          <w:tcPr>
            <w:tcW w:w="2094" w:type="dxa"/>
          </w:tcPr>
          <w:p w14:paraId="0BFEABE3" w14:textId="6048D08B" w:rsidR="009605D1" w:rsidRPr="00F84FE0" w:rsidRDefault="009605D1" w:rsidP="00332309">
            <w:pPr>
              <w:rPr>
                <w:rFonts w:ascii="Times New Roman" w:hAnsi="Times New Roman" w:cs="Times New Roman"/>
                <w:b/>
                <w:sz w:val="22"/>
                <w:szCs w:val="22"/>
              </w:rPr>
            </w:pPr>
            <w:proofErr w:type="spellStart"/>
            <w:r w:rsidRPr="00F84FE0">
              <w:rPr>
                <w:rFonts w:ascii="Times New Roman" w:hAnsi="Times New Roman" w:cs="Times New Roman"/>
                <w:b/>
                <w:sz w:val="22"/>
                <w:szCs w:val="22"/>
              </w:rPr>
              <w:t>Total_Cost</w:t>
            </w:r>
            <w:proofErr w:type="spellEnd"/>
          </w:p>
        </w:tc>
        <w:tc>
          <w:tcPr>
            <w:tcW w:w="1603" w:type="dxa"/>
          </w:tcPr>
          <w:p w14:paraId="4414E541" w14:textId="7333DAD4"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decimal(10, 2)</w:t>
            </w:r>
          </w:p>
        </w:tc>
        <w:tc>
          <w:tcPr>
            <w:tcW w:w="1083" w:type="dxa"/>
          </w:tcPr>
          <w:p w14:paraId="70ABB485" w14:textId="607CB5C2"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06393E38" w14:textId="77777777" w:rsidR="009605D1" w:rsidRPr="009605D1" w:rsidRDefault="009605D1" w:rsidP="00332309">
            <w:pPr>
              <w:rPr>
                <w:rFonts w:ascii="Times New Roman" w:hAnsi="Times New Roman" w:cs="Times New Roman"/>
                <w:sz w:val="22"/>
                <w:szCs w:val="22"/>
              </w:rPr>
            </w:pPr>
          </w:p>
        </w:tc>
        <w:tc>
          <w:tcPr>
            <w:tcW w:w="3937" w:type="dxa"/>
          </w:tcPr>
          <w:p w14:paraId="5D148D09" w14:textId="77777777" w:rsidR="009605D1" w:rsidRPr="009605D1" w:rsidRDefault="009605D1" w:rsidP="00332309">
            <w:pPr>
              <w:rPr>
                <w:rFonts w:ascii="Times New Roman" w:hAnsi="Times New Roman" w:cs="Times New Roman"/>
                <w:sz w:val="22"/>
                <w:szCs w:val="22"/>
              </w:rPr>
            </w:pPr>
          </w:p>
        </w:tc>
      </w:tr>
      <w:tr w:rsidR="009605D1" w:rsidRPr="00EA563A" w14:paraId="52426CDA" w14:textId="77777777" w:rsidTr="00332309">
        <w:tc>
          <w:tcPr>
            <w:tcW w:w="2094" w:type="dxa"/>
          </w:tcPr>
          <w:p w14:paraId="408AC66E" w14:textId="769B8923"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Supervisor</w:t>
            </w:r>
          </w:p>
        </w:tc>
        <w:tc>
          <w:tcPr>
            <w:tcW w:w="1603" w:type="dxa"/>
          </w:tcPr>
          <w:p w14:paraId="26EB3D0F" w14:textId="7B2CFD1B"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varchar(30)</w:t>
            </w:r>
          </w:p>
        </w:tc>
        <w:tc>
          <w:tcPr>
            <w:tcW w:w="1083" w:type="dxa"/>
          </w:tcPr>
          <w:p w14:paraId="29922CC9" w14:textId="2B55D015"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67CCE7AB" w14:textId="77777777" w:rsidR="009605D1" w:rsidRPr="009605D1" w:rsidRDefault="009605D1" w:rsidP="00332309">
            <w:pPr>
              <w:rPr>
                <w:rFonts w:ascii="Times New Roman" w:hAnsi="Times New Roman" w:cs="Times New Roman"/>
                <w:sz w:val="22"/>
                <w:szCs w:val="22"/>
              </w:rPr>
            </w:pPr>
          </w:p>
        </w:tc>
        <w:tc>
          <w:tcPr>
            <w:tcW w:w="3937" w:type="dxa"/>
          </w:tcPr>
          <w:p w14:paraId="3AE0845B" w14:textId="77777777" w:rsidR="009605D1" w:rsidRPr="009605D1" w:rsidRDefault="009605D1" w:rsidP="00332309">
            <w:pPr>
              <w:rPr>
                <w:rFonts w:ascii="Times New Roman" w:hAnsi="Times New Roman" w:cs="Times New Roman"/>
                <w:sz w:val="22"/>
                <w:szCs w:val="22"/>
              </w:rPr>
            </w:pPr>
          </w:p>
        </w:tc>
      </w:tr>
      <w:tr w:rsidR="009605D1" w:rsidRPr="00EA563A" w14:paraId="4C3DC1C2" w14:textId="77777777" w:rsidTr="00332309">
        <w:tc>
          <w:tcPr>
            <w:tcW w:w="2094" w:type="dxa"/>
          </w:tcPr>
          <w:p w14:paraId="05B81A06" w14:textId="20B9C6AE"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Requested_By</w:t>
            </w:r>
            <w:proofErr w:type="spellEnd"/>
          </w:p>
        </w:tc>
        <w:tc>
          <w:tcPr>
            <w:tcW w:w="1603" w:type="dxa"/>
          </w:tcPr>
          <w:p w14:paraId="02CAFABA" w14:textId="69077454"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varchar(30)</w:t>
            </w:r>
          </w:p>
        </w:tc>
        <w:tc>
          <w:tcPr>
            <w:tcW w:w="1083" w:type="dxa"/>
          </w:tcPr>
          <w:p w14:paraId="40015AEE" w14:textId="161C9218"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0F0A407F" w14:textId="77777777" w:rsidR="009605D1" w:rsidRPr="009605D1" w:rsidRDefault="009605D1" w:rsidP="00332309">
            <w:pPr>
              <w:rPr>
                <w:rFonts w:ascii="Times New Roman" w:hAnsi="Times New Roman" w:cs="Times New Roman"/>
                <w:sz w:val="22"/>
                <w:szCs w:val="22"/>
              </w:rPr>
            </w:pPr>
          </w:p>
        </w:tc>
        <w:tc>
          <w:tcPr>
            <w:tcW w:w="3937" w:type="dxa"/>
          </w:tcPr>
          <w:p w14:paraId="1758FF10" w14:textId="77777777" w:rsidR="009605D1" w:rsidRPr="009605D1" w:rsidRDefault="009605D1" w:rsidP="00332309">
            <w:pPr>
              <w:rPr>
                <w:rFonts w:ascii="Times New Roman" w:hAnsi="Times New Roman" w:cs="Times New Roman"/>
                <w:sz w:val="22"/>
                <w:szCs w:val="22"/>
              </w:rPr>
            </w:pPr>
          </w:p>
        </w:tc>
      </w:tr>
      <w:tr w:rsidR="009605D1" w:rsidRPr="00EA563A" w14:paraId="50F823CD" w14:textId="77777777" w:rsidTr="00332309">
        <w:tc>
          <w:tcPr>
            <w:tcW w:w="2094" w:type="dxa"/>
          </w:tcPr>
          <w:p w14:paraId="30CBF727" w14:textId="0DB71C42"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Change_By</w:t>
            </w:r>
            <w:proofErr w:type="spellEnd"/>
          </w:p>
        </w:tc>
        <w:tc>
          <w:tcPr>
            <w:tcW w:w="1603" w:type="dxa"/>
          </w:tcPr>
          <w:p w14:paraId="1BD5739A" w14:textId="5934AE2D"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varchar(30)</w:t>
            </w:r>
          </w:p>
        </w:tc>
        <w:tc>
          <w:tcPr>
            <w:tcW w:w="1083" w:type="dxa"/>
          </w:tcPr>
          <w:p w14:paraId="66C0AC04" w14:textId="611D5BBD"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089403D4" w14:textId="77777777" w:rsidR="009605D1" w:rsidRPr="009605D1" w:rsidRDefault="009605D1" w:rsidP="00332309">
            <w:pPr>
              <w:rPr>
                <w:rFonts w:ascii="Times New Roman" w:hAnsi="Times New Roman" w:cs="Times New Roman"/>
                <w:sz w:val="22"/>
                <w:szCs w:val="22"/>
              </w:rPr>
            </w:pPr>
          </w:p>
        </w:tc>
        <w:tc>
          <w:tcPr>
            <w:tcW w:w="3937" w:type="dxa"/>
          </w:tcPr>
          <w:p w14:paraId="31637E7C" w14:textId="77777777" w:rsidR="009605D1" w:rsidRPr="009605D1" w:rsidRDefault="009605D1" w:rsidP="00332309">
            <w:pPr>
              <w:rPr>
                <w:rFonts w:ascii="Times New Roman" w:hAnsi="Times New Roman" w:cs="Times New Roman"/>
                <w:sz w:val="22"/>
                <w:szCs w:val="22"/>
              </w:rPr>
            </w:pPr>
          </w:p>
        </w:tc>
      </w:tr>
      <w:tr w:rsidR="009605D1" w:rsidRPr="00EA563A" w14:paraId="1E7F7491" w14:textId="77777777" w:rsidTr="00332309">
        <w:tc>
          <w:tcPr>
            <w:tcW w:w="2094" w:type="dxa"/>
          </w:tcPr>
          <w:p w14:paraId="7E7C7F32" w14:textId="5C7CF165"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Change_Date</w:t>
            </w:r>
            <w:proofErr w:type="spellEnd"/>
          </w:p>
        </w:tc>
        <w:tc>
          <w:tcPr>
            <w:tcW w:w="1603" w:type="dxa"/>
          </w:tcPr>
          <w:p w14:paraId="09288E90" w14:textId="10E7C464" w:rsidR="009605D1" w:rsidRPr="009605D1" w:rsidRDefault="009605D1" w:rsidP="00332309">
            <w:pPr>
              <w:rPr>
                <w:rFonts w:ascii="Times New Roman" w:hAnsi="Times New Roman" w:cs="Times New Roman"/>
                <w:sz w:val="22"/>
                <w:szCs w:val="22"/>
              </w:rPr>
            </w:pPr>
            <w:proofErr w:type="spellStart"/>
            <w:r w:rsidRPr="009605D1">
              <w:rPr>
                <w:rFonts w:ascii="Times New Roman" w:hAnsi="Times New Roman" w:cs="Times New Roman"/>
                <w:sz w:val="22"/>
                <w:szCs w:val="22"/>
              </w:rPr>
              <w:t>Datetime</w:t>
            </w:r>
            <w:proofErr w:type="spellEnd"/>
          </w:p>
        </w:tc>
        <w:tc>
          <w:tcPr>
            <w:tcW w:w="1083" w:type="dxa"/>
          </w:tcPr>
          <w:p w14:paraId="73F1E547" w14:textId="3E554444" w:rsidR="009605D1" w:rsidRPr="009605D1" w:rsidRDefault="009605D1" w:rsidP="00332309">
            <w:pPr>
              <w:rPr>
                <w:rFonts w:ascii="Times New Roman" w:hAnsi="Times New Roman" w:cs="Times New Roman"/>
                <w:sz w:val="22"/>
                <w:szCs w:val="22"/>
              </w:rPr>
            </w:pPr>
            <w:r w:rsidRPr="009605D1">
              <w:rPr>
                <w:rFonts w:ascii="Times New Roman" w:hAnsi="Times New Roman" w:cs="Times New Roman"/>
                <w:sz w:val="22"/>
                <w:szCs w:val="22"/>
              </w:rPr>
              <w:t>Yes</w:t>
            </w:r>
          </w:p>
        </w:tc>
        <w:tc>
          <w:tcPr>
            <w:tcW w:w="1003" w:type="dxa"/>
          </w:tcPr>
          <w:p w14:paraId="21F5D320" w14:textId="77777777" w:rsidR="009605D1" w:rsidRPr="009605D1" w:rsidRDefault="009605D1" w:rsidP="00332309">
            <w:pPr>
              <w:rPr>
                <w:rFonts w:ascii="Times New Roman" w:hAnsi="Times New Roman" w:cs="Times New Roman"/>
                <w:sz w:val="22"/>
                <w:szCs w:val="22"/>
              </w:rPr>
            </w:pPr>
          </w:p>
        </w:tc>
        <w:tc>
          <w:tcPr>
            <w:tcW w:w="3937" w:type="dxa"/>
          </w:tcPr>
          <w:p w14:paraId="6EB12FB0" w14:textId="77777777" w:rsidR="009605D1" w:rsidRPr="009605D1" w:rsidRDefault="009605D1" w:rsidP="00332309">
            <w:pPr>
              <w:rPr>
                <w:rFonts w:ascii="Times New Roman" w:hAnsi="Times New Roman" w:cs="Times New Roman"/>
                <w:sz w:val="22"/>
                <w:szCs w:val="22"/>
              </w:rPr>
            </w:pPr>
          </w:p>
        </w:tc>
      </w:tr>
    </w:tbl>
    <w:p w14:paraId="2ABCDDAD" w14:textId="77777777" w:rsidR="009605D1" w:rsidRDefault="009605D1" w:rsidP="009605D1"/>
    <w:p w14:paraId="512E807D" w14:textId="00041BEC" w:rsidR="00F84FE0" w:rsidRDefault="00F84FE0" w:rsidP="00F84FE0">
      <w:r>
        <w:t xml:space="preserve">The fields indicated in bold will be used for the PO Data section of this solution.  </w:t>
      </w:r>
    </w:p>
    <w:p w14:paraId="5CBD2596" w14:textId="77777777" w:rsidR="008B2753" w:rsidRDefault="008B2753" w:rsidP="00DE6FE2">
      <w:pPr>
        <w:pStyle w:val="Heading2"/>
      </w:pPr>
      <w:bookmarkStart w:id="23" w:name="_Toc354000145"/>
      <w:r>
        <w:lastRenderedPageBreak/>
        <w:t>Data Conversion Specifications</w:t>
      </w:r>
      <w:bookmarkEnd w:id="23"/>
    </w:p>
    <w:p w14:paraId="5CBD2597" w14:textId="77777777" w:rsidR="00580288" w:rsidRDefault="00580288" w:rsidP="00580288"/>
    <w:p w14:paraId="5CBD25A2" w14:textId="45B5BA58" w:rsidR="00CB030A" w:rsidRPr="00580288" w:rsidRDefault="00474BB9" w:rsidP="00580288">
      <w:r>
        <w:t xml:space="preserve">There will be no data conversion required for this solution.  </w:t>
      </w:r>
    </w:p>
    <w:p w14:paraId="5CBD25A3" w14:textId="77777777" w:rsidR="008B2753" w:rsidRDefault="008B2753" w:rsidP="00DE6FE2">
      <w:pPr>
        <w:pStyle w:val="Heading1"/>
      </w:pPr>
      <w:bookmarkStart w:id="24" w:name="_Toc354000146"/>
      <w:r>
        <w:t>Infrastructure Architecture</w:t>
      </w:r>
      <w:bookmarkEnd w:id="24"/>
      <w:r>
        <w:t xml:space="preserve"> </w:t>
      </w:r>
    </w:p>
    <w:p w14:paraId="5CBD25A4" w14:textId="77777777" w:rsidR="008B2753" w:rsidRDefault="008B2753" w:rsidP="00DE6FE2">
      <w:pPr>
        <w:pStyle w:val="Heading2"/>
      </w:pPr>
      <w:bookmarkStart w:id="25" w:name="_Toc354000147"/>
      <w:r>
        <w:t>Environment Topology diagrams</w:t>
      </w:r>
      <w:bookmarkEnd w:id="25"/>
    </w:p>
    <w:p w14:paraId="4F432C1E" w14:textId="77777777" w:rsidR="004B35F0" w:rsidRDefault="004B35F0" w:rsidP="004B35F0"/>
    <w:p w14:paraId="5F006D9D" w14:textId="2E79FD66" w:rsidR="004B35F0" w:rsidRPr="004B35F0" w:rsidRDefault="004B35F0" w:rsidP="004B35F0">
      <w:r w:rsidRPr="00CA0037">
        <w:t>Insert Topology Diagram Here</w:t>
      </w:r>
    </w:p>
    <w:p w14:paraId="6949615F" w14:textId="77777777" w:rsidR="002A5237" w:rsidRDefault="002A5237" w:rsidP="002A5237"/>
    <w:p w14:paraId="5CBD25A7" w14:textId="77777777" w:rsidR="004E593D" w:rsidRDefault="004E593D" w:rsidP="00DE6FE2">
      <w:pPr>
        <w:pStyle w:val="Heading2"/>
      </w:pPr>
      <w:bookmarkStart w:id="26" w:name="_Toc354000148"/>
      <w:r>
        <w:t>IT Resources</w:t>
      </w:r>
      <w:bookmarkEnd w:id="26"/>
    </w:p>
    <w:tbl>
      <w:tblPr>
        <w:tblStyle w:val="TableGrid"/>
        <w:tblW w:w="0" w:type="auto"/>
        <w:tblLook w:val="04A0" w:firstRow="1" w:lastRow="0" w:firstColumn="1" w:lastColumn="0" w:noHBand="0" w:noVBand="1"/>
      </w:tblPr>
      <w:tblGrid>
        <w:gridCol w:w="2448"/>
        <w:gridCol w:w="7272"/>
      </w:tblGrid>
      <w:tr w:rsidR="0016221D" w14:paraId="5CBD25AB" w14:textId="77777777" w:rsidTr="00ED30C4">
        <w:tc>
          <w:tcPr>
            <w:tcW w:w="2448" w:type="dxa"/>
            <w:shd w:val="clear" w:color="auto" w:fill="EAF1DD" w:themeFill="accent3" w:themeFillTint="33"/>
          </w:tcPr>
          <w:p w14:paraId="5CBD25A8" w14:textId="77777777" w:rsidR="0016221D" w:rsidRDefault="0016221D" w:rsidP="00A61D6D">
            <w:r>
              <w:t>Application Source Code Location</w:t>
            </w:r>
          </w:p>
        </w:tc>
        <w:tc>
          <w:tcPr>
            <w:tcW w:w="7272" w:type="dxa"/>
            <w:shd w:val="clear" w:color="auto" w:fill="EAF1DD" w:themeFill="accent3" w:themeFillTint="33"/>
          </w:tcPr>
          <w:p w14:paraId="5CBD25AA" w14:textId="43216F59" w:rsidR="0016221D" w:rsidRDefault="00ED30C4" w:rsidP="00ED30C4">
            <w:r>
              <w:t>TBD</w:t>
            </w:r>
          </w:p>
        </w:tc>
      </w:tr>
      <w:tr w:rsidR="0016221D" w14:paraId="5CBD25AF" w14:textId="77777777" w:rsidTr="00ED30C4">
        <w:tc>
          <w:tcPr>
            <w:tcW w:w="2448" w:type="dxa"/>
            <w:shd w:val="clear" w:color="auto" w:fill="EAF1DD" w:themeFill="accent3" w:themeFillTint="33"/>
          </w:tcPr>
          <w:p w14:paraId="5CBD25AC" w14:textId="77777777" w:rsidR="0016221D" w:rsidRDefault="0016221D" w:rsidP="00A61D6D">
            <w:r>
              <w:t>Database Deployment Scripts</w:t>
            </w:r>
          </w:p>
        </w:tc>
        <w:tc>
          <w:tcPr>
            <w:tcW w:w="7272" w:type="dxa"/>
            <w:shd w:val="clear" w:color="auto" w:fill="EAF1DD" w:themeFill="accent3" w:themeFillTint="33"/>
          </w:tcPr>
          <w:p w14:paraId="5CBD25AE" w14:textId="79C62FB7" w:rsidR="0016221D" w:rsidRDefault="00ED30C4" w:rsidP="00ED30C4">
            <w:r>
              <w:t>TBD</w:t>
            </w:r>
          </w:p>
        </w:tc>
      </w:tr>
      <w:tr w:rsidR="0016221D" w14:paraId="5CBD25B2" w14:textId="77777777" w:rsidTr="00C15A59">
        <w:tc>
          <w:tcPr>
            <w:tcW w:w="2448" w:type="dxa"/>
            <w:shd w:val="clear" w:color="auto" w:fill="D6E3BC" w:themeFill="accent3" w:themeFillTint="66"/>
          </w:tcPr>
          <w:p w14:paraId="1B3727D9" w14:textId="77777777" w:rsidR="00C15A59" w:rsidRDefault="0016221D" w:rsidP="00C15A59">
            <w:r>
              <w:t xml:space="preserve">SQL </w:t>
            </w:r>
            <w:r w:rsidR="001B0AAA">
              <w:t>Se</w:t>
            </w:r>
            <w:r>
              <w:t>rver</w:t>
            </w:r>
            <w:r w:rsidR="001B0AAA">
              <w:t xml:space="preserve"> </w:t>
            </w:r>
            <w:r w:rsidR="00C15A59">
              <w:t>DEV</w:t>
            </w:r>
          </w:p>
          <w:p w14:paraId="5CBD25B0" w14:textId="5F4DA69D" w:rsidR="0016221D" w:rsidRDefault="00C15A59" w:rsidP="00C15A59">
            <w:r>
              <w:t>(</w:t>
            </w:r>
            <w:proofErr w:type="spellStart"/>
            <w:r>
              <w:t>ProTool</w:t>
            </w:r>
            <w:proofErr w:type="spellEnd"/>
            <w:r>
              <w:t xml:space="preserve"> DB)</w:t>
            </w:r>
          </w:p>
        </w:tc>
        <w:tc>
          <w:tcPr>
            <w:tcW w:w="7272" w:type="dxa"/>
            <w:shd w:val="clear" w:color="auto" w:fill="D6E3BC" w:themeFill="accent3" w:themeFillTint="66"/>
          </w:tcPr>
          <w:p w14:paraId="54FF051F" w14:textId="4ACF5D79" w:rsidR="00C15A59" w:rsidRPr="00C15A59" w:rsidRDefault="00C15A59" w:rsidP="00C15A59">
            <w:pPr>
              <w:rPr>
                <w:rFonts w:ascii="Calibri" w:hAnsi="Calibri" w:cs="Calibri"/>
                <w:color w:val="000000"/>
                <w:sz w:val="22"/>
                <w:szCs w:val="22"/>
                <w:u w:val="single"/>
              </w:rPr>
            </w:pPr>
            <w:r w:rsidRPr="00C15A59">
              <w:rPr>
                <w:rFonts w:ascii="Calibri" w:hAnsi="Calibri" w:cs="Calibri"/>
                <w:color w:val="000000"/>
                <w:sz w:val="22"/>
                <w:szCs w:val="22"/>
                <w:u w:val="single"/>
              </w:rPr>
              <w:t xml:space="preserve">Connection String: </w:t>
            </w:r>
          </w:p>
          <w:p w14:paraId="60F38D45" w14:textId="5674683A" w:rsidR="00C15A59" w:rsidRDefault="00C15A59" w:rsidP="00C15A59">
            <w:pPr>
              <w:rPr>
                <w:rFonts w:ascii="Calibri" w:hAnsi="Calibri" w:cs="Calibri"/>
                <w:color w:val="000000"/>
                <w:sz w:val="22"/>
                <w:szCs w:val="22"/>
              </w:rPr>
            </w:pPr>
            <w:r>
              <w:rPr>
                <w:rFonts w:ascii="Calibri" w:hAnsi="Calibri" w:cs="Calibri"/>
                <w:color w:val="000000"/>
                <w:sz w:val="22"/>
                <w:szCs w:val="22"/>
              </w:rPr>
              <w:t>Provider=SQLOLEDB.1;Data Source=BW2CHADBSQLT09\S2K8TST;Initial Catalog=</w:t>
            </w:r>
            <w:proofErr w:type="spellStart"/>
            <w:r>
              <w:rPr>
                <w:rFonts w:ascii="Calibri" w:hAnsi="Calibri" w:cs="Calibri"/>
                <w:color w:val="000000"/>
                <w:sz w:val="22"/>
                <w:szCs w:val="22"/>
              </w:rPr>
              <w:t>ProTool</w:t>
            </w:r>
            <w:proofErr w:type="spellEnd"/>
            <w:r>
              <w:rPr>
                <w:rFonts w:ascii="Calibri" w:hAnsi="Calibri" w:cs="Calibri"/>
                <w:color w:val="000000"/>
                <w:sz w:val="22"/>
                <w:szCs w:val="22"/>
              </w:rPr>
              <w:t>; User ID=</w:t>
            </w:r>
            <w:proofErr w:type="spellStart"/>
            <w:r>
              <w:rPr>
                <w:rFonts w:ascii="Calibri" w:hAnsi="Calibri" w:cs="Calibri"/>
                <w:color w:val="000000"/>
                <w:sz w:val="22"/>
                <w:szCs w:val="22"/>
              </w:rPr>
              <w:t>ProTool;Password</w:t>
            </w:r>
            <w:proofErr w:type="spellEnd"/>
            <w:r>
              <w:rPr>
                <w:rFonts w:ascii="Calibri" w:hAnsi="Calibri" w:cs="Calibri"/>
                <w:color w:val="000000"/>
                <w:sz w:val="22"/>
                <w:szCs w:val="22"/>
              </w:rPr>
              <w:t>=tin9cup</w:t>
            </w:r>
          </w:p>
          <w:p w14:paraId="5CBD25B1" w14:textId="77777777" w:rsidR="0016221D" w:rsidRDefault="0016221D" w:rsidP="00A61D6D"/>
        </w:tc>
      </w:tr>
      <w:tr w:rsidR="0016221D" w14:paraId="5CBD25B5" w14:textId="77777777" w:rsidTr="00C15A59">
        <w:tc>
          <w:tcPr>
            <w:tcW w:w="2448" w:type="dxa"/>
            <w:shd w:val="clear" w:color="auto" w:fill="D6E3BC" w:themeFill="accent3" w:themeFillTint="66"/>
          </w:tcPr>
          <w:p w14:paraId="733B7C4C" w14:textId="77777777" w:rsidR="00C15A59" w:rsidRDefault="0016221D" w:rsidP="00C15A59">
            <w:r>
              <w:t xml:space="preserve">SQL </w:t>
            </w:r>
            <w:r w:rsidR="001B0AAA">
              <w:t xml:space="preserve">Server </w:t>
            </w:r>
            <w:r>
              <w:t>TEST</w:t>
            </w:r>
          </w:p>
          <w:p w14:paraId="5CBD25B3" w14:textId="7908DB2B" w:rsidR="0016221D" w:rsidRDefault="00C15A59" w:rsidP="00C15A59">
            <w:r>
              <w:t>(</w:t>
            </w:r>
            <w:proofErr w:type="spellStart"/>
            <w:r>
              <w:t>ProTool</w:t>
            </w:r>
            <w:proofErr w:type="spellEnd"/>
            <w:r>
              <w:t xml:space="preserve"> DB)</w:t>
            </w:r>
          </w:p>
        </w:tc>
        <w:tc>
          <w:tcPr>
            <w:tcW w:w="7272" w:type="dxa"/>
            <w:shd w:val="clear" w:color="auto" w:fill="D6E3BC" w:themeFill="accent3" w:themeFillTint="66"/>
          </w:tcPr>
          <w:p w14:paraId="02CB72D2" w14:textId="7AB23B0E" w:rsidR="00C15A59" w:rsidRPr="00C15A59" w:rsidRDefault="00C15A59" w:rsidP="00C15A59">
            <w:pPr>
              <w:rPr>
                <w:u w:val="single"/>
              </w:rPr>
            </w:pPr>
            <w:r w:rsidRPr="00C15A59">
              <w:rPr>
                <w:u w:val="single"/>
              </w:rPr>
              <w:t>Connection String:</w:t>
            </w:r>
          </w:p>
          <w:p w14:paraId="5CBD25B4" w14:textId="4BD47C58" w:rsidR="00EA28CF" w:rsidRPr="00C15A59" w:rsidRDefault="00C15A59" w:rsidP="00A61D6D">
            <w:pPr>
              <w:rPr>
                <w:rFonts w:ascii="Calibri" w:hAnsi="Calibri" w:cs="Calibri"/>
                <w:color w:val="000000"/>
                <w:sz w:val="22"/>
                <w:szCs w:val="22"/>
              </w:rPr>
            </w:pPr>
            <w:r>
              <w:rPr>
                <w:rFonts w:ascii="Calibri" w:hAnsi="Calibri" w:cs="Calibri"/>
                <w:color w:val="000000"/>
                <w:sz w:val="22"/>
                <w:szCs w:val="22"/>
              </w:rPr>
              <w:t>Provider=SQLOLEDB.1;Data Source=BW2CHADBSQLT09\S2K8TST;Initial Catalog=</w:t>
            </w:r>
            <w:proofErr w:type="spellStart"/>
            <w:r>
              <w:rPr>
                <w:rFonts w:ascii="Calibri" w:hAnsi="Calibri" w:cs="Calibri"/>
                <w:color w:val="000000"/>
                <w:sz w:val="22"/>
                <w:szCs w:val="22"/>
              </w:rPr>
              <w:t>ProTool</w:t>
            </w:r>
            <w:proofErr w:type="spellEnd"/>
            <w:r>
              <w:rPr>
                <w:rFonts w:ascii="Calibri" w:hAnsi="Calibri" w:cs="Calibri"/>
                <w:color w:val="000000"/>
                <w:sz w:val="22"/>
                <w:szCs w:val="22"/>
              </w:rPr>
              <w:t>; Integrated Security=SSPI</w:t>
            </w:r>
          </w:p>
        </w:tc>
      </w:tr>
    </w:tbl>
    <w:p w14:paraId="2C8002A2" w14:textId="4527DF8F" w:rsidR="006413FA" w:rsidRDefault="006413FA" w:rsidP="006413FA"/>
    <w:p w14:paraId="5CBD25BA" w14:textId="77777777" w:rsidR="008B2753" w:rsidRDefault="008B2753" w:rsidP="00DE6FE2">
      <w:pPr>
        <w:pStyle w:val="Heading2"/>
      </w:pPr>
      <w:bookmarkStart w:id="27" w:name="_Toc354000149"/>
      <w:r>
        <w:t>Security Specifications and Access Matrix</w:t>
      </w:r>
      <w:bookmarkEnd w:id="27"/>
    </w:p>
    <w:p w14:paraId="5CBD25BB" w14:textId="77777777" w:rsidR="00853386" w:rsidRDefault="00853386" w:rsidP="00853386"/>
    <w:p w14:paraId="61E22584" w14:textId="7F14AEE2" w:rsidR="007370F7" w:rsidRDefault="002E1F41" w:rsidP="002E1F41">
      <w:r w:rsidRPr="00CA0037">
        <w:t xml:space="preserve">Need to identify the </w:t>
      </w:r>
      <w:proofErr w:type="spellStart"/>
      <w:proofErr w:type="gramStart"/>
      <w:r w:rsidRPr="00CA0037">
        <w:t>ProTool</w:t>
      </w:r>
      <w:proofErr w:type="spellEnd"/>
      <w:proofErr w:type="gramEnd"/>
      <w:r w:rsidRPr="00CA0037">
        <w:t xml:space="preserve"> roles and what access each role will have to this interface</w:t>
      </w:r>
    </w:p>
    <w:p w14:paraId="1385A81B" w14:textId="77777777" w:rsidR="0095181A" w:rsidRDefault="0095181A" w:rsidP="0095181A">
      <w:pPr>
        <w:pStyle w:val="ListParagraph"/>
        <w:ind w:left="1080"/>
      </w:pPr>
      <w:r>
        <w:t xml:space="preserve"> </w:t>
      </w:r>
    </w:p>
    <w:p w14:paraId="5CBD25C2" w14:textId="77777777" w:rsidR="008B2753" w:rsidRDefault="008B2753" w:rsidP="00DE6FE2">
      <w:pPr>
        <w:pStyle w:val="Heading2"/>
      </w:pPr>
      <w:bookmarkStart w:id="28" w:name="_Toc354000150"/>
      <w:r>
        <w:t>Backup and Recovery Design</w:t>
      </w:r>
      <w:bookmarkEnd w:id="28"/>
    </w:p>
    <w:p w14:paraId="5CBD25C3" w14:textId="77777777" w:rsidR="00580288" w:rsidRDefault="00580288" w:rsidP="008B2753"/>
    <w:p w14:paraId="4FD6331C" w14:textId="04419C7A" w:rsidR="00474BB9" w:rsidRDefault="00474BB9" w:rsidP="008B2753">
      <w:r>
        <w:t>All b</w:t>
      </w:r>
      <w:r w:rsidR="00FD4D3A">
        <w:t xml:space="preserve">ackup and recovery </w:t>
      </w:r>
      <w:r>
        <w:t xml:space="preserve">activities should be covered under the existing </w:t>
      </w:r>
      <w:proofErr w:type="spellStart"/>
      <w:proofErr w:type="gramStart"/>
      <w:r>
        <w:t>ProTool</w:t>
      </w:r>
      <w:proofErr w:type="spellEnd"/>
      <w:proofErr w:type="gramEnd"/>
      <w:r>
        <w:t xml:space="preserve"> support.  There are changes required to the current backup and recovery plan (for </w:t>
      </w:r>
      <w:proofErr w:type="spellStart"/>
      <w:r>
        <w:t>ProTool</w:t>
      </w:r>
      <w:proofErr w:type="spellEnd"/>
      <w:r>
        <w:t xml:space="preserve">) </w:t>
      </w:r>
    </w:p>
    <w:p w14:paraId="5CBD25F7" w14:textId="55F63C0D" w:rsidR="00580288" w:rsidRDefault="00580288" w:rsidP="00DE6FE2">
      <w:pPr>
        <w:pStyle w:val="Heading1"/>
      </w:pPr>
      <w:bookmarkStart w:id="29" w:name="_Toc354000151"/>
      <w:r>
        <w:t>Revision History</w:t>
      </w:r>
      <w:bookmarkEnd w:id="29"/>
    </w:p>
    <w:p w14:paraId="5CBD25F8" w14:textId="77777777" w:rsidR="008C2D08" w:rsidRDefault="008C2D08" w:rsidP="008C2D08"/>
    <w:p w14:paraId="5CBD25F9" w14:textId="77777777" w:rsidR="00437A3F" w:rsidRPr="0020587B" w:rsidRDefault="00437A3F" w:rsidP="00437A3F"/>
    <w:p w14:paraId="5CBD25FA" w14:textId="77777777" w:rsidR="00437A3F" w:rsidRPr="007E36B2" w:rsidRDefault="00437A3F" w:rsidP="00437A3F">
      <w:pPr>
        <w:rPr>
          <w:rStyle w:val="PGEBody1Char"/>
        </w:rPr>
      </w:pPr>
      <w:r w:rsidRPr="00F6677D">
        <w:rPr>
          <w:rStyle w:val="PGEBody1Char"/>
          <w:b/>
        </w:rPr>
        <w:t xml:space="preserve">Document </w:t>
      </w:r>
      <w:r>
        <w:rPr>
          <w:rStyle w:val="PGEBody1Char"/>
          <w:b/>
        </w:rPr>
        <w:t>Title</w:t>
      </w:r>
      <w:r w:rsidRPr="00F6677D">
        <w:rPr>
          <w:rStyle w:val="PGEBody1Char"/>
          <w:b/>
        </w:rPr>
        <w:t>:</w:t>
      </w:r>
    </w:p>
    <w:p w14:paraId="5CBD25FB" w14:textId="77777777" w:rsidR="00437A3F" w:rsidRPr="007E36B2" w:rsidRDefault="00437A3F" w:rsidP="00437A3F">
      <w:pPr>
        <w:rPr>
          <w:rStyle w:val="PGEBody1Char"/>
        </w:rPr>
      </w:pPr>
    </w:p>
    <w:p w14:paraId="5CBD25FC" w14:textId="77777777" w:rsidR="00437A3F" w:rsidRPr="007E36B2" w:rsidRDefault="00437A3F" w:rsidP="00437A3F">
      <w:pPr>
        <w:rPr>
          <w:rStyle w:val="PGEBody1Char"/>
        </w:rPr>
      </w:pPr>
      <w:r w:rsidRPr="00F6677D">
        <w:rPr>
          <w:rStyle w:val="PGEBody1Char"/>
          <w:b/>
        </w:rPr>
        <w:t xml:space="preserve">Document </w:t>
      </w:r>
      <w:r>
        <w:rPr>
          <w:rStyle w:val="PGEBody1Char"/>
          <w:b/>
        </w:rPr>
        <w:t>Filen</w:t>
      </w:r>
      <w:r w:rsidRPr="00F6677D">
        <w:rPr>
          <w:rStyle w:val="PGEBody1Char"/>
          <w:b/>
        </w:rPr>
        <w:t>ame:</w:t>
      </w:r>
    </w:p>
    <w:p w14:paraId="5CBD25FD" w14:textId="77777777" w:rsidR="00437A3F" w:rsidRPr="00F6677D" w:rsidRDefault="00437A3F" w:rsidP="00437A3F"/>
    <w:p w14:paraId="5CBD25FE" w14:textId="77777777" w:rsidR="00437A3F" w:rsidRPr="007E36B2" w:rsidRDefault="00437A3F" w:rsidP="00437A3F">
      <w:r w:rsidRPr="00F6677D">
        <w:rPr>
          <w:b/>
        </w:rPr>
        <w:lastRenderedPageBreak/>
        <w:t>D</w:t>
      </w:r>
      <w:r>
        <w:rPr>
          <w:b/>
        </w:rPr>
        <w:t>ocument L</w:t>
      </w:r>
      <w:r w:rsidRPr="00F6677D">
        <w:rPr>
          <w:b/>
        </w:rPr>
        <w:t>ocation</w:t>
      </w:r>
      <w:r>
        <w:rPr>
          <w:b/>
        </w:rPr>
        <w:t>:</w:t>
      </w:r>
    </w:p>
    <w:p w14:paraId="5CBD25FF" w14:textId="77777777" w:rsidR="00437A3F" w:rsidRPr="007E36B2" w:rsidRDefault="00437A3F" w:rsidP="00437A3F"/>
    <w:p w14:paraId="5CBD2600" w14:textId="77777777" w:rsidR="00437A3F" w:rsidRPr="0020587B" w:rsidRDefault="00437A3F" w:rsidP="00437A3F">
      <w:pPr>
        <w:rPr>
          <w:rStyle w:val="PGEBody1Char"/>
        </w:rPr>
      </w:pPr>
      <w:r w:rsidRPr="00F6677D">
        <w:rPr>
          <w:b/>
        </w:rPr>
        <w:t xml:space="preserve">Document </w:t>
      </w:r>
      <w:r w:rsidRPr="00F6677D">
        <w:rPr>
          <w:rStyle w:val="PGEBody1Char"/>
          <w:b/>
        </w:rPr>
        <w:t>Purpose:</w:t>
      </w:r>
      <w:r w:rsidRPr="0020587B">
        <w:t xml:space="preserve">  </w:t>
      </w:r>
      <w:r w:rsidRPr="00F6677D">
        <w:rPr>
          <w:i/>
        </w:rPr>
        <w:t>[optional – use if the Title does not fully describe]</w:t>
      </w:r>
      <w:r w:rsidRPr="0020587B">
        <w:t xml:space="preserve"> </w:t>
      </w:r>
      <w:r w:rsidRPr="0020587B">
        <w:tab/>
      </w:r>
    </w:p>
    <w:p w14:paraId="5CBD2601" w14:textId="77777777" w:rsidR="00437A3F" w:rsidRPr="007B7210" w:rsidRDefault="00437A3F" w:rsidP="00437A3F">
      <w:pPr>
        <w:numPr>
          <w:ilvl w:val="12"/>
          <w:numId w:val="0"/>
        </w:numPr>
        <w:spacing w:before="120"/>
      </w:pPr>
      <w:r w:rsidRPr="007B7210">
        <w:br/>
      </w:r>
      <w:r>
        <w:rPr>
          <w:rStyle w:val="PGEWordHighlight"/>
        </w:rPr>
        <w:t>Document Owners</w:t>
      </w:r>
      <w:r w:rsidRPr="007B7210">
        <w:rPr>
          <w:rStyle w:val="PGEWordHighlight"/>
        </w:rPr>
        <w:t>(s):</w:t>
      </w:r>
    </w:p>
    <w:tbl>
      <w:tblPr>
        <w:tblW w:w="9510"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2"/>
        <w:gridCol w:w="4758"/>
      </w:tblGrid>
      <w:tr w:rsidR="00437A3F" w:rsidRPr="007B7210" w14:paraId="5CBD2604" w14:textId="77777777" w:rsidTr="007E552C">
        <w:trPr>
          <w:tblHeader/>
          <w:jc w:val="center"/>
        </w:trPr>
        <w:tc>
          <w:tcPr>
            <w:tcW w:w="4752"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2" w14:textId="77777777" w:rsidR="00437A3F" w:rsidRPr="007E552C" w:rsidRDefault="00437A3F" w:rsidP="007E552C">
            <w:pPr>
              <w:pStyle w:val="PGEBody1"/>
              <w:jc w:val="center"/>
              <w:rPr>
                <w:b/>
                <w:sz w:val="24"/>
                <w:szCs w:val="24"/>
              </w:rPr>
            </w:pPr>
            <w:r w:rsidRPr="007E552C">
              <w:rPr>
                <w:b/>
                <w:sz w:val="24"/>
                <w:szCs w:val="24"/>
              </w:rPr>
              <w:t>Name</w:t>
            </w:r>
          </w:p>
        </w:tc>
        <w:tc>
          <w:tcPr>
            <w:tcW w:w="4758"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3" w14:textId="77777777" w:rsidR="00437A3F" w:rsidRPr="007E552C" w:rsidRDefault="00437A3F" w:rsidP="007E552C">
            <w:pPr>
              <w:pStyle w:val="PGEBody1"/>
              <w:jc w:val="center"/>
              <w:rPr>
                <w:b/>
                <w:sz w:val="24"/>
                <w:szCs w:val="24"/>
              </w:rPr>
            </w:pPr>
            <w:r w:rsidRPr="007E552C">
              <w:rPr>
                <w:b/>
                <w:sz w:val="24"/>
                <w:szCs w:val="24"/>
              </w:rPr>
              <w:t>Role</w:t>
            </w:r>
          </w:p>
        </w:tc>
      </w:tr>
      <w:tr w:rsidR="00437A3F" w:rsidRPr="007B7210" w14:paraId="5CBD2607" w14:textId="77777777" w:rsidTr="007E552C">
        <w:trPr>
          <w:jc w:val="center"/>
        </w:trPr>
        <w:tc>
          <w:tcPr>
            <w:tcW w:w="4752" w:type="dxa"/>
          </w:tcPr>
          <w:p w14:paraId="5CBD2605" w14:textId="77777777" w:rsidR="00437A3F" w:rsidRPr="007E552C" w:rsidRDefault="00437A3F" w:rsidP="007E552C">
            <w:pPr>
              <w:pStyle w:val="PGEBody1"/>
              <w:jc w:val="center"/>
              <w:rPr>
                <w:sz w:val="24"/>
                <w:szCs w:val="24"/>
              </w:rPr>
            </w:pPr>
            <w:r w:rsidRPr="007E552C">
              <w:rPr>
                <w:sz w:val="24"/>
                <w:szCs w:val="24"/>
              </w:rPr>
              <w:t xml:space="preserve"> </w:t>
            </w:r>
          </w:p>
        </w:tc>
        <w:tc>
          <w:tcPr>
            <w:tcW w:w="4758" w:type="dxa"/>
          </w:tcPr>
          <w:p w14:paraId="5CBD2606" w14:textId="77777777" w:rsidR="00437A3F" w:rsidRPr="007E552C" w:rsidRDefault="00437A3F" w:rsidP="007E552C">
            <w:pPr>
              <w:pStyle w:val="PGEBody1"/>
              <w:jc w:val="center"/>
              <w:rPr>
                <w:sz w:val="24"/>
                <w:szCs w:val="24"/>
              </w:rPr>
            </w:pPr>
          </w:p>
        </w:tc>
      </w:tr>
      <w:tr w:rsidR="00437A3F" w:rsidRPr="007B7210" w14:paraId="5CBD260A" w14:textId="77777777" w:rsidTr="007E552C">
        <w:trPr>
          <w:jc w:val="center"/>
        </w:trPr>
        <w:tc>
          <w:tcPr>
            <w:tcW w:w="4752" w:type="dxa"/>
          </w:tcPr>
          <w:p w14:paraId="5CBD2608" w14:textId="77777777" w:rsidR="00437A3F" w:rsidRPr="007E552C" w:rsidRDefault="00437A3F" w:rsidP="007E552C">
            <w:pPr>
              <w:pStyle w:val="PGEBody1"/>
              <w:jc w:val="center"/>
              <w:rPr>
                <w:sz w:val="24"/>
                <w:szCs w:val="24"/>
              </w:rPr>
            </w:pPr>
          </w:p>
        </w:tc>
        <w:tc>
          <w:tcPr>
            <w:tcW w:w="4758" w:type="dxa"/>
          </w:tcPr>
          <w:p w14:paraId="5CBD2609" w14:textId="77777777" w:rsidR="00437A3F" w:rsidRPr="007E552C" w:rsidRDefault="00437A3F" w:rsidP="007E552C">
            <w:pPr>
              <w:pStyle w:val="PGEBody1"/>
              <w:jc w:val="center"/>
              <w:rPr>
                <w:sz w:val="24"/>
                <w:szCs w:val="24"/>
              </w:rPr>
            </w:pPr>
          </w:p>
        </w:tc>
      </w:tr>
      <w:tr w:rsidR="00437A3F" w:rsidRPr="007B7210" w14:paraId="5CBD260D" w14:textId="77777777" w:rsidTr="007E552C">
        <w:trPr>
          <w:jc w:val="center"/>
        </w:trPr>
        <w:tc>
          <w:tcPr>
            <w:tcW w:w="4752" w:type="dxa"/>
          </w:tcPr>
          <w:p w14:paraId="5CBD260B" w14:textId="77777777" w:rsidR="00437A3F" w:rsidRPr="007E552C" w:rsidRDefault="00437A3F" w:rsidP="007E552C">
            <w:pPr>
              <w:pStyle w:val="PGEBody1"/>
              <w:jc w:val="center"/>
              <w:rPr>
                <w:sz w:val="24"/>
                <w:szCs w:val="24"/>
              </w:rPr>
            </w:pPr>
          </w:p>
        </w:tc>
        <w:tc>
          <w:tcPr>
            <w:tcW w:w="4758" w:type="dxa"/>
          </w:tcPr>
          <w:p w14:paraId="5CBD260C" w14:textId="77777777" w:rsidR="00437A3F" w:rsidRPr="007E552C" w:rsidRDefault="00437A3F" w:rsidP="007E552C">
            <w:pPr>
              <w:pStyle w:val="PGEBody1"/>
              <w:jc w:val="center"/>
              <w:rPr>
                <w:sz w:val="24"/>
                <w:szCs w:val="24"/>
              </w:rPr>
            </w:pPr>
          </w:p>
        </w:tc>
      </w:tr>
    </w:tbl>
    <w:p w14:paraId="5CBD260E" w14:textId="77777777" w:rsidR="00437A3F" w:rsidRPr="007B7210" w:rsidRDefault="00437A3F" w:rsidP="00437A3F">
      <w:pPr>
        <w:numPr>
          <w:ilvl w:val="12"/>
          <w:numId w:val="0"/>
        </w:numPr>
        <w:spacing w:before="120"/>
      </w:pPr>
      <w:r w:rsidRPr="007B7210">
        <w:br/>
      </w:r>
      <w:r w:rsidRPr="007B7210">
        <w:rPr>
          <w:rStyle w:val="PGEWordHighlight"/>
        </w:rPr>
        <w:t>The version history for this document:</w:t>
      </w:r>
    </w:p>
    <w:tbl>
      <w:tblPr>
        <w:tblW w:w="9608"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35"/>
        <w:gridCol w:w="1440"/>
        <w:gridCol w:w="1584"/>
        <w:gridCol w:w="2520"/>
        <w:gridCol w:w="3029"/>
      </w:tblGrid>
      <w:tr w:rsidR="00437A3F" w:rsidRPr="007B7210" w14:paraId="5CBD2614" w14:textId="77777777" w:rsidTr="007E552C">
        <w:trPr>
          <w:tblHeader/>
          <w:jc w:val="center"/>
        </w:trPr>
        <w:tc>
          <w:tcPr>
            <w:tcW w:w="1035"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F" w14:textId="77777777" w:rsidR="00437A3F" w:rsidRPr="007E552C" w:rsidRDefault="00437A3F" w:rsidP="007E552C">
            <w:pPr>
              <w:spacing w:before="120"/>
              <w:ind w:right="-198"/>
              <w:jc w:val="center"/>
              <w:rPr>
                <w:b/>
                <w:bCs/>
              </w:rPr>
            </w:pPr>
            <w:r w:rsidRPr="007E552C">
              <w:rPr>
                <w:b/>
                <w:bCs/>
              </w:rPr>
              <w:t>Version Number</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0" w14:textId="77777777" w:rsidR="00437A3F" w:rsidRPr="007E552C" w:rsidRDefault="00437A3F" w:rsidP="007E552C">
            <w:pPr>
              <w:spacing w:before="120"/>
              <w:jc w:val="center"/>
              <w:rPr>
                <w:b/>
                <w:bCs/>
              </w:rPr>
            </w:pPr>
            <w:r w:rsidRPr="007E552C">
              <w:rPr>
                <w:b/>
                <w:bCs/>
              </w:rPr>
              <w:t>Date Issued</w:t>
            </w:r>
          </w:p>
        </w:tc>
        <w:tc>
          <w:tcPr>
            <w:tcW w:w="1584"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1" w14:textId="77777777" w:rsidR="00437A3F" w:rsidRPr="007E552C" w:rsidRDefault="00437A3F" w:rsidP="007E552C">
            <w:pPr>
              <w:spacing w:before="120"/>
              <w:jc w:val="center"/>
              <w:rPr>
                <w:b/>
                <w:bCs/>
              </w:rPr>
            </w:pPr>
            <w:r w:rsidRPr="007E552C">
              <w:rPr>
                <w:b/>
                <w:bCs/>
              </w:rPr>
              <w:t>Issued By</w:t>
            </w:r>
          </w:p>
        </w:tc>
        <w:tc>
          <w:tcPr>
            <w:tcW w:w="252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2" w14:textId="77777777" w:rsidR="00437A3F" w:rsidRPr="007E552C" w:rsidRDefault="00437A3F" w:rsidP="007E552C">
            <w:pPr>
              <w:spacing w:before="120"/>
              <w:jc w:val="center"/>
              <w:rPr>
                <w:b/>
                <w:bCs/>
              </w:rPr>
            </w:pPr>
            <w:r w:rsidRPr="007E552C">
              <w:rPr>
                <w:b/>
                <w:bCs/>
              </w:rPr>
              <w:t>Section Modified</w:t>
            </w:r>
          </w:p>
        </w:tc>
        <w:tc>
          <w:tcPr>
            <w:tcW w:w="3029"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3" w14:textId="77777777" w:rsidR="00437A3F" w:rsidRPr="007E552C" w:rsidRDefault="00437A3F" w:rsidP="007E552C">
            <w:pPr>
              <w:spacing w:before="120"/>
              <w:jc w:val="center"/>
              <w:rPr>
                <w:b/>
                <w:bCs/>
              </w:rPr>
            </w:pPr>
            <w:r w:rsidRPr="007E552C">
              <w:rPr>
                <w:b/>
                <w:bCs/>
              </w:rPr>
              <w:t>Summary of Amendments</w:t>
            </w:r>
          </w:p>
        </w:tc>
      </w:tr>
      <w:tr w:rsidR="00437A3F" w:rsidRPr="007B7210" w14:paraId="5CBD261A" w14:textId="77777777" w:rsidTr="007E552C">
        <w:trPr>
          <w:jc w:val="center"/>
        </w:trPr>
        <w:tc>
          <w:tcPr>
            <w:tcW w:w="1035" w:type="dxa"/>
          </w:tcPr>
          <w:p w14:paraId="5CBD2615" w14:textId="77777777" w:rsidR="00437A3F" w:rsidRPr="007E552C" w:rsidRDefault="00437A3F" w:rsidP="007E552C">
            <w:pPr>
              <w:pStyle w:val="PGEBody1"/>
              <w:jc w:val="center"/>
              <w:rPr>
                <w:sz w:val="24"/>
                <w:szCs w:val="24"/>
              </w:rPr>
            </w:pPr>
            <w:r w:rsidRPr="007E552C">
              <w:rPr>
                <w:sz w:val="24"/>
                <w:szCs w:val="24"/>
              </w:rPr>
              <w:t xml:space="preserve"> 1</w:t>
            </w:r>
          </w:p>
        </w:tc>
        <w:tc>
          <w:tcPr>
            <w:tcW w:w="1440" w:type="dxa"/>
          </w:tcPr>
          <w:p w14:paraId="5CBD2616" w14:textId="229FB18D" w:rsidR="00437A3F" w:rsidRPr="00474BB9" w:rsidRDefault="003B4A78" w:rsidP="007E552C">
            <w:pPr>
              <w:pStyle w:val="PGEBody1"/>
              <w:jc w:val="center"/>
              <w:rPr>
                <w:sz w:val="24"/>
                <w:szCs w:val="24"/>
              </w:rPr>
            </w:pPr>
            <w:r w:rsidRPr="00474BB9">
              <w:rPr>
                <w:sz w:val="24"/>
                <w:szCs w:val="24"/>
              </w:rPr>
              <w:t>3/6/2013</w:t>
            </w:r>
          </w:p>
        </w:tc>
        <w:tc>
          <w:tcPr>
            <w:tcW w:w="1584" w:type="dxa"/>
          </w:tcPr>
          <w:p w14:paraId="5CBD2617" w14:textId="6337F711" w:rsidR="00437A3F" w:rsidRPr="00474BB9" w:rsidRDefault="00437A3F" w:rsidP="003B4A78">
            <w:pPr>
              <w:pStyle w:val="PGEBody1"/>
              <w:rPr>
                <w:sz w:val="24"/>
                <w:szCs w:val="24"/>
              </w:rPr>
            </w:pPr>
          </w:p>
        </w:tc>
        <w:tc>
          <w:tcPr>
            <w:tcW w:w="2520" w:type="dxa"/>
          </w:tcPr>
          <w:p w14:paraId="5CBD2618" w14:textId="77777777" w:rsidR="00437A3F" w:rsidRPr="00474BB9" w:rsidRDefault="00437A3F" w:rsidP="007E552C">
            <w:pPr>
              <w:pStyle w:val="PGEBody1"/>
              <w:jc w:val="center"/>
              <w:rPr>
                <w:sz w:val="24"/>
                <w:szCs w:val="24"/>
              </w:rPr>
            </w:pPr>
            <w:r w:rsidRPr="00474BB9">
              <w:rPr>
                <w:sz w:val="24"/>
                <w:szCs w:val="24"/>
              </w:rPr>
              <w:t>Initial Draft</w:t>
            </w:r>
          </w:p>
        </w:tc>
        <w:tc>
          <w:tcPr>
            <w:tcW w:w="3029" w:type="dxa"/>
          </w:tcPr>
          <w:p w14:paraId="5CBD2619" w14:textId="77777777" w:rsidR="00437A3F" w:rsidRPr="00474BB9" w:rsidRDefault="00437A3F" w:rsidP="007E552C">
            <w:pPr>
              <w:pStyle w:val="PGEBody1"/>
              <w:jc w:val="center"/>
              <w:rPr>
                <w:sz w:val="24"/>
                <w:szCs w:val="24"/>
              </w:rPr>
            </w:pPr>
          </w:p>
        </w:tc>
      </w:tr>
      <w:tr w:rsidR="00437A3F" w:rsidRPr="007B7210" w14:paraId="5CBD2620" w14:textId="77777777" w:rsidTr="007E552C">
        <w:trPr>
          <w:jc w:val="center"/>
        </w:trPr>
        <w:tc>
          <w:tcPr>
            <w:tcW w:w="1035" w:type="dxa"/>
          </w:tcPr>
          <w:p w14:paraId="5CBD261B" w14:textId="77777777" w:rsidR="00437A3F" w:rsidRPr="007E552C" w:rsidRDefault="00437A3F" w:rsidP="007E552C">
            <w:pPr>
              <w:pStyle w:val="PGEBody1"/>
              <w:jc w:val="center"/>
              <w:rPr>
                <w:sz w:val="24"/>
                <w:szCs w:val="24"/>
              </w:rPr>
            </w:pPr>
            <w:r w:rsidRPr="007E552C">
              <w:rPr>
                <w:sz w:val="24"/>
                <w:szCs w:val="24"/>
              </w:rPr>
              <w:t>2</w:t>
            </w:r>
          </w:p>
        </w:tc>
        <w:tc>
          <w:tcPr>
            <w:tcW w:w="1440" w:type="dxa"/>
          </w:tcPr>
          <w:p w14:paraId="5CBD261C" w14:textId="41B18836" w:rsidR="00437A3F" w:rsidRPr="007E552C" w:rsidRDefault="00437A3F" w:rsidP="007E552C">
            <w:pPr>
              <w:pStyle w:val="PGEBody1"/>
              <w:jc w:val="center"/>
              <w:rPr>
                <w:sz w:val="24"/>
                <w:szCs w:val="24"/>
              </w:rPr>
            </w:pPr>
          </w:p>
        </w:tc>
        <w:tc>
          <w:tcPr>
            <w:tcW w:w="1584" w:type="dxa"/>
          </w:tcPr>
          <w:p w14:paraId="5CBD261D" w14:textId="0061C43A" w:rsidR="00437A3F" w:rsidRPr="007E552C" w:rsidRDefault="00437A3F" w:rsidP="003D6B7D">
            <w:pPr>
              <w:pStyle w:val="PGEBody1"/>
              <w:jc w:val="center"/>
              <w:rPr>
                <w:sz w:val="24"/>
                <w:szCs w:val="24"/>
              </w:rPr>
            </w:pPr>
          </w:p>
        </w:tc>
        <w:tc>
          <w:tcPr>
            <w:tcW w:w="2520" w:type="dxa"/>
          </w:tcPr>
          <w:p w14:paraId="5CBD261E" w14:textId="15E1540A" w:rsidR="00437A3F" w:rsidRPr="007E552C" w:rsidRDefault="00437A3F" w:rsidP="007E552C">
            <w:pPr>
              <w:pStyle w:val="PGEBody1"/>
              <w:jc w:val="center"/>
              <w:rPr>
                <w:sz w:val="24"/>
                <w:szCs w:val="24"/>
              </w:rPr>
            </w:pPr>
          </w:p>
        </w:tc>
        <w:tc>
          <w:tcPr>
            <w:tcW w:w="3029" w:type="dxa"/>
          </w:tcPr>
          <w:p w14:paraId="5CBD261F" w14:textId="194F64F9" w:rsidR="00437A3F" w:rsidRPr="007E552C" w:rsidRDefault="00437A3F" w:rsidP="007E552C">
            <w:pPr>
              <w:pStyle w:val="PGEBody1"/>
              <w:jc w:val="center"/>
              <w:rPr>
                <w:sz w:val="24"/>
                <w:szCs w:val="24"/>
              </w:rPr>
            </w:pPr>
          </w:p>
        </w:tc>
      </w:tr>
      <w:tr w:rsidR="00437A3F" w:rsidRPr="007B7210" w14:paraId="5CBD2626" w14:textId="77777777" w:rsidTr="007E552C">
        <w:trPr>
          <w:jc w:val="center"/>
        </w:trPr>
        <w:tc>
          <w:tcPr>
            <w:tcW w:w="1035" w:type="dxa"/>
          </w:tcPr>
          <w:p w14:paraId="5CBD2621" w14:textId="77777777" w:rsidR="00437A3F" w:rsidRPr="007E552C" w:rsidRDefault="00437A3F" w:rsidP="007E552C">
            <w:pPr>
              <w:pStyle w:val="PGEBody1"/>
              <w:jc w:val="center"/>
              <w:rPr>
                <w:sz w:val="24"/>
                <w:szCs w:val="24"/>
              </w:rPr>
            </w:pPr>
            <w:r w:rsidRPr="007E552C">
              <w:rPr>
                <w:sz w:val="24"/>
                <w:szCs w:val="24"/>
              </w:rPr>
              <w:t>3</w:t>
            </w:r>
          </w:p>
        </w:tc>
        <w:tc>
          <w:tcPr>
            <w:tcW w:w="1440" w:type="dxa"/>
          </w:tcPr>
          <w:p w14:paraId="5CBD2622" w14:textId="3E0A3190" w:rsidR="00437A3F" w:rsidRPr="007E552C" w:rsidRDefault="00437A3F" w:rsidP="007E552C">
            <w:pPr>
              <w:pStyle w:val="PGEBody1"/>
              <w:jc w:val="center"/>
              <w:rPr>
                <w:sz w:val="24"/>
                <w:szCs w:val="24"/>
              </w:rPr>
            </w:pPr>
          </w:p>
        </w:tc>
        <w:tc>
          <w:tcPr>
            <w:tcW w:w="1584" w:type="dxa"/>
          </w:tcPr>
          <w:p w14:paraId="5CBD2623" w14:textId="5C62314D" w:rsidR="00437A3F" w:rsidRPr="007E552C" w:rsidRDefault="00437A3F" w:rsidP="003D6B7D">
            <w:pPr>
              <w:pStyle w:val="PGEBody1"/>
              <w:jc w:val="center"/>
              <w:rPr>
                <w:sz w:val="24"/>
                <w:szCs w:val="24"/>
              </w:rPr>
            </w:pPr>
          </w:p>
        </w:tc>
        <w:tc>
          <w:tcPr>
            <w:tcW w:w="2520" w:type="dxa"/>
          </w:tcPr>
          <w:p w14:paraId="5CBD2624" w14:textId="2C629105" w:rsidR="00437A3F" w:rsidRPr="007E552C" w:rsidRDefault="00437A3F" w:rsidP="007E552C">
            <w:pPr>
              <w:pStyle w:val="PGEBody1"/>
              <w:jc w:val="center"/>
              <w:rPr>
                <w:sz w:val="24"/>
                <w:szCs w:val="24"/>
              </w:rPr>
            </w:pPr>
          </w:p>
        </w:tc>
        <w:tc>
          <w:tcPr>
            <w:tcW w:w="3029" w:type="dxa"/>
          </w:tcPr>
          <w:p w14:paraId="5CBD2625" w14:textId="52C360BA" w:rsidR="00437A3F" w:rsidRPr="007E552C" w:rsidRDefault="00437A3F" w:rsidP="007E552C">
            <w:pPr>
              <w:pStyle w:val="PGEBody1"/>
              <w:jc w:val="center"/>
              <w:rPr>
                <w:sz w:val="24"/>
                <w:szCs w:val="24"/>
              </w:rPr>
            </w:pPr>
          </w:p>
        </w:tc>
      </w:tr>
      <w:tr w:rsidR="00437A3F" w:rsidRPr="007B7210" w14:paraId="5CBD262C" w14:textId="77777777" w:rsidTr="007E552C">
        <w:trPr>
          <w:jc w:val="center"/>
        </w:trPr>
        <w:tc>
          <w:tcPr>
            <w:tcW w:w="1035" w:type="dxa"/>
          </w:tcPr>
          <w:p w14:paraId="5CBD2627" w14:textId="26F95857" w:rsidR="00437A3F" w:rsidRPr="007E552C" w:rsidRDefault="00437A3F" w:rsidP="007E552C">
            <w:pPr>
              <w:pStyle w:val="PGEBody1"/>
              <w:jc w:val="center"/>
              <w:rPr>
                <w:sz w:val="24"/>
                <w:szCs w:val="24"/>
              </w:rPr>
            </w:pPr>
            <w:r w:rsidRPr="007E552C">
              <w:rPr>
                <w:sz w:val="24"/>
                <w:szCs w:val="24"/>
              </w:rPr>
              <w:t>4</w:t>
            </w:r>
          </w:p>
        </w:tc>
        <w:tc>
          <w:tcPr>
            <w:tcW w:w="1440" w:type="dxa"/>
          </w:tcPr>
          <w:p w14:paraId="5CBD2628" w14:textId="24924234" w:rsidR="00437A3F" w:rsidRPr="007E552C" w:rsidRDefault="00437A3F" w:rsidP="007E552C">
            <w:pPr>
              <w:pStyle w:val="PGEBody1"/>
              <w:jc w:val="center"/>
              <w:rPr>
                <w:sz w:val="24"/>
                <w:szCs w:val="24"/>
              </w:rPr>
            </w:pPr>
          </w:p>
        </w:tc>
        <w:tc>
          <w:tcPr>
            <w:tcW w:w="1584" w:type="dxa"/>
          </w:tcPr>
          <w:p w14:paraId="5CBD2629" w14:textId="1EEDD1B1" w:rsidR="00437A3F" w:rsidRPr="007E552C" w:rsidRDefault="00437A3F" w:rsidP="007E552C">
            <w:pPr>
              <w:pStyle w:val="PGEBody1"/>
              <w:jc w:val="center"/>
              <w:rPr>
                <w:sz w:val="24"/>
                <w:szCs w:val="24"/>
              </w:rPr>
            </w:pPr>
          </w:p>
        </w:tc>
        <w:tc>
          <w:tcPr>
            <w:tcW w:w="2520" w:type="dxa"/>
          </w:tcPr>
          <w:p w14:paraId="5CBD262A" w14:textId="5BCE9317" w:rsidR="00437A3F" w:rsidRPr="007E552C" w:rsidRDefault="00437A3F" w:rsidP="00A52EB4">
            <w:pPr>
              <w:pStyle w:val="PGEBody1"/>
              <w:rPr>
                <w:sz w:val="24"/>
                <w:szCs w:val="24"/>
              </w:rPr>
            </w:pPr>
          </w:p>
        </w:tc>
        <w:tc>
          <w:tcPr>
            <w:tcW w:w="3029" w:type="dxa"/>
          </w:tcPr>
          <w:p w14:paraId="5CBD262B" w14:textId="281C2BF1" w:rsidR="00437A3F" w:rsidRPr="007E552C" w:rsidRDefault="00437A3F" w:rsidP="007E552C">
            <w:pPr>
              <w:pStyle w:val="PGEBody1"/>
              <w:jc w:val="center"/>
              <w:rPr>
                <w:sz w:val="24"/>
                <w:szCs w:val="24"/>
              </w:rPr>
            </w:pPr>
          </w:p>
        </w:tc>
      </w:tr>
    </w:tbl>
    <w:p w14:paraId="5CBD262D" w14:textId="77777777" w:rsidR="00437A3F" w:rsidRPr="008C2D08" w:rsidRDefault="00437A3F" w:rsidP="008C2D08"/>
    <w:p w14:paraId="5CBD262E" w14:textId="77777777" w:rsidR="00580288" w:rsidRDefault="00580288" w:rsidP="00580288"/>
    <w:p w14:paraId="69CF6DAA" w14:textId="77777777" w:rsidR="00332309" w:rsidRDefault="00332309" w:rsidP="00580288"/>
    <w:p w14:paraId="55AF0ADE" w14:textId="1E89B1E5" w:rsidR="00332309" w:rsidRPr="00580288" w:rsidRDefault="00332309" w:rsidP="00580288">
      <w:r>
        <w:rPr>
          <w:noProof/>
        </w:rPr>
        <w:drawing>
          <wp:inline distT="0" distB="0" distL="0" distR="0" wp14:anchorId="237A4EF9" wp14:editId="26346373">
            <wp:extent cx="5943600" cy="95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53770"/>
                    </a:xfrm>
                    <a:prstGeom prst="rect">
                      <a:avLst/>
                    </a:prstGeom>
                  </pic:spPr>
                </pic:pic>
              </a:graphicData>
            </a:graphic>
          </wp:inline>
        </w:drawing>
      </w:r>
    </w:p>
    <w:sectPr w:rsidR="00332309" w:rsidRPr="00580288" w:rsidSect="00580288">
      <w:headerReference w:type="default" r:id="rId24"/>
      <w:footerReference w:type="default" r:id="rId25"/>
      <w:pgSz w:w="12240" w:h="15840"/>
      <w:pgMar w:top="1728" w:right="1296"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D9CF4" w14:textId="77777777" w:rsidR="00A63715" w:rsidRDefault="00A63715">
      <w:r>
        <w:separator/>
      </w:r>
    </w:p>
  </w:endnote>
  <w:endnote w:type="continuationSeparator" w:id="0">
    <w:p w14:paraId="143BBDE6" w14:textId="77777777" w:rsidR="00A63715" w:rsidRDefault="00A6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9" w14:textId="77777777" w:rsidR="003E7F79" w:rsidRPr="00E91775" w:rsidRDefault="003E7F79" w:rsidP="00E91775">
    <w:pPr>
      <w:pStyle w:val="Footer"/>
      <w:pBdr>
        <w:top w:val="thinThickSmallGap" w:sz="24" w:space="0" w:color="622423" w:themeColor="accent2" w:themeShade="7F"/>
      </w:pBdr>
      <w:rPr>
        <w:rFonts w:ascii="Arial" w:eastAsiaTheme="majorEastAsia" w:hAnsi="Arial" w:cs="Arial"/>
        <w:sz w:val="20"/>
        <w:szCs w:val="20"/>
      </w:rPr>
    </w:pPr>
    <w:r w:rsidRPr="00E91775">
      <w:rPr>
        <w:rFonts w:ascii="Arial" w:eastAsiaTheme="majorEastAsia" w:hAnsi="Arial" w:cs="Arial"/>
        <w:sz w:val="20"/>
        <w:szCs w:val="20"/>
      </w:rPr>
      <w:t>Effective Date:  March 30, 2012</w:t>
    </w:r>
    <w:r w:rsidRPr="00E91775">
      <w:rPr>
        <w:rFonts w:ascii="Arial" w:eastAsiaTheme="majorEastAsia" w:hAnsi="Arial" w:cs="Arial"/>
        <w:sz w:val="20"/>
        <w:szCs w:val="20"/>
      </w:rPr>
      <w:tab/>
    </w:r>
    <w:r w:rsidRPr="00E91775">
      <w:rPr>
        <w:rFonts w:ascii="Arial" w:eastAsiaTheme="majorEastAsia" w:hAnsi="Arial" w:cs="Arial"/>
        <w:sz w:val="20"/>
        <w:szCs w:val="20"/>
      </w:rPr>
      <w:ptab w:relativeTo="margin" w:alignment="right" w:leader="none"/>
    </w:r>
    <w:r w:rsidRPr="00E91775">
      <w:rPr>
        <w:rFonts w:ascii="Arial" w:eastAsiaTheme="majorEastAsia" w:hAnsi="Arial" w:cs="Arial"/>
        <w:sz w:val="20"/>
        <w:szCs w:val="20"/>
      </w:rPr>
      <w:t xml:space="preserve"> Hard Copies are Uncontrolled</w:t>
    </w:r>
  </w:p>
  <w:p w14:paraId="5CBD264A" w14:textId="77777777" w:rsidR="003E7F79" w:rsidRPr="00E91775" w:rsidRDefault="003E7F79" w:rsidP="00E91775">
    <w:pPr>
      <w:pStyle w:val="Footer"/>
      <w:pBdr>
        <w:top w:val="thinThickSmallGap" w:sz="24" w:space="0" w:color="622423" w:themeColor="accent2" w:themeShade="7F"/>
      </w:pBdr>
      <w:tabs>
        <w:tab w:val="clear" w:pos="4320"/>
        <w:tab w:val="clear" w:pos="8640"/>
        <w:tab w:val="right" w:pos="9540"/>
      </w:tabs>
      <w:rPr>
        <w:rFonts w:ascii="Arial" w:eastAsiaTheme="majorEastAsia" w:hAnsi="Arial" w:cs="Arial"/>
        <w:sz w:val="20"/>
        <w:szCs w:val="20"/>
      </w:rPr>
    </w:pPr>
    <w:r w:rsidRPr="00E91775">
      <w:rPr>
        <w:rFonts w:ascii="Arial" w:eastAsiaTheme="majorEastAsia" w:hAnsi="Arial" w:cs="Arial"/>
        <w:sz w:val="20"/>
        <w:szCs w:val="20"/>
      </w:rPr>
      <w:tab/>
      <w:t xml:space="preserve">Page </w:t>
    </w:r>
    <w:r w:rsidRPr="00E91775">
      <w:rPr>
        <w:rFonts w:ascii="Arial" w:eastAsiaTheme="minorEastAsia" w:hAnsi="Arial" w:cs="Arial"/>
        <w:sz w:val="20"/>
        <w:szCs w:val="20"/>
      </w:rPr>
      <w:fldChar w:fldCharType="begin"/>
    </w:r>
    <w:r w:rsidRPr="00E91775">
      <w:rPr>
        <w:rFonts w:ascii="Arial" w:hAnsi="Arial" w:cs="Arial"/>
        <w:sz w:val="20"/>
        <w:szCs w:val="20"/>
      </w:rPr>
      <w:instrText xml:space="preserve"> PAGE   \* MERGEFORMAT </w:instrText>
    </w:r>
    <w:r w:rsidRPr="00E91775">
      <w:rPr>
        <w:rFonts w:ascii="Arial" w:eastAsiaTheme="minorEastAsia" w:hAnsi="Arial" w:cs="Arial"/>
        <w:sz w:val="20"/>
        <w:szCs w:val="20"/>
      </w:rPr>
      <w:fldChar w:fldCharType="separate"/>
    </w:r>
    <w:r w:rsidR="00ED1C84" w:rsidRPr="00ED1C84">
      <w:rPr>
        <w:rFonts w:ascii="Arial" w:eastAsiaTheme="majorEastAsia" w:hAnsi="Arial" w:cs="Arial"/>
        <w:noProof/>
        <w:sz w:val="20"/>
        <w:szCs w:val="20"/>
      </w:rPr>
      <w:t>32</w:t>
    </w:r>
    <w:r w:rsidRPr="00E91775">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A5E94" w14:textId="77777777" w:rsidR="00A63715" w:rsidRDefault="00A63715">
      <w:r>
        <w:separator/>
      </w:r>
    </w:p>
  </w:footnote>
  <w:footnote w:type="continuationSeparator" w:id="0">
    <w:p w14:paraId="547562F8" w14:textId="77777777" w:rsidR="00A63715" w:rsidRDefault="00A637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7" w14:textId="77777777" w:rsidR="003E7F79" w:rsidRDefault="003E7F79" w:rsidP="00E91775">
    <w:pPr>
      <w:pStyle w:val="Header"/>
      <w:pBdr>
        <w:bottom w:val="single" w:sz="4" w:space="1" w:color="auto"/>
      </w:pBdr>
    </w:pPr>
    <w:r>
      <w:rPr>
        <w:noProof/>
      </w:rPr>
      <w:drawing>
        <wp:inline distT="0" distB="0" distL="0" distR="0" wp14:anchorId="5CBD264B" wp14:editId="5CBD264C">
          <wp:extent cx="8953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52400"/>
                  </a:xfrm>
                  <a:prstGeom prst="rect">
                    <a:avLst/>
                  </a:prstGeom>
                  <a:noFill/>
                  <a:ln>
                    <a:noFill/>
                  </a:ln>
                </pic:spPr>
              </pic:pic>
            </a:graphicData>
          </a:graphic>
        </wp:inline>
      </w:drawing>
    </w:r>
    <w:r>
      <w:tab/>
      <w:t xml:space="preserve">          </w:t>
    </w:r>
  </w:p>
  <w:p w14:paraId="5CBD2648" w14:textId="3CCAA5EC" w:rsidR="003E7F79" w:rsidRPr="00E91775" w:rsidRDefault="003E7F79" w:rsidP="00E91775">
    <w:pPr>
      <w:pStyle w:val="Header"/>
      <w:pBdr>
        <w:bottom w:val="single" w:sz="4" w:space="1" w:color="auto"/>
      </w:pBdr>
      <w:jc w:val="right"/>
      <w:rPr>
        <w:rFonts w:ascii="Arial" w:hAnsi="Arial" w:cs="Arial"/>
        <w:sz w:val="20"/>
        <w:szCs w:val="20"/>
      </w:rPr>
    </w:pPr>
    <w:r w:rsidRPr="00E91775">
      <w:rPr>
        <w:rFonts w:ascii="Arial" w:hAnsi="Arial" w:cs="Arial"/>
        <w:sz w:val="20"/>
        <w:szCs w:val="20"/>
      </w:rPr>
      <w:t xml:space="preserve">Design </w:t>
    </w:r>
    <w:r>
      <w:rPr>
        <w:rFonts w:ascii="Arial" w:hAnsi="Arial" w:cs="Arial"/>
        <w:sz w:val="20"/>
        <w:szCs w:val="20"/>
      </w:rPr>
      <w:t xml:space="preserve">– </w:t>
    </w:r>
    <w:proofErr w:type="spellStart"/>
    <w:r>
      <w:rPr>
        <w:rFonts w:ascii="Arial" w:hAnsi="Arial" w:cs="Arial"/>
        <w:sz w:val="20"/>
        <w:szCs w:val="20"/>
      </w:rPr>
      <w:t>NiPADS</w:t>
    </w:r>
    <w:proofErr w:type="spellEnd"/>
    <w:r>
      <w:rPr>
        <w:rFonts w:ascii="Arial" w:hAnsi="Arial" w:cs="Arial"/>
        <w:sz w:val="20"/>
        <w:szCs w:val="20"/>
      </w:rPr>
      <w:t xml:space="preserve"> </w:t>
    </w:r>
    <w:proofErr w:type="spellStart"/>
    <w:r>
      <w:rPr>
        <w:rFonts w:ascii="Arial" w:hAnsi="Arial" w:cs="Arial"/>
        <w:sz w:val="20"/>
        <w:szCs w:val="20"/>
      </w:rPr>
      <w:t>ProTool</w:t>
    </w:r>
    <w:proofErr w:type="spellEnd"/>
    <w:r>
      <w:rPr>
        <w:rFonts w:ascii="Arial" w:hAnsi="Arial" w:cs="Arial"/>
        <w:sz w:val="20"/>
        <w:szCs w:val="20"/>
      </w:rPr>
      <w:t xml:space="preserve"> Enhancements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58AC92"/>
    <w:lvl w:ilvl="0">
      <w:start w:val="1"/>
      <w:numFmt w:val="decimal"/>
      <w:pStyle w:val="ListNumber2"/>
      <w:lvlText w:val="%1."/>
      <w:lvlJc w:val="left"/>
      <w:pPr>
        <w:tabs>
          <w:tab w:val="num" w:pos="720"/>
        </w:tabs>
        <w:ind w:left="720" w:hanging="360"/>
      </w:pPr>
    </w:lvl>
  </w:abstractNum>
  <w:abstractNum w:abstractNumId="1">
    <w:nsid w:val="0014298A"/>
    <w:multiLevelType w:val="hybridMultilevel"/>
    <w:tmpl w:val="CB4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A54CF"/>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435E"/>
    <w:multiLevelType w:val="hybridMultilevel"/>
    <w:tmpl w:val="23CCA284"/>
    <w:lvl w:ilvl="0" w:tplc="A1E8E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CB4DB0"/>
    <w:multiLevelType w:val="hybridMultilevel"/>
    <w:tmpl w:val="3FB0C5CA"/>
    <w:lvl w:ilvl="0" w:tplc="BB204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7359F"/>
    <w:multiLevelType w:val="hybridMultilevel"/>
    <w:tmpl w:val="E27EA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C76EF"/>
    <w:multiLevelType w:val="hybridMultilevel"/>
    <w:tmpl w:val="61D8F5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CD3691"/>
    <w:multiLevelType w:val="hybridMultilevel"/>
    <w:tmpl w:val="01206FB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A3FA3"/>
    <w:multiLevelType w:val="hybridMultilevel"/>
    <w:tmpl w:val="2470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D0EB6"/>
    <w:multiLevelType w:val="hybridMultilevel"/>
    <w:tmpl w:val="F568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0C695C"/>
    <w:multiLevelType w:val="hybridMultilevel"/>
    <w:tmpl w:val="826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A1A6D"/>
    <w:multiLevelType w:val="hybridMultilevel"/>
    <w:tmpl w:val="BE7EA012"/>
    <w:lvl w:ilvl="0" w:tplc="5F4669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742C2"/>
    <w:multiLevelType w:val="hybridMultilevel"/>
    <w:tmpl w:val="74CE7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60566"/>
    <w:multiLevelType w:val="hybridMultilevel"/>
    <w:tmpl w:val="198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D31C0E"/>
    <w:multiLevelType w:val="hybridMultilevel"/>
    <w:tmpl w:val="1BF0091E"/>
    <w:lvl w:ilvl="0" w:tplc="EFF4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B1C4F"/>
    <w:multiLevelType w:val="hybridMultilevel"/>
    <w:tmpl w:val="BE7EA012"/>
    <w:lvl w:ilvl="0" w:tplc="5F46690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1251DB"/>
    <w:multiLevelType w:val="multilevel"/>
    <w:tmpl w:val="E33C1668"/>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0B7FAD"/>
    <w:multiLevelType w:val="multilevel"/>
    <w:tmpl w:val="ED74FD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6A276A7"/>
    <w:multiLevelType w:val="hybridMultilevel"/>
    <w:tmpl w:val="89CCEA2C"/>
    <w:lvl w:ilvl="0" w:tplc="5EC65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B80A09"/>
    <w:multiLevelType w:val="hybridMultilevel"/>
    <w:tmpl w:val="C83895C4"/>
    <w:lvl w:ilvl="0" w:tplc="A1443CE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C521C"/>
    <w:multiLevelType w:val="hybridMultilevel"/>
    <w:tmpl w:val="07F48342"/>
    <w:lvl w:ilvl="0" w:tplc="1D60572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208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4EE974EE"/>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33109C"/>
    <w:multiLevelType w:val="hybridMultilevel"/>
    <w:tmpl w:val="B28E9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3E2983"/>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C268E"/>
    <w:multiLevelType w:val="hybridMultilevel"/>
    <w:tmpl w:val="5E10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16F80"/>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967030"/>
    <w:multiLevelType w:val="hybridMultilevel"/>
    <w:tmpl w:val="3AC037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3493576"/>
    <w:multiLevelType w:val="hybridMultilevel"/>
    <w:tmpl w:val="74CE7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E4D0A"/>
    <w:multiLevelType w:val="hybridMultilevel"/>
    <w:tmpl w:val="74CE7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E1D27"/>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D8661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69390D0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A52D60"/>
    <w:multiLevelType w:val="hybridMultilevel"/>
    <w:tmpl w:val="E6420420"/>
    <w:lvl w:ilvl="0" w:tplc="68ECB5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28939C0"/>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275F41"/>
    <w:multiLevelType w:val="hybridMultilevel"/>
    <w:tmpl w:val="1BB8D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96701A"/>
    <w:multiLevelType w:val="hybridMultilevel"/>
    <w:tmpl w:val="DD9E8D8C"/>
    <w:lvl w:ilvl="0" w:tplc="EB769F1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3A7EFF"/>
    <w:multiLevelType w:val="hybridMultilevel"/>
    <w:tmpl w:val="374CC550"/>
    <w:lvl w:ilvl="0" w:tplc="8240415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124A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24"/>
  </w:num>
  <w:num w:numId="4">
    <w:abstractNumId w:val="17"/>
  </w:num>
  <w:num w:numId="5">
    <w:abstractNumId w:val="21"/>
  </w:num>
  <w:num w:numId="6">
    <w:abstractNumId w:val="15"/>
  </w:num>
  <w:num w:numId="7">
    <w:abstractNumId w:val="13"/>
  </w:num>
  <w:num w:numId="8">
    <w:abstractNumId w:val="12"/>
  </w:num>
  <w:num w:numId="9">
    <w:abstractNumId w:val="1"/>
  </w:num>
  <w:num w:numId="10">
    <w:abstractNumId w:val="38"/>
  </w:num>
  <w:num w:numId="11">
    <w:abstractNumId w:val="2"/>
  </w:num>
  <w:num w:numId="12">
    <w:abstractNumId w:val="3"/>
  </w:num>
  <w:num w:numId="13">
    <w:abstractNumId w:val="30"/>
    <w:lvlOverride w:ilvl="0">
      <w:startOverride w:val="1"/>
    </w:lvlOverride>
  </w:num>
  <w:num w:numId="14">
    <w:abstractNumId w:val="34"/>
  </w:num>
  <w:num w:numId="15">
    <w:abstractNumId w:val="35"/>
  </w:num>
  <w:num w:numId="16">
    <w:abstractNumId w:val="22"/>
  </w:num>
  <w:num w:numId="17">
    <w:abstractNumId w:val="32"/>
  </w:num>
  <w:num w:numId="18">
    <w:abstractNumId w:val="10"/>
  </w:num>
  <w:num w:numId="19">
    <w:abstractNumId w:val="26"/>
  </w:num>
  <w:num w:numId="20">
    <w:abstractNumId w:val="16"/>
  </w:num>
  <w:num w:numId="21">
    <w:abstractNumId w:val="14"/>
  </w:num>
  <w:num w:numId="22">
    <w:abstractNumId w:val="37"/>
  </w:num>
  <w:num w:numId="23">
    <w:abstractNumId w:val="19"/>
  </w:num>
  <w:num w:numId="24">
    <w:abstractNumId w:val="36"/>
  </w:num>
  <w:num w:numId="25">
    <w:abstractNumId w:val="5"/>
  </w:num>
  <w:num w:numId="26">
    <w:abstractNumId w:val="20"/>
  </w:num>
  <w:num w:numId="27">
    <w:abstractNumId w:val="4"/>
  </w:num>
  <w:num w:numId="28">
    <w:abstractNumId w:val="33"/>
  </w:num>
  <w:num w:numId="29">
    <w:abstractNumId w:val="8"/>
  </w:num>
  <w:num w:numId="30">
    <w:abstractNumId w:val="29"/>
  </w:num>
  <w:num w:numId="31">
    <w:abstractNumId w:val="9"/>
  </w:num>
  <w:num w:numId="32">
    <w:abstractNumId w:val="7"/>
  </w:num>
  <w:num w:numId="33">
    <w:abstractNumId w:val="6"/>
  </w:num>
  <w:num w:numId="34">
    <w:abstractNumId w:val="27"/>
  </w:num>
  <w:num w:numId="35">
    <w:abstractNumId w:val="25"/>
  </w:num>
  <w:num w:numId="36">
    <w:abstractNumId w:val="23"/>
  </w:num>
  <w:num w:numId="37">
    <w:abstractNumId w:val="11"/>
  </w:num>
  <w:num w:numId="38">
    <w:abstractNumId w:val="28"/>
  </w:num>
  <w:num w:numId="39">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53"/>
    <w:rsid w:val="00004BF6"/>
    <w:rsid w:val="00011B09"/>
    <w:rsid w:val="0001220C"/>
    <w:rsid w:val="000204A5"/>
    <w:rsid w:val="00020574"/>
    <w:rsid w:val="00022D65"/>
    <w:rsid w:val="000339FB"/>
    <w:rsid w:val="00035B1B"/>
    <w:rsid w:val="00042F30"/>
    <w:rsid w:val="0004333B"/>
    <w:rsid w:val="000513B4"/>
    <w:rsid w:val="00054C47"/>
    <w:rsid w:val="00073F3F"/>
    <w:rsid w:val="00082161"/>
    <w:rsid w:val="000832D1"/>
    <w:rsid w:val="0009133B"/>
    <w:rsid w:val="000925CB"/>
    <w:rsid w:val="000A3735"/>
    <w:rsid w:val="000B38F8"/>
    <w:rsid w:val="000C3849"/>
    <w:rsid w:val="000C3C3C"/>
    <w:rsid w:val="000C4FE6"/>
    <w:rsid w:val="000D2683"/>
    <w:rsid w:val="000D6833"/>
    <w:rsid w:val="000E49CD"/>
    <w:rsid w:val="0010045F"/>
    <w:rsid w:val="00105C86"/>
    <w:rsid w:val="00113589"/>
    <w:rsid w:val="00114D1E"/>
    <w:rsid w:val="0012470A"/>
    <w:rsid w:val="00133DE2"/>
    <w:rsid w:val="00142B1A"/>
    <w:rsid w:val="00144C37"/>
    <w:rsid w:val="00154424"/>
    <w:rsid w:val="0016221D"/>
    <w:rsid w:val="00176667"/>
    <w:rsid w:val="00190635"/>
    <w:rsid w:val="001935E8"/>
    <w:rsid w:val="00193C83"/>
    <w:rsid w:val="001975FA"/>
    <w:rsid w:val="001A05BF"/>
    <w:rsid w:val="001A4132"/>
    <w:rsid w:val="001B0AAA"/>
    <w:rsid w:val="001B377C"/>
    <w:rsid w:val="001D0E47"/>
    <w:rsid w:val="001D1102"/>
    <w:rsid w:val="001D413A"/>
    <w:rsid w:val="001D487B"/>
    <w:rsid w:val="001F2ABD"/>
    <w:rsid w:val="002069E9"/>
    <w:rsid w:val="00206FC9"/>
    <w:rsid w:val="002208EC"/>
    <w:rsid w:val="002226F0"/>
    <w:rsid w:val="002405B2"/>
    <w:rsid w:val="0025109A"/>
    <w:rsid w:val="0025297F"/>
    <w:rsid w:val="00257CB2"/>
    <w:rsid w:val="00260C1C"/>
    <w:rsid w:val="00265392"/>
    <w:rsid w:val="00270E62"/>
    <w:rsid w:val="00273699"/>
    <w:rsid w:val="00273B19"/>
    <w:rsid w:val="002814C8"/>
    <w:rsid w:val="00281FF7"/>
    <w:rsid w:val="00291A8C"/>
    <w:rsid w:val="002A5237"/>
    <w:rsid w:val="002B3378"/>
    <w:rsid w:val="002C55BF"/>
    <w:rsid w:val="002D26A8"/>
    <w:rsid w:val="002D7A23"/>
    <w:rsid w:val="002E1D3D"/>
    <w:rsid w:val="002E1F41"/>
    <w:rsid w:val="002F6443"/>
    <w:rsid w:val="002F6636"/>
    <w:rsid w:val="0031109C"/>
    <w:rsid w:val="003130CF"/>
    <w:rsid w:val="003214B1"/>
    <w:rsid w:val="00321572"/>
    <w:rsid w:val="00322D69"/>
    <w:rsid w:val="00332309"/>
    <w:rsid w:val="00342F61"/>
    <w:rsid w:val="00346AFD"/>
    <w:rsid w:val="00350011"/>
    <w:rsid w:val="003552D2"/>
    <w:rsid w:val="003607C1"/>
    <w:rsid w:val="0037285B"/>
    <w:rsid w:val="00387A52"/>
    <w:rsid w:val="00397A28"/>
    <w:rsid w:val="003B49FA"/>
    <w:rsid w:val="003B4A78"/>
    <w:rsid w:val="003B5F94"/>
    <w:rsid w:val="003C0F50"/>
    <w:rsid w:val="003C1CED"/>
    <w:rsid w:val="003C239E"/>
    <w:rsid w:val="003C3CA1"/>
    <w:rsid w:val="003C444E"/>
    <w:rsid w:val="003D6B7D"/>
    <w:rsid w:val="003E7F79"/>
    <w:rsid w:val="003F3EFF"/>
    <w:rsid w:val="003F52AB"/>
    <w:rsid w:val="003F5FEE"/>
    <w:rsid w:val="00424CF6"/>
    <w:rsid w:val="004252F7"/>
    <w:rsid w:val="00425DED"/>
    <w:rsid w:val="00432E87"/>
    <w:rsid w:val="00437A3F"/>
    <w:rsid w:val="00456693"/>
    <w:rsid w:val="0046637E"/>
    <w:rsid w:val="0046678A"/>
    <w:rsid w:val="00474BB9"/>
    <w:rsid w:val="00476B8D"/>
    <w:rsid w:val="004803BE"/>
    <w:rsid w:val="0048107F"/>
    <w:rsid w:val="00487F77"/>
    <w:rsid w:val="004A4F25"/>
    <w:rsid w:val="004B1B44"/>
    <w:rsid w:val="004B35F0"/>
    <w:rsid w:val="004B42D3"/>
    <w:rsid w:val="004C026A"/>
    <w:rsid w:val="004D2FDB"/>
    <w:rsid w:val="004D58CD"/>
    <w:rsid w:val="004E1D36"/>
    <w:rsid w:val="004E593D"/>
    <w:rsid w:val="004F576A"/>
    <w:rsid w:val="0050511A"/>
    <w:rsid w:val="00512C64"/>
    <w:rsid w:val="005132D1"/>
    <w:rsid w:val="00522593"/>
    <w:rsid w:val="00523106"/>
    <w:rsid w:val="00523157"/>
    <w:rsid w:val="00524AB6"/>
    <w:rsid w:val="00527F65"/>
    <w:rsid w:val="0053306F"/>
    <w:rsid w:val="005452D4"/>
    <w:rsid w:val="00554943"/>
    <w:rsid w:val="00580288"/>
    <w:rsid w:val="005859E7"/>
    <w:rsid w:val="0059119B"/>
    <w:rsid w:val="005A137B"/>
    <w:rsid w:val="005B3332"/>
    <w:rsid w:val="005B3CCA"/>
    <w:rsid w:val="005C15DF"/>
    <w:rsid w:val="005C7ED2"/>
    <w:rsid w:val="005D7513"/>
    <w:rsid w:val="005E0355"/>
    <w:rsid w:val="00600118"/>
    <w:rsid w:val="00607507"/>
    <w:rsid w:val="006109A8"/>
    <w:rsid w:val="0062132F"/>
    <w:rsid w:val="0062501D"/>
    <w:rsid w:val="00626860"/>
    <w:rsid w:val="0063307D"/>
    <w:rsid w:val="00640F5B"/>
    <w:rsid w:val="006413FA"/>
    <w:rsid w:val="0064467A"/>
    <w:rsid w:val="006519BA"/>
    <w:rsid w:val="006532E8"/>
    <w:rsid w:val="00654C94"/>
    <w:rsid w:val="00672290"/>
    <w:rsid w:val="0067782B"/>
    <w:rsid w:val="00696C19"/>
    <w:rsid w:val="006B5338"/>
    <w:rsid w:val="006B745A"/>
    <w:rsid w:val="006E16F8"/>
    <w:rsid w:val="006E52AA"/>
    <w:rsid w:val="006F56CF"/>
    <w:rsid w:val="00704D16"/>
    <w:rsid w:val="007155B8"/>
    <w:rsid w:val="00720368"/>
    <w:rsid w:val="0073271A"/>
    <w:rsid w:val="00732747"/>
    <w:rsid w:val="00732BB2"/>
    <w:rsid w:val="007370F7"/>
    <w:rsid w:val="00743970"/>
    <w:rsid w:val="00747906"/>
    <w:rsid w:val="00747D06"/>
    <w:rsid w:val="00751EF6"/>
    <w:rsid w:val="00752CF4"/>
    <w:rsid w:val="00755904"/>
    <w:rsid w:val="00756AF6"/>
    <w:rsid w:val="00763074"/>
    <w:rsid w:val="007653B2"/>
    <w:rsid w:val="00773057"/>
    <w:rsid w:val="007746B8"/>
    <w:rsid w:val="0078467B"/>
    <w:rsid w:val="00785D64"/>
    <w:rsid w:val="00786FF1"/>
    <w:rsid w:val="007876ED"/>
    <w:rsid w:val="00791498"/>
    <w:rsid w:val="007963A9"/>
    <w:rsid w:val="007A0531"/>
    <w:rsid w:val="007C2420"/>
    <w:rsid w:val="007C4C65"/>
    <w:rsid w:val="007D2BCA"/>
    <w:rsid w:val="007D4B28"/>
    <w:rsid w:val="007E167C"/>
    <w:rsid w:val="007E181E"/>
    <w:rsid w:val="007E552C"/>
    <w:rsid w:val="007F1ED7"/>
    <w:rsid w:val="007F4AF8"/>
    <w:rsid w:val="00800866"/>
    <w:rsid w:val="0080223A"/>
    <w:rsid w:val="00807336"/>
    <w:rsid w:val="00815CBA"/>
    <w:rsid w:val="00836873"/>
    <w:rsid w:val="00840D76"/>
    <w:rsid w:val="00842221"/>
    <w:rsid w:val="00851B58"/>
    <w:rsid w:val="00853386"/>
    <w:rsid w:val="00856899"/>
    <w:rsid w:val="008607E4"/>
    <w:rsid w:val="00862B8E"/>
    <w:rsid w:val="00863298"/>
    <w:rsid w:val="0086650F"/>
    <w:rsid w:val="00874C16"/>
    <w:rsid w:val="00886705"/>
    <w:rsid w:val="008910FF"/>
    <w:rsid w:val="0089759D"/>
    <w:rsid w:val="008A5194"/>
    <w:rsid w:val="008B2753"/>
    <w:rsid w:val="008C0266"/>
    <w:rsid w:val="008C2D08"/>
    <w:rsid w:val="008C3FFB"/>
    <w:rsid w:val="008C6952"/>
    <w:rsid w:val="008D3572"/>
    <w:rsid w:val="008E1820"/>
    <w:rsid w:val="008E31A8"/>
    <w:rsid w:val="008F2116"/>
    <w:rsid w:val="00902E96"/>
    <w:rsid w:val="00906245"/>
    <w:rsid w:val="00914193"/>
    <w:rsid w:val="00923BC3"/>
    <w:rsid w:val="00933201"/>
    <w:rsid w:val="00950984"/>
    <w:rsid w:val="0095181A"/>
    <w:rsid w:val="009605D1"/>
    <w:rsid w:val="00960A52"/>
    <w:rsid w:val="00962BF1"/>
    <w:rsid w:val="00993104"/>
    <w:rsid w:val="009B120B"/>
    <w:rsid w:val="009B25B6"/>
    <w:rsid w:val="009C17AA"/>
    <w:rsid w:val="009C1A22"/>
    <w:rsid w:val="009C3EED"/>
    <w:rsid w:val="009D2072"/>
    <w:rsid w:val="009D509D"/>
    <w:rsid w:val="009D56BF"/>
    <w:rsid w:val="009E0DCE"/>
    <w:rsid w:val="009E1062"/>
    <w:rsid w:val="009E567A"/>
    <w:rsid w:val="009E6906"/>
    <w:rsid w:val="009F5159"/>
    <w:rsid w:val="009F6A1E"/>
    <w:rsid w:val="00A05C66"/>
    <w:rsid w:val="00A119AC"/>
    <w:rsid w:val="00A23C0D"/>
    <w:rsid w:val="00A3327C"/>
    <w:rsid w:val="00A43BFA"/>
    <w:rsid w:val="00A44B6B"/>
    <w:rsid w:val="00A50400"/>
    <w:rsid w:val="00A51CFF"/>
    <w:rsid w:val="00A52EB4"/>
    <w:rsid w:val="00A5487D"/>
    <w:rsid w:val="00A61D6D"/>
    <w:rsid w:val="00A63715"/>
    <w:rsid w:val="00A64B78"/>
    <w:rsid w:val="00A65109"/>
    <w:rsid w:val="00A80B35"/>
    <w:rsid w:val="00A82612"/>
    <w:rsid w:val="00A90AC8"/>
    <w:rsid w:val="00A934FC"/>
    <w:rsid w:val="00A96562"/>
    <w:rsid w:val="00A96587"/>
    <w:rsid w:val="00AA0813"/>
    <w:rsid w:val="00AD4904"/>
    <w:rsid w:val="00AD60DB"/>
    <w:rsid w:val="00AF6246"/>
    <w:rsid w:val="00B0460B"/>
    <w:rsid w:val="00B13DB7"/>
    <w:rsid w:val="00B165F4"/>
    <w:rsid w:val="00B41998"/>
    <w:rsid w:val="00B4267F"/>
    <w:rsid w:val="00B45082"/>
    <w:rsid w:val="00B62D5A"/>
    <w:rsid w:val="00B677FC"/>
    <w:rsid w:val="00B77718"/>
    <w:rsid w:val="00B8256A"/>
    <w:rsid w:val="00B92CCC"/>
    <w:rsid w:val="00BB7BB0"/>
    <w:rsid w:val="00BC2257"/>
    <w:rsid w:val="00BC7105"/>
    <w:rsid w:val="00BD7C93"/>
    <w:rsid w:val="00C02430"/>
    <w:rsid w:val="00C07A95"/>
    <w:rsid w:val="00C12EEF"/>
    <w:rsid w:val="00C1449F"/>
    <w:rsid w:val="00C15A59"/>
    <w:rsid w:val="00C15E6E"/>
    <w:rsid w:val="00C20478"/>
    <w:rsid w:val="00C24E11"/>
    <w:rsid w:val="00C25B9F"/>
    <w:rsid w:val="00C25FCA"/>
    <w:rsid w:val="00C50CF2"/>
    <w:rsid w:val="00C51434"/>
    <w:rsid w:val="00C646D3"/>
    <w:rsid w:val="00C659FE"/>
    <w:rsid w:val="00C66C78"/>
    <w:rsid w:val="00C6703A"/>
    <w:rsid w:val="00CA0037"/>
    <w:rsid w:val="00CA4F64"/>
    <w:rsid w:val="00CA7DF8"/>
    <w:rsid w:val="00CB030A"/>
    <w:rsid w:val="00CB74C7"/>
    <w:rsid w:val="00CC7063"/>
    <w:rsid w:val="00CD1D5B"/>
    <w:rsid w:val="00CE4FCB"/>
    <w:rsid w:val="00CF2161"/>
    <w:rsid w:val="00CF2B76"/>
    <w:rsid w:val="00CF7161"/>
    <w:rsid w:val="00D0544F"/>
    <w:rsid w:val="00D06A01"/>
    <w:rsid w:val="00D11E5F"/>
    <w:rsid w:val="00D13576"/>
    <w:rsid w:val="00D158A2"/>
    <w:rsid w:val="00D20FFD"/>
    <w:rsid w:val="00D217B8"/>
    <w:rsid w:val="00D30735"/>
    <w:rsid w:val="00D34FCE"/>
    <w:rsid w:val="00D675EF"/>
    <w:rsid w:val="00D712A4"/>
    <w:rsid w:val="00D758CE"/>
    <w:rsid w:val="00D76772"/>
    <w:rsid w:val="00D77F30"/>
    <w:rsid w:val="00D81C64"/>
    <w:rsid w:val="00D873CC"/>
    <w:rsid w:val="00DA3324"/>
    <w:rsid w:val="00DA5641"/>
    <w:rsid w:val="00DA585B"/>
    <w:rsid w:val="00DB352A"/>
    <w:rsid w:val="00DB66E0"/>
    <w:rsid w:val="00DD1CB5"/>
    <w:rsid w:val="00DE18DB"/>
    <w:rsid w:val="00DE1B75"/>
    <w:rsid w:val="00DE210F"/>
    <w:rsid w:val="00DE5F16"/>
    <w:rsid w:val="00DE6FE2"/>
    <w:rsid w:val="00DF6816"/>
    <w:rsid w:val="00E163AA"/>
    <w:rsid w:val="00E1693B"/>
    <w:rsid w:val="00E21A47"/>
    <w:rsid w:val="00E235CF"/>
    <w:rsid w:val="00E33D31"/>
    <w:rsid w:val="00E4142D"/>
    <w:rsid w:val="00E605F1"/>
    <w:rsid w:val="00E66DCC"/>
    <w:rsid w:val="00E7232E"/>
    <w:rsid w:val="00E747F0"/>
    <w:rsid w:val="00E83559"/>
    <w:rsid w:val="00E84D98"/>
    <w:rsid w:val="00E91775"/>
    <w:rsid w:val="00E92C1A"/>
    <w:rsid w:val="00E952FE"/>
    <w:rsid w:val="00EA28CF"/>
    <w:rsid w:val="00EB0DF2"/>
    <w:rsid w:val="00EB1F45"/>
    <w:rsid w:val="00EB3F0C"/>
    <w:rsid w:val="00EB44E6"/>
    <w:rsid w:val="00EC21AC"/>
    <w:rsid w:val="00EC6115"/>
    <w:rsid w:val="00EC72AE"/>
    <w:rsid w:val="00ED1C84"/>
    <w:rsid w:val="00ED30C4"/>
    <w:rsid w:val="00ED4180"/>
    <w:rsid w:val="00EF5565"/>
    <w:rsid w:val="00EF7F69"/>
    <w:rsid w:val="00F036AA"/>
    <w:rsid w:val="00F201C7"/>
    <w:rsid w:val="00F22950"/>
    <w:rsid w:val="00F35027"/>
    <w:rsid w:val="00F4369E"/>
    <w:rsid w:val="00F50F3E"/>
    <w:rsid w:val="00F52E17"/>
    <w:rsid w:val="00F53E50"/>
    <w:rsid w:val="00F6223C"/>
    <w:rsid w:val="00F776C8"/>
    <w:rsid w:val="00F81FB6"/>
    <w:rsid w:val="00F84FE0"/>
    <w:rsid w:val="00F90D5C"/>
    <w:rsid w:val="00FA204F"/>
    <w:rsid w:val="00FA6DC5"/>
    <w:rsid w:val="00FC227F"/>
    <w:rsid w:val="00FC4D97"/>
    <w:rsid w:val="00FD4D3A"/>
    <w:rsid w:val="00FE24E2"/>
    <w:rsid w:val="00FE494B"/>
    <w:rsid w:val="00FF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983">
      <w:bodyDiv w:val="1"/>
      <w:marLeft w:val="0"/>
      <w:marRight w:val="0"/>
      <w:marTop w:val="0"/>
      <w:marBottom w:val="0"/>
      <w:divBdr>
        <w:top w:val="none" w:sz="0" w:space="0" w:color="auto"/>
        <w:left w:val="none" w:sz="0" w:space="0" w:color="auto"/>
        <w:bottom w:val="none" w:sz="0" w:space="0" w:color="auto"/>
        <w:right w:val="none" w:sz="0" w:space="0" w:color="auto"/>
      </w:divBdr>
    </w:div>
    <w:div w:id="159273058">
      <w:bodyDiv w:val="1"/>
      <w:marLeft w:val="0"/>
      <w:marRight w:val="0"/>
      <w:marTop w:val="0"/>
      <w:marBottom w:val="0"/>
      <w:divBdr>
        <w:top w:val="none" w:sz="0" w:space="0" w:color="auto"/>
        <w:left w:val="none" w:sz="0" w:space="0" w:color="auto"/>
        <w:bottom w:val="none" w:sz="0" w:space="0" w:color="auto"/>
        <w:right w:val="none" w:sz="0" w:space="0" w:color="auto"/>
      </w:divBdr>
    </w:div>
    <w:div w:id="179666086">
      <w:bodyDiv w:val="1"/>
      <w:marLeft w:val="0"/>
      <w:marRight w:val="0"/>
      <w:marTop w:val="0"/>
      <w:marBottom w:val="0"/>
      <w:divBdr>
        <w:top w:val="none" w:sz="0" w:space="0" w:color="auto"/>
        <w:left w:val="none" w:sz="0" w:space="0" w:color="auto"/>
        <w:bottom w:val="none" w:sz="0" w:space="0" w:color="auto"/>
        <w:right w:val="none" w:sz="0" w:space="0" w:color="auto"/>
      </w:divBdr>
    </w:div>
    <w:div w:id="270363759">
      <w:bodyDiv w:val="1"/>
      <w:marLeft w:val="0"/>
      <w:marRight w:val="0"/>
      <w:marTop w:val="0"/>
      <w:marBottom w:val="0"/>
      <w:divBdr>
        <w:top w:val="none" w:sz="0" w:space="0" w:color="auto"/>
        <w:left w:val="none" w:sz="0" w:space="0" w:color="auto"/>
        <w:bottom w:val="none" w:sz="0" w:space="0" w:color="auto"/>
        <w:right w:val="none" w:sz="0" w:space="0" w:color="auto"/>
      </w:divBdr>
    </w:div>
    <w:div w:id="334766739">
      <w:bodyDiv w:val="1"/>
      <w:marLeft w:val="0"/>
      <w:marRight w:val="0"/>
      <w:marTop w:val="0"/>
      <w:marBottom w:val="0"/>
      <w:divBdr>
        <w:top w:val="none" w:sz="0" w:space="0" w:color="auto"/>
        <w:left w:val="none" w:sz="0" w:space="0" w:color="auto"/>
        <w:bottom w:val="none" w:sz="0" w:space="0" w:color="auto"/>
        <w:right w:val="none" w:sz="0" w:space="0" w:color="auto"/>
      </w:divBdr>
    </w:div>
    <w:div w:id="441610870">
      <w:bodyDiv w:val="1"/>
      <w:marLeft w:val="0"/>
      <w:marRight w:val="0"/>
      <w:marTop w:val="0"/>
      <w:marBottom w:val="0"/>
      <w:divBdr>
        <w:top w:val="none" w:sz="0" w:space="0" w:color="auto"/>
        <w:left w:val="none" w:sz="0" w:space="0" w:color="auto"/>
        <w:bottom w:val="none" w:sz="0" w:space="0" w:color="auto"/>
        <w:right w:val="none" w:sz="0" w:space="0" w:color="auto"/>
      </w:divBdr>
    </w:div>
    <w:div w:id="443378836">
      <w:bodyDiv w:val="1"/>
      <w:marLeft w:val="0"/>
      <w:marRight w:val="0"/>
      <w:marTop w:val="0"/>
      <w:marBottom w:val="0"/>
      <w:divBdr>
        <w:top w:val="none" w:sz="0" w:space="0" w:color="auto"/>
        <w:left w:val="none" w:sz="0" w:space="0" w:color="auto"/>
        <w:bottom w:val="none" w:sz="0" w:space="0" w:color="auto"/>
        <w:right w:val="none" w:sz="0" w:space="0" w:color="auto"/>
      </w:divBdr>
    </w:div>
    <w:div w:id="473059736">
      <w:bodyDiv w:val="1"/>
      <w:marLeft w:val="0"/>
      <w:marRight w:val="0"/>
      <w:marTop w:val="0"/>
      <w:marBottom w:val="0"/>
      <w:divBdr>
        <w:top w:val="none" w:sz="0" w:space="0" w:color="auto"/>
        <w:left w:val="none" w:sz="0" w:space="0" w:color="auto"/>
        <w:bottom w:val="none" w:sz="0" w:space="0" w:color="auto"/>
        <w:right w:val="none" w:sz="0" w:space="0" w:color="auto"/>
      </w:divBdr>
    </w:div>
    <w:div w:id="520053472">
      <w:bodyDiv w:val="1"/>
      <w:marLeft w:val="0"/>
      <w:marRight w:val="0"/>
      <w:marTop w:val="0"/>
      <w:marBottom w:val="0"/>
      <w:divBdr>
        <w:top w:val="none" w:sz="0" w:space="0" w:color="auto"/>
        <w:left w:val="none" w:sz="0" w:space="0" w:color="auto"/>
        <w:bottom w:val="none" w:sz="0" w:space="0" w:color="auto"/>
        <w:right w:val="none" w:sz="0" w:space="0" w:color="auto"/>
      </w:divBdr>
    </w:div>
    <w:div w:id="568855325">
      <w:bodyDiv w:val="1"/>
      <w:marLeft w:val="0"/>
      <w:marRight w:val="0"/>
      <w:marTop w:val="0"/>
      <w:marBottom w:val="0"/>
      <w:divBdr>
        <w:top w:val="none" w:sz="0" w:space="0" w:color="auto"/>
        <w:left w:val="none" w:sz="0" w:space="0" w:color="auto"/>
        <w:bottom w:val="none" w:sz="0" w:space="0" w:color="auto"/>
        <w:right w:val="none" w:sz="0" w:space="0" w:color="auto"/>
      </w:divBdr>
    </w:div>
    <w:div w:id="575360609">
      <w:bodyDiv w:val="1"/>
      <w:marLeft w:val="0"/>
      <w:marRight w:val="0"/>
      <w:marTop w:val="0"/>
      <w:marBottom w:val="0"/>
      <w:divBdr>
        <w:top w:val="none" w:sz="0" w:space="0" w:color="auto"/>
        <w:left w:val="none" w:sz="0" w:space="0" w:color="auto"/>
        <w:bottom w:val="none" w:sz="0" w:space="0" w:color="auto"/>
        <w:right w:val="none" w:sz="0" w:space="0" w:color="auto"/>
      </w:divBdr>
    </w:div>
    <w:div w:id="615020324">
      <w:bodyDiv w:val="1"/>
      <w:marLeft w:val="0"/>
      <w:marRight w:val="0"/>
      <w:marTop w:val="0"/>
      <w:marBottom w:val="0"/>
      <w:divBdr>
        <w:top w:val="none" w:sz="0" w:space="0" w:color="auto"/>
        <w:left w:val="none" w:sz="0" w:space="0" w:color="auto"/>
        <w:bottom w:val="none" w:sz="0" w:space="0" w:color="auto"/>
        <w:right w:val="none" w:sz="0" w:space="0" w:color="auto"/>
      </w:divBdr>
    </w:div>
    <w:div w:id="667364271">
      <w:bodyDiv w:val="1"/>
      <w:marLeft w:val="0"/>
      <w:marRight w:val="0"/>
      <w:marTop w:val="0"/>
      <w:marBottom w:val="0"/>
      <w:divBdr>
        <w:top w:val="none" w:sz="0" w:space="0" w:color="auto"/>
        <w:left w:val="none" w:sz="0" w:space="0" w:color="auto"/>
        <w:bottom w:val="none" w:sz="0" w:space="0" w:color="auto"/>
        <w:right w:val="none" w:sz="0" w:space="0" w:color="auto"/>
      </w:divBdr>
    </w:div>
    <w:div w:id="797377976">
      <w:bodyDiv w:val="1"/>
      <w:marLeft w:val="0"/>
      <w:marRight w:val="0"/>
      <w:marTop w:val="0"/>
      <w:marBottom w:val="0"/>
      <w:divBdr>
        <w:top w:val="none" w:sz="0" w:space="0" w:color="auto"/>
        <w:left w:val="none" w:sz="0" w:space="0" w:color="auto"/>
        <w:bottom w:val="none" w:sz="0" w:space="0" w:color="auto"/>
        <w:right w:val="none" w:sz="0" w:space="0" w:color="auto"/>
      </w:divBdr>
    </w:div>
    <w:div w:id="829834715">
      <w:bodyDiv w:val="1"/>
      <w:marLeft w:val="0"/>
      <w:marRight w:val="0"/>
      <w:marTop w:val="0"/>
      <w:marBottom w:val="0"/>
      <w:divBdr>
        <w:top w:val="none" w:sz="0" w:space="0" w:color="auto"/>
        <w:left w:val="none" w:sz="0" w:space="0" w:color="auto"/>
        <w:bottom w:val="none" w:sz="0" w:space="0" w:color="auto"/>
        <w:right w:val="none" w:sz="0" w:space="0" w:color="auto"/>
      </w:divBdr>
    </w:div>
    <w:div w:id="869800531">
      <w:bodyDiv w:val="1"/>
      <w:marLeft w:val="0"/>
      <w:marRight w:val="0"/>
      <w:marTop w:val="0"/>
      <w:marBottom w:val="0"/>
      <w:divBdr>
        <w:top w:val="none" w:sz="0" w:space="0" w:color="auto"/>
        <w:left w:val="none" w:sz="0" w:space="0" w:color="auto"/>
        <w:bottom w:val="none" w:sz="0" w:space="0" w:color="auto"/>
        <w:right w:val="none" w:sz="0" w:space="0" w:color="auto"/>
      </w:divBdr>
    </w:div>
    <w:div w:id="905913719">
      <w:bodyDiv w:val="1"/>
      <w:marLeft w:val="0"/>
      <w:marRight w:val="0"/>
      <w:marTop w:val="0"/>
      <w:marBottom w:val="0"/>
      <w:divBdr>
        <w:top w:val="none" w:sz="0" w:space="0" w:color="auto"/>
        <w:left w:val="none" w:sz="0" w:space="0" w:color="auto"/>
        <w:bottom w:val="none" w:sz="0" w:space="0" w:color="auto"/>
        <w:right w:val="none" w:sz="0" w:space="0" w:color="auto"/>
      </w:divBdr>
    </w:div>
    <w:div w:id="942424327">
      <w:bodyDiv w:val="1"/>
      <w:marLeft w:val="0"/>
      <w:marRight w:val="0"/>
      <w:marTop w:val="0"/>
      <w:marBottom w:val="0"/>
      <w:divBdr>
        <w:top w:val="none" w:sz="0" w:space="0" w:color="auto"/>
        <w:left w:val="none" w:sz="0" w:space="0" w:color="auto"/>
        <w:bottom w:val="none" w:sz="0" w:space="0" w:color="auto"/>
        <w:right w:val="none" w:sz="0" w:space="0" w:color="auto"/>
      </w:divBdr>
    </w:div>
    <w:div w:id="1007440495">
      <w:bodyDiv w:val="1"/>
      <w:marLeft w:val="0"/>
      <w:marRight w:val="0"/>
      <w:marTop w:val="0"/>
      <w:marBottom w:val="0"/>
      <w:divBdr>
        <w:top w:val="none" w:sz="0" w:space="0" w:color="auto"/>
        <w:left w:val="none" w:sz="0" w:space="0" w:color="auto"/>
        <w:bottom w:val="none" w:sz="0" w:space="0" w:color="auto"/>
        <w:right w:val="none" w:sz="0" w:space="0" w:color="auto"/>
      </w:divBdr>
    </w:div>
    <w:div w:id="1019089882">
      <w:bodyDiv w:val="1"/>
      <w:marLeft w:val="0"/>
      <w:marRight w:val="0"/>
      <w:marTop w:val="0"/>
      <w:marBottom w:val="0"/>
      <w:divBdr>
        <w:top w:val="none" w:sz="0" w:space="0" w:color="auto"/>
        <w:left w:val="none" w:sz="0" w:space="0" w:color="auto"/>
        <w:bottom w:val="none" w:sz="0" w:space="0" w:color="auto"/>
        <w:right w:val="none" w:sz="0" w:space="0" w:color="auto"/>
      </w:divBdr>
    </w:div>
    <w:div w:id="1211455063">
      <w:bodyDiv w:val="1"/>
      <w:marLeft w:val="0"/>
      <w:marRight w:val="0"/>
      <w:marTop w:val="0"/>
      <w:marBottom w:val="0"/>
      <w:divBdr>
        <w:top w:val="none" w:sz="0" w:space="0" w:color="auto"/>
        <w:left w:val="none" w:sz="0" w:space="0" w:color="auto"/>
        <w:bottom w:val="none" w:sz="0" w:space="0" w:color="auto"/>
        <w:right w:val="none" w:sz="0" w:space="0" w:color="auto"/>
      </w:divBdr>
    </w:div>
    <w:div w:id="1222208313">
      <w:bodyDiv w:val="1"/>
      <w:marLeft w:val="0"/>
      <w:marRight w:val="0"/>
      <w:marTop w:val="0"/>
      <w:marBottom w:val="0"/>
      <w:divBdr>
        <w:top w:val="none" w:sz="0" w:space="0" w:color="auto"/>
        <w:left w:val="none" w:sz="0" w:space="0" w:color="auto"/>
        <w:bottom w:val="none" w:sz="0" w:space="0" w:color="auto"/>
        <w:right w:val="none" w:sz="0" w:space="0" w:color="auto"/>
      </w:divBdr>
    </w:div>
    <w:div w:id="1250963001">
      <w:bodyDiv w:val="1"/>
      <w:marLeft w:val="0"/>
      <w:marRight w:val="0"/>
      <w:marTop w:val="0"/>
      <w:marBottom w:val="0"/>
      <w:divBdr>
        <w:top w:val="none" w:sz="0" w:space="0" w:color="auto"/>
        <w:left w:val="none" w:sz="0" w:space="0" w:color="auto"/>
        <w:bottom w:val="none" w:sz="0" w:space="0" w:color="auto"/>
        <w:right w:val="none" w:sz="0" w:space="0" w:color="auto"/>
      </w:divBdr>
    </w:div>
    <w:div w:id="1301762740">
      <w:bodyDiv w:val="1"/>
      <w:marLeft w:val="0"/>
      <w:marRight w:val="0"/>
      <w:marTop w:val="0"/>
      <w:marBottom w:val="0"/>
      <w:divBdr>
        <w:top w:val="none" w:sz="0" w:space="0" w:color="auto"/>
        <w:left w:val="none" w:sz="0" w:space="0" w:color="auto"/>
        <w:bottom w:val="none" w:sz="0" w:space="0" w:color="auto"/>
        <w:right w:val="none" w:sz="0" w:space="0" w:color="auto"/>
      </w:divBdr>
    </w:div>
    <w:div w:id="1337226226">
      <w:bodyDiv w:val="1"/>
      <w:marLeft w:val="0"/>
      <w:marRight w:val="0"/>
      <w:marTop w:val="0"/>
      <w:marBottom w:val="0"/>
      <w:divBdr>
        <w:top w:val="none" w:sz="0" w:space="0" w:color="auto"/>
        <w:left w:val="none" w:sz="0" w:space="0" w:color="auto"/>
        <w:bottom w:val="none" w:sz="0" w:space="0" w:color="auto"/>
        <w:right w:val="none" w:sz="0" w:space="0" w:color="auto"/>
      </w:divBdr>
    </w:div>
    <w:div w:id="1383090238">
      <w:bodyDiv w:val="1"/>
      <w:marLeft w:val="0"/>
      <w:marRight w:val="0"/>
      <w:marTop w:val="0"/>
      <w:marBottom w:val="0"/>
      <w:divBdr>
        <w:top w:val="none" w:sz="0" w:space="0" w:color="auto"/>
        <w:left w:val="none" w:sz="0" w:space="0" w:color="auto"/>
        <w:bottom w:val="none" w:sz="0" w:space="0" w:color="auto"/>
        <w:right w:val="none" w:sz="0" w:space="0" w:color="auto"/>
      </w:divBdr>
    </w:div>
    <w:div w:id="1457869901">
      <w:bodyDiv w:val="1"/>
      <w:marLeft w:val="0"/>
      <w:marRight w:val="0"/>
      <w:marTop w:val="0"/>
      <w:marBottom w:val="0"/>
      <w:divBdr>
        <w:top w:val="none" w:sz="0" w:space="0" w:color="auto"/>
        <w:left w:val="none" w:sz="0" w:space="0" w:color="auto"/>
        <w:bottom w:val="none" w:sz="0" w:space="0" w:color="auto"/>
        <w:right w:val="none" w:sz="0" w:space="0" w:color="auto"/>
      </w:divBdr>
    </w:div>
    <w:div w:id="1480459887">
      <w:bodyDiv w:val="1"/>
      <w:marLeft w:val="0"/>
      <w:marRight w:val="0"/>
      <w:marTop w:val="0"/>
      <w:marBottom w:val="0"/>
      <w:divBdr>
        <w:top w:val="none" w:sz="0" w:space="0" w:color="auto"/>
        <w:left w:val="none" w:sz="0" w:space="0" w:color="auto"/>
        <w:bottom w:val="none" w:sz="0" w:space="0" w:color="auto"/>
        <w:right w:val="none" w:sz="0" w:space="0" w:color="auto"/>
      </w:divBdr>
    </w:div>
    <w:div w:id="1546989869">
      <w:bodyDiv w:val="1"/>
      <w:marLeft w:val="0"/>
      <w:marRight w:val="0"/>
      <w:marTop w:val="0"/>
      <w:marBottom w:val="0"/>
      <w:divBdr>
        <w:top w:val="none" w:sz="0" w:space="0" w:color="auto"/>
        <w:left w:val="none" w:sz="0" w:space="0" w:color="auto"/>
        <w:bottom w:val="none" w:sz="0" w:space="0" w:color="auto"/>
        <w:right w:val="none" w:sz="0" w:space="0" w:color="auto"/>
      </w:divBdr>
    </w:div>
    <w:div w:id="1610695622">
      <w:bodyDiv w:val="1"/>
      <w:marLeft w:val="0"/>
      <w:marRight w:val="360"/>
      <w:marTop w:val="0"/>
      <w:marBottom w:val="0"/>
      <w:divBdr>
        <w:top w:val="none" w:sz="0" w:space="0" w:color="auto"/>
        <w:left w:val="none" w:sz="0" w:space="0" w:color="auto"/>
        <w:bottom w:val="none" w:sz="0" w:space="0" w:color="auto"/>
        <w:right w:val="none" w:sz="0" w:space="0" w:color="auto"/>
      </w:divBdr>
      <w:divsChild>
        <w:div w:id="1639528059">
          <w:marLeft w:val="240"/>
          <w:marRight w:val="240"/>
          <w:marTop w:val="0"/>
          <w:marBottom w:val="0"/>
          <w:divBdr>
            <w:top w:val="none" w:sz="0" w:space="0" w:color="auto"/>
            <w:left w:val="none" w:sz="0" w:space="0" w:color="auto"/>
            <w:bottom w:val="none" w:sz="0" w:space="0" w:color="auto"/>
            <w:right w:val="none" w:sz="0" w:space="0" w:color="auto"/>
          </w:divBdr>
        </w:div>
        <w:div w:id="681011590">
          <w:marLeft w:val="240"/>
          <w:marRight w:val="240"/>
          <w:marTop w:val="0"/>
          <w:marBottom w:val="0"/>
          <w:divBdr>
            <w:top w:val="none" w:sz="0" w:space="0" w:color="auto"/>
            <w:left w:val="none" w:sz="0" w:space="0" w:color="auto"/>
            <w:bottom w:val="none" w:sz="0" w:space="0" w:color="auto"/>
            <w:right w:val="none" w:sz="0" w:space="0" w:color="auto"/>
          </w:divBdr>
          <w:divsChild>
            <w:div w:id="707070430">
              <w:marLeft w:val="240"/>
              <w:marRight w:val="0"/>
              <w:marTop w:val="0"/>
              <w:marBottom w:val="0"/>
              <w:divBdr>
                <w:top w:val="none" w:sz="0" w:space="0" w:color="auto"/>
                <w:left w:val="none" w:sz="0" w:space="0" w:color="auto"/>
                <w:bottom w:val="none" w:sz="0" w:space="0" w:color="auto"/>
                <w:right w:val="none" w:sz="0" w:space="0" w:color="auto"/>
              </w:divBdr>
            </w:div>
            <w:div w:id="213977253">
              <w:marLeft w:val="0"/>
              <w:marRight w:val="0"/>
              <w:marTop w:val="0"/>
              <w:marBottom w:val="0"/>
              <w:divBdr>
                <w:top w:val="none" w:sz="0" w:space="0" w:color="auto"/>
                <w:left w:val="none" w:sz="0" w:space="0" w:color="auto"/>
                <w:bottom w:val="none" w:sz="0" w:space="0" w:color="auto"/>
                <w:right w:val="none" w:sz="0" w:space="0" w:color="auto"/>
              </w:divBdr>
              <w:divsChild>
                <w:div w:id="2101291878">
                  <w:marLeft w:val="240"/>
                  <w:marRight w:val="240"/>
                  <w:marTop w:val="0"/>
                  <w:marBottom w:val="0"/>
                  <w:divBdr>
                    <w:top w:val="none" w:sz="0" w:space="0" w:color="auto"/>
                    <w:left w:val="none" w:sz="0" w:space="0" w:color="auto"/>
                    <w:bottom w:val="none" w:sz="0" w:space="0" w:color="auto"/>
                    <w:right w:val="none" w:sz="0" w:space="0" w:color="auto"/>
                  </w:divBdr>
                  <w:divsChild>
                    <w:div w:id="404762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913">
      <w:bodyDiv w:val="1"/>
      <w:marLeft w:val="0"/>
      <w:marRight w:val="0"/>
      <w:marTop w:val="0"/>
      <w:marBottom w:val="0"/>
      <w:divBdr>
        <w:top w:val="none" w:sz="0" w:space="0" w:color="auto"/>
        <w:left w:val="none" w:sz="0" w:space="0" w:color="auto"/>
        <w:bottom w:val="none" w:sz="0" w:space="0" w:color="auto"/>
        <w:right w:val="none" w:sz="0" w:space="0" w:color="auto"/>
      </w:divBdr>
    </w:div>
    <w:div w:id="1685592465">
      <w:bodyDiv w:val="1"/>
      <w:marLeft w:val="0"/>
      <w:marRight w:val="0"/>
      <w:marTop w:val="0"/>
      <w:marBottom w:val="0"/>
      <w:divBdr>
        <w:top w:val="none" w:sz="0" w:space="0" w:color="auto"/>
        <w:left w:val="none" w:sz="0" w:space="0" w:color="auto"/>
        <w:bottom w:val="none" w:sz="0" w:space="0" w:color="auto"/>
        <w:right w:val="none" w:sz="0" w:space="0" w:color="auto"/>
      </w:divBdr>
    </w:div>
    <w:div w:id="1691369527">
      <w:bodyDiv w:val="1"/>
      <w:marLeft w:val="0"/>
      <w:marRight w:val="0"/>
      <w:marTop w:val="0"/>
      <w:marBottom w:val="0"/>
      <w:divBdr>
        <w:top w:val="none" w:sz="0" w:space="0" w:color="auto"/>
        <w:left w:val="none" w:sz="0" w:space="0" w:color="auto"/>
        <w:bottom w:val="none" w:sz="0" w:space="0" w:color="auto"/>
        <w:right w:val="none" w:sz="0" w:space="0" w:color="auto"/>
      </w:divBdr>
    </w:div>
    <w:div w:id="1824346757">
      <w:bodyDiv w:val="1"/>
      <w:marLeft w:val="0"/>
      <w:marRight w:val="0"/>
      <w:marTop w:val="0"/>
      <w:marBottom w:val="0"/>
      <w:divBdr>
        <w:top w:val="none" w:sz="0" w:space="0" w:color="auto"/>
        <w:left w:val="none" w:sz="0" w:space="0" w:color="auto"/>
        <w:bottom w:val="none" w:sz="0" w:space="0" w:color="auto"/>
        <w:right w:val="none" w:sz="0" w:space="0" w:color="auto"/>
      </w:divBdr>
    </w:div>
    <w:div w:id="1855338124">
      <w:bodyDiv w:val="1"/>
      <w:marLeft w:val="0"/>
      <w:marRight w:val="0"/>
      <w:marTop w:val="0"/>
      <w:marBottom w:val="0"/>
      <w:divBdr>
        <w:top w:val="none" w:sz="0" w:space="0" w:color="auto"/>
        <w:left w:val="none" w:sz="0" w:space="0" w:color="auto"/>
        <w:bottom w:val="none" w:sz="0" w:space="0" w:color="auto"/>
        <w:right w:val="none" w:sz="0" w:space="0" w:color="auto"/>
      </w:divBdr>
    </w:div>
    <w:div w:id="1939101875">
      <w:bodyDiv w:val="1"/>
      <w:marLeft w:val="0"/>
      <w:marRight w:val="0"/>
      <w:marTop w:val="0"/>
      <w:marBottom w:val="0"/>
      <w:divBdr>
        <w:top w:val="none" w:sz="0" w:space="0" w:color="auto"/>
        <w:left w:val="none" w:sz="0" w:space="0" w:color="auto"/>
        <w:bottom w:val="none" w:sz="0" w:space="0" w:color="auto"/>
        <w:right w:val="none" w:sz="0" w:space="0" w:color="auto"/>
      </w:divBdr>
    </w:div>
    <w:div w:id="1953702106">
      <w:bodyDiv w:val="1"/>
      <w:marLeft w:val="0"/>
      <w:marRight w:val="0"/>
      <w:marTop w:val="0"/>
      <w:marBottom w:val="0"/>
      <w:divBdr>
        <w:top w:val="none" w:sz="0" w:space="0" w:color="auto"/>
        <w:left w:val="none" w:sz="0" w:space="0" w:color="auto"/>
        <w:bottom w:val="none" w:sz="0" w:space="0" w:color="auto"/>
        <w:right w:val="none" w:sz="0" w:space="0" w:color="auto"/>
      </w:divBdr>
    </w:div>
    <w:div w:id="2003046332">
      <w:bodyDiv w:val="1"/>
      <w:marLeft w:val="0"/>
      <w:marRight w:val="0"/>
      <w:marTop w:val="0"/>
      <w:marBottom w:val="0"/>
      <w:divBdr>
        <w:top w:val="none" w:sz="0" w:space="0" w:color="auto"/>
        <w:left w:val="none" w:sz="0" w:space="0" w:color="auto"/>
        <w:bottom w:val="none" w:sz="0" w:space="0" w:color="auto"/>
        <w:right w:val="none" w:sz="0" w:space="0" w:color="auto"/>
      </w:divBdr>
    </w:div>
    <w:div w:id="2083018452">
      <w:bodyDiv w:val="1"/>
      <w:marLeft w:val="0"/>
      <w:marRight w:val="0"/>
      <w:marTop w:val="0"/>
      <w:marBottom w:val="0"/>
      <w:divBdr>
        <w:top w:val="none" w:sz="0" w:space="0" w:color="auto"/>
        <w:left w:val="none" w:sz="0" w:space="0" w:color="auto"/>
        <w:bottom w:val="none" w:sz="0" w:space="0" w:color="auto"/>
        <w:right w:val="none" w:sz="0" w:space="0" w:color="auto"/>
      </w:divBdr>
    </w:div>
    <w:div w:id="2097437048">
      <w:bodyDiv w:val="1"/>
      <w:marLeft w:val="0"/>
      <w:marRight w:val="360"/>
      <w:marTop w:val="0"/>
      <w:marBottom w:val="0"/>
      <w:divBdr>
        <w:top w:val="none" w:sz="0" w:space="0" w:color="auto"/>
        <w:left w:val="none" w:sz="0" w:space="0" w:color="auto"/>
        <w:bottom w:val="none" w:sz="0" w:space="0" w:color="auto"/>
        <w:right w:val="none" w:sz="0" w:space="0" w:color="auto"/>
      </w:divBdr>
      <w:divsChild>
        <w:div w:id="90401134">
          <w:marLeft w:val="240"/>
          <w:marRight w:val="240"/>
          <w:marTop w:val="0"/>
          <w:marBottom w:val="0"/>
          <w:divBdr>
            <w:top w:val="none" w:sz="0" w:space="0" w:color="auto"/>
            <w:left w:val="none" w:sz="0" w:space="0" w:color="auto"/>
            <w:bottom w:val="none" w:sz="0" w:space="0" w:color="auto"/>
            <w:right w:val="none" w:sz="0" w:space="0" w:color="auto"/>
          </w:divBdr>
        </w:div>
        <w:div w:id="85611979">
          <w:marLeft w:val="240"/>
          <w:marRight w:val="240"/>
          <w:marTop w:val="0"/>
          <w:marBottom w:val="0"/>
          <w:divBdr>
            <w:top w:val="none" w:sz="0" w:space="0" w:color="auto"/>
            <w:left w:val="none" w:sz="0" w:space="0" w:color="auto"/>
            <w:bottom w:val="none" w:sz="0" w:space="0" w:color="auto"/>
            <w:right w:val="none" w:sz="0" w:space="0" w:color="auto"/>
          </w:divBdr>
          <w:divsChild>
            <w:div w:id="1442914807">
              <w:marLeft w:val="24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sChild>
                <w:div w:id="1062363040">
                  <w:marLeft w:val="240"/>
                  <w:marRight w:val="240"/>
                  <w:marTop w:val="0"/>
                  <w:marBottom w:val="0"/>
                  <w:divBdr>
                    <w:top w:val="none" w:sz="0" w:space="0" w:color="auto"/>
                    <w:left w:val="none" w:sz="0" w:space="0" w:color="auto"/>
                    <w:bottom w:val="none" w:sz="0" w:space="0" w:color="auto"/>
                    <w:right w:val="none" w:sz="0" w:space="0" w:color="auto"/>
                  </w:divBdr>
                  <w:divsChild>
                    <w:div w:id="247690304">
                      <w:marLeft w:val="240"/>
                      <w:marRight w:val="0"/>
                      <w:marTop w:val="0"/>
                      <w:marBottom w:val="0"/>
                      <w:divBdr>
                        <w:top w:val="none" w:sz="0" w:space="0" w:color="auto"/>
                        <w:left w:val="none" w:sz="0" w:space="0" w:color="auto"/>
                        <w:bottom w:val="none" w:sz="0" w:space="0" w:color="auto"/>
                        <w:right w:val="none" w:sz="0" w:space="0" w:color="auto"/>
                      </w:divBdr>
                    </w:div>
                    <w:div w:id="1274169287">
                      <w:marLeft w:val="0"/>
                      <w:marRight w:val="0"/>
                      <w:marTop w:val="0"/>
                      <w:marBottom w:val="0"/>
                      <w:divBdr>
                        <w:top w:val="none" w:sz="0" w:space="0" w:color="auto"/>
                        <w:left w:val="none" w:sz="0" w:space="0" w:color="auto"/>
                        <w:bottom w:val="none" w:sz="0" w:space="0" w:color="auto"/>
                        <w:right w:val="none" w:sz="0" w:space="0" w:color="auto"/>
                      </w:divBdr>
                      <w:divsChild>
                        <w:div w:id="521668677">
                          <w:marLeft w:val="240"/>
                          <w:marRight w:val="240"/>
                          <w:marTop w:val="0"/>
                          <w:marBottom w:val="0"/>
                          <w:divBdr>
                            <w:top w:val="none" w:sz="0" w:space="0" w:color="auto"/>
                            <w:left w:val="none" w:sz="0" w:space="0" w:color="auto"/>
                            <w:bottom w:val="none" w:sz="0" w:space="0" w:color="auto"/>
                            <w:right w:val="none" w:sz="0" w:space="0" w:color="auto"/>
                          </w:divBdr>
                          <w:divsChild>
                            <w:div w:id="1456949928">
                              <w:marLeft w:val="240"/>
                              <w:marRight w:val="0"/>
                              <w:marTop w:val="0"/>
                              <w:marBottom w:val="0"/>
                              <w:divBdr>
                                <w:top w:val="none" w:sz="0" w:space="0" w:color="auto"/>
                                <w:left w:val="none" w:sz="0" w:space="0" w:color="auto"/>
                                <w:bottom w:val="none" w:sz="0" w:space="0" w:color="auto"/>
                                <w:right w:val="none" w:sz="0" w:space="0" w:color="auto"/>
                              </w:divBdr>
                            </w:div>
                          </w:divsChild>
                        </w:div>
                        <w:div w:id="1476995637">
                          <w:marLeft w:val="240"/>
                          <w:marRight w:val="240"/>
                          <w:marTop w:val="0"/>
                          <w:marBottom w:val="0"/>
                          <w:divBdr>
                            <w:top w:val="none" w:sz="0" w:space="0" w:color="auto"/>
                            <w:left w:val="none" w:sz="0" w:space="0" w:color="auto"/>
                            <w:bottom w:val="none" w:sz="0" w:space="0" w:color="auto"/>
                            <w:right w:val="none" w:sz="0" w:space="0" w:color="auto"/>
                          </w:divBdr>
                          <w:divsChild>
                            <w:div w:id="1302929309">
                              <w:marLeft w:val="240"/>
                              <w:marRight w:val="0"/>
                              <w:marTop w:val="0"/>
                              <w:marBottom w:val="0"/>
                              <w:divBdr>
                                <w:top w:val="none" w:sz="0" w:space="0" w:color="auto"/>
                                <w:left w:val="none" w:sz="0" w:space="0" w:color="auto"/>
                                <w:bottom w:val="none" w:sz="0" w:space="0" w:color="auto"/>
                                <w:right w:val="none" w:sz="0" w:space="0" w:color="auto"/>
                              </w:divBdr>
                            </w:div>
                          </w:divsChild>
                        </w:div>
                        <w:div w:id="2013753394">
                          <w:marLeft w:val="240"/>
                          <w:marRight w:val="240"/>
                          <w:marTop w:val="0"/>
                          <w:marBottom w:val="0"/>
                          <w:divBdr>
                            <w:top w:val="none" w:sz="0" w:space="0" w:color="auto"/>
                            <w:left w:val="none" w:sz="0" w:space="0" w:color="auto"/>
                            <w:bottom w:val="none" w:sz="0" w:space="0" w:color="auto"/>
                            <w:right w:val="none" w:sz="0" w:space="0" w:color="auto"/>
                          </w:divBdr>
                          <w:divsChild>
                            <w:div w:id="994452792">
                              <w:marLeft w:val="240"/>
                              <w:marRight w:val="0"/>
                              <w:marTop w:val="0"/>
                              <w:marBottom w:val="0"/>
                              <w:divBdr>
                                <w:top w:val="none" w:sz="0" w:space="0" w:color="auto"/>
                                <w:left w:val="none" w:sz="0" w:space="0" w:color="auto"/>
                                <w:bottom w:val="none" w:sz="0" w:space="0" w:color="auto"/>
                                <w:right w:val="none" w:sz="0" w:space="0" w:color="auto"/>
                              </w:divBdr>
                            </w:div>
                          </w:divsChild>
                        </w:div>
                        <w:div w:id="855729951">
                          <w:marLeft w:val="240"/>
                          <w:marRight w:val="240"/>
                          <w:marTop w:val="0"/>
                          <w:marBottom w:val="0"/>
                          <w:divBdr>
                            <w:top w:val="none" w:sz="0" w:space="0" w:color="auto"/>
                            <w:left w:val="none" w:sz="0" w:space="0" w:color="auto"/>
                            <w:bottom w:val="none" w:sz="0" w:space="0" w:color="auto"/>
                            <w:right w:val="none" w:sz="0" w:space="0" w:color="auto"/>
                          </w:divBdr>
                          <w:divsChild>
                            <w:div w:id="1522039898">
                              <w:marLeft w:val="240"/>
                              <w:marRight w:val="0"/>
                              <w:marTop w:val="0"/>
                              <w:marBottom w:val="0"/>
                              <w:divBdr>
                                <w:top w:val="none" w:sz="0" w:space="0" w:color="auto"/>
                                <w:left w:val="none" w:sz="0" w:space="0" w:color="auto"/>
                                <w:bottom w:val="none" w:sz="0" w:space="0" w:color="auto"/>
                                <w:right w:val="none" w:sz="0" w:space="0" w:color="auto"/>
                              </w:divBdr>
                            </w:div>
                          </w:divsChild>
                        </w:div>
                        <w:div w:id="1929539780">
                          <w:marLeft w:val="240"/>
                          <w:marRight w:val="240"/>
                          <w:marTop w:val="0"/>
                          <w:marBottom w:val="0"/>
                          <w:divBdr>
                            <w:top w:val="none" w:sz="0" w:space="0" w:color="auto"/>
                            <w:left w:val="none" w:sz="0" w:space="0" w:color="auto"/>
                            <w:bottom w:val="none" w:sz="0" w:space="0" w:color="auto"/>
                            <w:right w:val="none" w:sz="0" w:space="0" w:color="auto"/>
                          </w:divBdr>
                          <w:divsChild>
                            <w:div w:id="642085278">
                              <w:marLeft w:val="240"/>
                              <w:marRight w:val="0"/>
                              <w:marTop w:val="0"/>
                              <w:marBottom w:val="0"/>
                              <w:divBdr>
                                <w:top w:val="none" w:sz="0" w:space="0" w:color="auto"/>
                                <w:left w:val="none" w:sz="0" w:space="0" w:color="auto"/>
                                <w:bottom w:val="none" w:sz="0" w:space="0" w:color="auto"/>
                                <w:right w:val="none" w:sz="0" w:space="0" w:color="auto"/>
                              </w:divBdr>
                            </w:div>
                          </w:divsChild>
                        </w:div>
                        <w:div w:id="693120100">
                          <w:marLeft w:val="240"/>
                          <w:marRight w:val="240"/>
                          <w:marTop w:val="0"/>
                          <w:marBottom w:val="0"/>
                          <w:divBdr>
                            <w:top w:val="none" w:sz="0" w:space="0" w:color="auto"/>
                            <w:left w:val="none" w:sz="0" w:space="0" w:color="auto"/>
                            <w:bottom w:val="none" w:sz="0" w:space="0" w:color="auto"/>
                            <w:right w:val="none" w:sz="0" w:space="0" w:color="auto"/>
                          </w:divBdr>
                          <w:divsChild>
                            <w:div w:id="652562021">
                              <w:marLeft w:val="240"/>
                              <w:marRight w:val="0"/>
                              <w:marTop w:val="0"/>
                              <w:marBottom w:val="0"/>
                              <w:divBdr>
                                <w:top w:val="none" w:sz="0" w:space="0" w:color="auto"/>
                                <w:left w:val="none" w:sz="0" w:space="0" w:color="auto"/>
                                <w:bottom w:val="none" w:sz="0" w:space="0" w:color="auto"/>
                                <w:right w:val="none" w:sz="0" w:space="0" w:color="auto"/>
                              </w:divBdr>
                            </w:div>
                          </w:divsChild>
                        </w:div>
                        <w:div w:id="1560894875">
                          <w:marLeft w:val="240"/>
                          <w:marRight w:val="240"/>
                          <w:marTop w:val="0"/>
                          <w:marBottom w:val="0"/>
                          <w:divBdr>
                            <w:top w:val="none" w:sz="0" w:space="0" w:color="auto"/>
                            <w:left w:val="none" w:sz="0" w:space="0" w:color="auto"/>
                            <w:bottom w:val="none" w:sz="0" w:space="0" w:color="auto"/>
                            <w:right w:val="none" w:sz="0" w:space="0" w:color="auto"/>
                          </w:divBdr>
                          <w:divsChild>
                            <w:div w:id="431123052">
                              <w:marLeft w:val="240"/>
                              <w:marRight w:val="0"/>
                              <w:marTop w:val="0"/>
                              <w:marBottom w:val="0"/>
                              <w:divBdr>
                                <w:top w:val="none" w:sz="0" w:space="0" w:color="auto"/>
                                <w:left w:val="none" w:sz="0" w:space="0" w:color="auto"/>
                                <w:bottom w:val="none" w:sz="0" w:space="0" w:color="auto"/>
                                <w:right w:val="none" w:sz="0" w:space="0" w:color="auto"/>
                              </w:divBdr>
                            </w:div>
                          </w:divsChild>
                        </w:div>
                        <w:div w:id="409935462">
                          <w:marLeft w:val="240"/>
                          <w:marRight w:val="240"/>
                          <w:marTop w:val="0"/>
                          <w:marBottom w:val="0"/>
                          <w:divBdr>
                            <w:top w:val="none" w:sz="0" w:space="0" w:color="auto"/>
                            <w:left w:val="none" w:sz="0" w:space="0" w:color="auto"/>
                            <w:bottom w:val="none" w:sz="0" w:space="0" w:color="auto"/>
                            <w:right w:val="none" w:sz="0" w:space="0" w:color="auto"/>
                          </w:divBdr>
                          <w:divsChild>
                            <w:div w:id="649216335">
                              <w:marLeft w:val="240"/>
                              <w:marRight w:val="0"/>
                              <w:marTop w:val="0"/>
                              <w:marBottom w:val="0"/>
                              <w:divBdr>
                                <w:top w:val="none" w:sz="0" w:space="0" w:color="auto"/>
                                <w:left w:val="none" w:sz="0" w:space="0" w:color="auto"/>
                                <w:bottom w:val="none" w:sz="0" w:space="0" w:color="auto"/>
                                <w:right w:val="none" w:sz="0" w:space="0" w:color="auto"/>
                              </w:divBdr>
                            </w:div>
                          </w:divsChild>
                        </w:div>
                        <w:div w:id="97410644">
                          <w:marLeft w:val="240"/>
                          <w:marRight w:val="240"/>
                          <w:marTop w:val="0"/>
                          <w:marBottom w:val="0"/>
                          <w:divBdr>
                            <w:top w:val="none" w:sz="0" w:space="0" w:color="auto"/>
                            <w:left w:val="none" w:sz="0" w:space="0" w:color="auto"/>
                            <w:bottom w:val="none" w:sz="0" w:space="0" w:color="auto"/>
                            <w:right w:val="none" w:sz="0" w:space="0" w:color="auto"/>
                          </w:divBdr>
                          <w:divsChild>
                            <w:div w:id="1017922352">
                              <w:marLeft w:val="240"/>
                              <w:marRight w:val="0"/>
                              <w:marTop w:val="0"/>
                              <w:marBottom w:val="0"/>
                              <w:divBdr>
                                <w:top w:val="none" w:sz="0" w:space="0" w:color="auto"/>
                                <w:left w:val="none" w:sz="0" w:space="0" w:color="auto"/>
                                <w:bottom w:val="none" w:sz="0" w:space="0" w:color="auto"/>
                                <w:right w:val="none" w:sz="0" w:space="0" w:color="auto"/>
                              </w:divBdr>
                            </w:div>
                            <w:div w:id="1349405504">
                              <w:marLeft w:val="0"/>
                              <w:marRight w:val="0"/>
                              <w:marTop w:val="0"/>
                              <w:marBottom w:val="0"/>
                              <w:divBdr>
                                <w:top w:val="none" w:sz="0" w:space="0" w:color="auto"/>
                                <w:left w:val="none" w:sz="0" w:space="0" w:color="auto"/>
                                <w:bottom w:val="none" w:sz="0" w:space="0" w:color="auto"/>
                                <w:right w:val="none" w:sz="0" w:space="0" w:color="auto"/>
                              </w:divBdr>
                              <w:divsChild>
                                <w:div w:id="1841382683">
                                  <w:marLeft w:val="240"/>
                                  <w:marRight w:val="240"/>
                                  <w:marTop w:val="0"/>
                                  <w:marBottom w:val="0"/>
                                  <w:divBdr>
                                    <w:top w:val="none" w:sz="0" w:space="0" w:color="auto"/>
                                    <w:left w:val="none" w:sz="0" w:space="0" w:color="auto"/>
                                    <w:bottom w:val="none" w:sz="0" w:space="0" w:color="auto"/>
                                    <w:right w:val="none" w:sz="0" w:space="0" w:color="auto"/>
                                  </w:divBdr>
                                  <w:divsChild>
                                    <w:div w:id="409811124">
                                      <w:marLeft w:val="240"/>
                                      <w:marRight w:val="0"/>
                                      <w:marTop w:val="0"/>
                                      <w:marBottom w:val="0"/>
                                      <w:divBdr>
                                        <w:top w:val="none" w:sz="0" w:space="0" w:color="auto"/>
                                        <w:left w:val="none" w:sz="0" w:space="0" w:color="auto"/>
                                        <w:bottom w:val="none" w:sz="0" w:space="0" w:color="auto"/>
                                        <w:right w:val="none" w:sz="0" w:space="0" w:color="auto"/>
                                      </w:divBdr>
                                    </w:div>
                                  </w:divsChild>
                                </w:div>
                                <w:div w:id="8672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564">
                          <w:marLeft w:val="240"/>
                          <w:marRight w:val="240"/>
                          <w:marTop w:val="0"/>
                          <w:marBottom w:val="0"/>
                          <w:divBdr>
                            <w:top w:val="none" w:sz="0" w:space="0" w:color="auto"/>
                            <w:left w:val="none" w:sz="0" w:space="0" w:color="auto"/>
                            <w:bottom w:val="none" w:sz="0" w:space="0" w:color="auto"/>
                            <w:right w:val="none" w:sz="0" w:space="0" w:color="auto"/>
                          </w:divBdr>
                          <w:divsChild>
                            <w:div w:id="1461875697">
                              <w:marLeft w:val="240"/>
                              <w:marRight w:val="0"/>
                              <w:marTop w:val="0"/>
                              <w:marBottom w:val="0"/>
                              <w:divBdr>
                                <w:top w:val="none" w:sz="0" w:space="0" w:color="auto"/>
                                <w:left w:val="none" w:sz="0" w:space="0" w:color="auto"/>
                                <w:bottom w:val="none" w:sz="0" w:space="0" w:color="auto"/>
                                <w:right w:val="none" w:sz="0" w:space="0" w:color="auto"/>
                              </w:divBdr>
                            </w:div>
                            <w:div w:id="1459957020">
                              <w:marLeft w:val="0"/>
                              <w:marRight w:val="0"/>
                              <w:marTop w:val="0"/>
                              <w:marBottom w:val="0"/>
                              <w:divBdr>
                                <w:top w:val="none" w:sz="0" w:space="0" w:color="auto"/>
                                <w:left w:val="none" w:sz="0" w:space="0" w:color="auto"/>
                                <w:bottom w:val="none" w:sz="0" w:space="0" w:color="auto"/>
                                <w:right w:val="none" w:sz="0" w:space="0" w:color="auto"/>
                              </w:divBdr>
                              <w:divsChild>
                                <w:div w:id="859583271">
                                  <w:marLeft w:val="240"/>
                                  <w:marRight w:val="240"/>
                                  <w:marTop w:val="0"/>
                                  <w:marBottom w:val="0"/>
                                  <w:divBdr>
                                    <w:top w:val="none" w:sz="0" w:space="0" w:color="auto"/>
                                    <w:left w:val="none" w:sz="0" w:space="0" w:color="auto"/>
                                    <w:bottom w:val="none" w:sz="0" w:space="0" w:color="auto"/>
                                    <w:right w:val="none" w:sz="0" w:space="0" w:color="auto"/>
                                  </w:divBdr>
                                  <w:divsChild>
                                    <w:div w:id="160242968">
                                      <w:marLeft w:val="240"/>
                                      <w:marRight w:val="0"/>
                                      <w:marTop w:val="0"/>
                                      <w:marBottom w:val="0"/>
                                      <w:divBdr>
                                        <w:top w:val="none" w:sz="0" w:space="0" w:color="auto"/>
                                        <w:left w:val="none" w:sz="0" w:space="0" w:color="auto"/>
                                        <w:bottom w:val="none" w:sz="0" w:space="0" w:color="auto"/>
                                        <w:right w:val="none" w:sz="0" w:space="0" w:color="auto"/>
                                      </w:divBdr>
                                    </w:div>
                                  </w:divsChild>
                                </w:div>
                                <w:div w:id="17440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106">
                          <w:marLeft w:val="240"/>
                          <w:marRight w:val="240"/>
                          <w:marTop w:val="0"/>
                          <w:marBottom w:val="0"/>
                          <w:divBdr>
                            <w:top w:val="none" w:sz="0" w:space="0" w:color="auto"/>
                            <w:left w:val="none" w:sz="0" w:space="0" w:color="auto"/>
                            <w:bottom w:val="none" w:sz="0" w:space="0" w:color="auto"/>
                            <w:right w:val="none" w:sz="0" w:space="0" w:color="auto"/>
                          </w:divBdr>
                          <w:divsChild>
                            <w:div w:id="274753347">
                              <w:marLeft w:val="240"/>
                              <w:marRight w:val="0"/>
                              <w:marTop w:val="0"/>
                              <w:marBottom w:val="0"/>
                              <w:divBdr>
                                <w:top w:val="none" w:sz="0" w:space="0" w:color="auto"/>
                                <w:left w:val="none" w:sz="0" w:space="0" w:color="auto"/>
                                <w:bottom w:val="none" w:sz="0" w:space="0" w:color="auto"/>
                                <w:right w:val="none" w:sz="0" w:space="0" w:color="auto"/>
                              </w:divBdr>
                            </w:div>
                          </w:divsChild>
                        </w:div>
                        <w:div w:id="432940631">
                          <w:marLeft w:val="240"/>
                          <w:marRight w:val="240"/>
                          <w:marTop w:val="0"/>
                          <w:marBottom w:val="0"/>
                          <w:divBdr>
                            <w:top w:val="none" w:sz="0" w:space="0" w:color="auto"/>
                            <w:left w:val="none" w:sz="0" w:space="0" w:color="auto"/>
                            <w:bottom w:val="none" w:sz="0" w:space="0" w:color="auto"/>
                            <w:right w:val="none" w:sz="0" w:space="0" w:color="auto"/>
                          </w:divBdr>
                          <w:divsChild>
                            <w:div w:id="1138839491">
                              <w:marLeft w:val="240"/>
                              <w:marRight w:val="0"/>
                              <w:marTop w:val="0"/>
                              <w:marBottom w:val="0"/>
                              <w:divBdr>
                                <w:top w:val="none" w:sz="0" w:space="0" w:color="auto"/>
                                <w:left w:val="none" w:sz="0" w:space="0" w:color="auto"/>
                                <w:bottom w:val="none" w:sz="0" w:space="0" w:color="auto"/>
                                <w:right w:val="none" w:sz="0" w:space="0" w:color="auto"/>
                              </w:divBdr>
                            </w:div>
                          </w:divsChild>
                        </w:div>
                        <w:div w:id="1038239542">
                          <w:marLeft w:val="240"/>
                          <w:marRight w:val="240"/>
                          <w:marTop w:val="0"/>
                          <w:marBottom w:val="0"/>
                          <w:divBdr>
                            <w:top w:val="none" w:sz="0" w:space="0" w:color="auto"/>
                            <w:left w:val="none" w:sz="0" w:space="0" w:color="auto"/>
                            <w:bottom w:val="none" w:sz="0" w:space="0" w:color="auto"/>
                            <w:right w:val="none" w:sz="0" w:space="0" w:color="auto"/>
                          </w:divBdr>
                          <w:divsChild>
                            <w:div w:id="2028675646">
                              <w:marLeft w:val="240"/>
                              <w:marRight w:val="0"/>
                              <w:marTop w:val="0"/>
                              <w:marBottom w:val="0"/>
                              <w:divBdr>
                                <w:top w:val="none" w:sz="0" w:space="0" w:color="auto"/>
                                <w:left w:val="none" w:sz="0" w:space="0" w:color="auto"/>
                                <w:bottom w:val="none" w:sz="0" w:space="0" w:color="auto"/>
                                <w:right w:val="none" w:sz="0" w:space="0" w:color="auto"/>
                              </w:divBdr>
                            </w:div>
                          </w:divsChild>
                        </w:div>
                        <w:div w:id="567766880">
                          <w:marLeft w:val="240"/>
                          <w:marRight w:val="240"/>
                          <w:marTop w:val="0"/>
                          <w:marBottom w:val="0"/>
                          <w:divBdr>
                            <w:top w:val="none" w:sz="0" w:space="0" w:color="auto"/>
                            <w:left w:val="none" w:sz="0" w:space="0" w:color="auto"/>
                            <w:bottom w:val="none" w:sz="0" w:space="0" w:color="auto"/>
                            <w:right w:val="none" w:sz="0" w:space="0" w:color="auto"/>
                          </w:divBdr>
                          <w:divsChild>
                            <w:div w:id="315769962">
                              <w:marLeft w:val="240"/>
                              <w:marRight w:val="0"/>
                              <w:marTop w:val="0"/>
                              <w:marBottom w:val="0"/>
                              <w:divBdr>
                                <w:top w:val="none" w:sz="0" w:space="0" w:color="auto"/>
                                <w:left w:val="none" w:sz="0" w:space="0" w:color="auto"/>
                                <w:bottom w:val="none" w:sz="0" w:space="0" w:color="auto"/>
                                <w:right w:val="none" w:sz="0" w:space="0" w:color="auto"/>
                              </w:divBdr>
                            </w:div>
                          </w:divsChild>
                        </w:div>
                        <w:div w:id="35087408">
                          <w:marLeft w:val="240"/>
                          <w:marRight w:val="240"/>
                          <w:marTop w:val="0"/>
                          <w:marBottom w:val="0"/>
                          <w:divBdr>
                            <w:top w:val="none" w:sz="0" w:space="0" w:color="auto"/>
                            <w:left w:val="none" w:sz="0" w:space="0" w:color="auto"/>
                            <w:bottom w:val="none" w:sz="0" w:space="0" w:color="auto"/>
                            <w:right w:val="none" w:sz="0" w:space="0" w:color="auto"/>
                          </w:divBdr>
                          <w:divsChild>
                            <w:div w:id="1591545243">
                              <w:marLeft w:val="240"/>
                              <w:marRight w:val="0"/>
                              <w:marTop w:val="0"/>
                              <w:marBottom w:val="0"/>
                              <w:divBdr>
                                <w:top w:val="none" w:sz="0" w:space="0" w:color="auto"/>
                                <w:left w:val="none" w:sz="0" w:space="0" w:color="auto"/>
                                <w:bottom w:val="none" w:sz="0" w:space="0" w:color="auto"/>
                                <w:right w:val="none" w:sz="0" w:space="0" w:color="auto"/>
                              </w:divBdr>
                            </w:div>
                          </w:divsChild>
                        </w:div>
                        <w:div w:id="1543639235">
                          <w:marLeft w:val="240"/>
                          <w:marRight w:val="240"/>
                          <w:marTop w:val="0"/>
                          <w:marBottom w:val="0"/>
                          <w:divBdr>
                            <w:top w:val="none" w:sz="0" w:space="0" w:color="auto"/>
                            <w:left w:val="none" w:sz="0" w:space="0" w:color="auto"/>
                            <w:bottom w:val="none" w:sz="0" w:space="0" w:color="auto"/>
                            <w:right w:val="none" w:sz="0" w:space="0" w:color="auto"/>
                          </w:divBdr>
                          <w:divsChild>
                            <w:div w:id="734396842">
                              <w:marLeft w:val="240"/>
                              <w:marRight w:val="0"/>
                              <w:marTop w:val="0"/>
                              <w:marBottom w:val="0"/>
                              <w:divBdr>
                                <w:top w:val="none" w:sz="0" w:space="0" w:color="auto"/>
                                <w:left w:val="none" w:sz="0" w:space="0" w:color="auto"/>
                                <w:bottom w:val="none" w:sz="0" w:space="0" w:color="auto"/>
                                <w:right w:val="none" w:sz="0" w:space="0" w:color="auto"/>
                              </w:divBdr>
                            </w:div>
                          </w:divsChild>
                        </w:div>
                        <w:div w:id="1389574911">
                          <w:marLeft w:val="240"/>
                          <w:marRight w:val="240"/>
                          <w:marTop w:val="0"/>
                          <w:marBottom w:val="0"/>
                          <w:divBdr>
                            <w:top w:val="none" w:sz="0" w:space="0" w:color="auto"/>
                            <w:left w:val="none" w:sz="0" w:space="0" w:color="auto"/>
                            <w:bottom w:val="none" w:sz="0" w:space="0" w:color="auto"/>
                            <w:right w:val="none" w:sz="0" w:space="0" w:color="auto"/>
                          </w:divBdr>
                          <w:divsChild>
                            <w:div w:id="537159286">
                              <w:marLeft w:val="240"/>
                              <w:marRight w:val="0"/>
                              <w:marTop w:val="0"/>
                              <w:marBottom w:val="0"/>
                              <w:divBdr>
                                <w:top w:val="none" w:sz="0" w:space="0" w:color="auto"/>
                                <w:left w:val="none" w:sz="0" w:space="0" w:color="auto"/>
                                <w:bottom w:val="none" w:sz="0" w:space="0" w:color="auto"/>
                                <w:right w:val="none" w:sz="0" w:space="0" w:color="auto"/>
                              </w:divBdr>
                            </w:div>
                          </w:divsChild>
                        </w:div>
                        <w:div w:id="1219169708">
                          <w:marLeft w:val="240"/>
                          <w:marRight w:val="240"/>
                          <w:marTop w:val="0"/>
                          <w:marBottom w:val="0"/>
                          <w:divBdr>
                            <w:top w:val="none" w:sz="0" w:space="0" w:color="auto"/>
                            <w:left w:val="none" w:sz="0" w:space="0" w:color="auto"/>
                            <w:bottom w:val="none" w:sz="0" w:space="0" w:color="auto"/>
                            <w:right w:val="none" w:sz="0" w:space="0" w:color="auto"/>
                          </w:divBdr>
                          <w:divsChild>
                            <w:div w:id="1960793409">
                              <w:marLeft w:val="240"/>
                              <w:marRight w:val="0"/>
                              <w:marTop w:val="0"/>
                              <w:marBottom w:val="0"/>
                              <w:divBdr>
                                <w:top w:val="none" w:sz="0" w:space="0" w:color="auto"/>
                                <w:left w:val="none" w:sz="0" w:space="0" w:color="auto"/>
                                <w:bottom w:val="none" w:sz="0" w:space="0" w:color="auto"/>
                                <w:right w:val="none" w:sz="0" w:space="0" w:color="auto"/>
                              </w:divBdr>
                            </w:div>
                          </w:divsChild>
                        </w:div>
                        <w:div w:id="291636079">
                          <w:marLeft w:val="240"/>
                          <w:marRight w:val="240"/>
                          <w:marTop w:val="0"/>
                          <w:marBottom w:val="0"/>
                          <w:divBdr>
                            <w:top w:val="none" w:sz="0" w:space="0" w:color="auto"/>
                            <w:left w:val="none" w:sz="0" w:space="0" w:color="auto"/>
                            <w:bottom w:val="none" w:sz="0" w:space="0" w:color="auto"/>
                            <w:right w:val="none" w:sz="0" w:space="0" w:color="auto"/>
                          </w:divBdr>
                          <w:divsChild>
                            <w:div w:id="2047371195">
                              <w:marLeft w:val="240"/>
                              <w:marRight w:val="0"/>
                              <w:marTop w:val="0"/>
                              <w:marBottom w:val="0"/>
                              <w:divBdr>
                                <w:top w:val="none" w:sz="0" w:space="0" w:color="auto"/>
                                <w:left w:val="none" w:sz="0" w:space="0" w:color="auto"/>
                                <w:bottom w:val="none" w:sz="0" w:space="0" w:color="auto"/>
                                <w:right w:val="none" w:sz="0" w:space="0" w:color="auto"/>
                              </w:divBdr>
                            </w:div>
                          </w:divsChild>
                        </w:div>
                        <w:div w:id="75520650">
                          <w:marLeft w:val="240"/>
                          <w:marRight w:val="240"/>
                          <w:marTop w:val="0"/>
                          <w:marBottom w:val="0"/>
                          <w:divBdr>
                            <w:top w:val="none" w:sz="0" w:space="0" w:color="auto"/>
                            <w:left w:val="none" w:sz="0" w:space="0" w:color="auto"/>
                            <w:bottom w:val="none" w:sz="0" w:space="0" w:color="auto"/>
                            <w:right w:val="none" w:sz="0" w:space="0" w:color="auto"/>
                          </w:divBdr>
                          <w:divsChild>
                            <w:div w:id="937568906">
                              <w:marLeft w:val="240"/>
                              <w:marRight w:val="0"/>
                              <w:marTop w:val="0"/>
                              <w:marBottom w:val="0"/>
                              <w:divBdr>
                                <w:top w:val="none" w:sz="0" w:space="0" w:color="auto"/>
                                <w:left w:val="none" w:sz="0" w:space="0" w:color="auto"/>
                                <w:bottom w:val="none" w:sz="0" w:space="0" w:color="auto"/>
                                <w:right w:val="none" w:sz="0" w:space="0" w:color="auto"/>
                              </w:divBdr>
                            </w:div>
                          </w:divsChild>
                        </w:div>
                        <w:div w:id="1776166500">
                          <w:marLeft w:val="240"/>
                          <w:marRight w:val="240"/>
                          <w:marTop w:val="0"/>
                          <w:marBottom w:val="0"/>
                          <w:divBdr>
                            <w:top w:val="none" w:sz="0" w:space="0" w:color="auto"/>
                            <w:left w:val="none" w:sz="0" w:space="0" w:color="auto"/>
                            <w:bottom w:val="none" w:sz="0" w:space="0" w:color="auto"/>
                            <w:right w:val="none" w:sz="0" w:space="0" w:color="auto"/>
                          </w:divBdr>
                          <w:divsChild>
                            <w:div w:id="232355601">
                              <w:marLeft w:val="240"/>
                              <w:marRight w:val="0"/>
                              <w:marTop w:val="0"/>
                              <w:marBottom w:val="0"/>
                              <w:divBdr>
                                <w:top w:val="none" w:sz="0" w:space="0" w:color="auto"/>
                                <w:left w:val="none" w:sz="0" w:space="0" w:color="auto"/>
                                <w:bottom w:val="none" w:sz="0" w:space="0" w:color="auto"/>
                                <w:right w:val="none" w:sz="0" w:space="0" w:color="auto"/>
                              </w:divBdr>
                            </w:div>
                          </w:divsChild>
                        </w:div>
                        <w:div w:id="1923098979">
                          <w:marLeft w:val="240"/>
                          <w:marRight w:val="240"/>
                          <w:marTop w:val="0"/>
                          <w:marBottom w:val="0"/>
                          <w:divBdr>
                            <w:top w:val="none" w:sz="0" w:space="0" w:color="auto"/>
                            <w:left w:val="none" w:sz="0" w:space="0" w:color="auto"/>
                            <w:bottom w:val="none" w:sz="0" w:space="0" w:color="auto"/>
                            <w:right w:val="none" w:sz="0" w:space="0" w:color="auto"/>
                          </w:divBdr>
                          <w:divsChild>
                            <w:div w:id="1411610575">
                              <w:marLeft w:val="240"/>
                              <w:marRight w:val="0"/>
                              <w:marTop w:val="0"/>
                              <w:marBottom w:val="0"/>
                              <w:divBdr>
                                <w:top w:val="none" w:sz="0" w:space="0" w:color="auto"/>
                                <w:left w:val="none" w:sz="0" w:space="0" w:color="auto"/>
                                <w:bottom w:val="none" w:sz="0" w:space="0" w:color="auto"/>
                                <w:right w:val="none" w:sz="0" w:space="0" w:color="auto"/>
                              </w:divBdr>
                            </w:div>
                          </w:divsChild>
                        </w:div>
                        <w:div w:id="494759121">
                          <w:marLeft w:val="240"/>
                          <w:marRight w:val="240"/>
                          <w:marTop w:val="0"/>
                          <w:marBottom w:val="0"/>
                          <w:divBdr>
                            <w:top w:val="none" w:sz="0" w:space="0" w:color="auto"/>
                            <w:left w:val="none" w:sz="0" w:space="0" w:color="auto"/>
                            <w:bottom w:val="none" w:sz="0" w:space="0" w:color="auto"/>
                            <w:right w:val="none" w:sz="0" w:space="0" w:color="auto"/>
                          </w:divBdr>
                          <w:divsChild>
                            <w:div w:id="1271089982">
                              <w:marLeft w:val="240"/>
                              <w:marRight w:val="0"/>
                              <w:marTop w:val="0"/>
                              <w:marBottom w:val="0"/>
                              <w:divBdr>
                                <w:top w:val="none" w:sz="0" w:space="0" w:color="auto"/>
                                <w:left w:val="none" w:sz="0" w:space="0" w:color="auto"/>
                                <w:bottom w:val="none" w:sz="0" w:space="0" w:color="auto"/>
                                <w:right w:val="none" w:sz="0" w:space="0" w:color="auto"/>
                              </w:divBdr>
                            </w:div>
                          </w:divsChild>
                        </w:div>
                        <w:div w:id="1169755338">
                          <w:marLeft w:val="240"/>
                          <w:marRight w:val="240"/>
                          <w:marTop w:val="0"/>
                          <w:marBottom w:val="0"/>
                          <w:divBdr>
                            <w:top w:val="none" w:sz="0" w:space="0" w:color="auto"/>
                            <w:left w:val="none" w:sz="0" w:space="0" w:color="auto"/>
                            <w:bottom w:val="none" w:sz="0" w:space="0" w:color="auto"/>
                            <w:right w:val="none" w:sz="0" w:space="0" w:color="auto"/>
                          </w:divBdr>
                          <w:divsChild>
                            <w:div w:id="1149201694">
                              <w:marLeft w:val="240"/>
                              <w:marRight w:val="0"/>
                              <w:marTop w:val="0"/>
                              <w:marBottom w:val="0"/>
                              <w:divBdr>
                                <w:top w:val="none" w:sz="0" w:space="0" w:color="auto"/>
                                <w:left w:val="none" w:sz="0" w:space="0" w:color="auto"/>
                                <w:bottom w:val="none" w:sz="0" w:space="0" w:color="auto"/>
                                <w:right w:val="none" w:sz="0" w:space="0" w:color="auto"/>
                              </w:divBdr>
                            </w:div>
                          </w:divsChild>
                        </w:div>
                        <w:div w:id="820081799">
                          <w:marLeft w:val="240"/>
                          <w:marRight w:val="240"/>
                          <w:marTop w:val="0"/>
                          <w:marBottom w:val="0"/>
                          <w:divBdr>
                            <w:top w:val="none" w:sz="0" w:space="0" w:color="auto"/>
                            <w:left w:val="none" w:sz="0" w:space="0" w:color="auto"/>
                            <w:bottom w:val="none" w:sz="0" w:space="0" w:color="auto"/>
                            <w:right w:val="none" w:sz="0" w:space="0" w:color="auto"/>
                          </w:divBdr>
                          <w:divsChild>
                            <w:div w:id="580062684">
                              <w:marLeft w:val="240"/>
                              <w:marRight w:val="0"/>
                              <w:marTop w:val="0"/>
                              <w:marBottom w:val="0"/>
                              <w:divBdr>
                                <w:top w:val="none" w:sz="0" w:space="0" w:color="auto"/>
                                <w:left w:val="none" w:sz="0" w:space="0" w:color="auto"/>
                                <w:bottom w:val="none" w:sz="0" w:space="0" w:color="auto"/>
                                <w:right w:val="none" w:sz="0" w:space="0" w:color="auto"/>
                              </w:divBdr>
                            </w:div>
                          </w:divsChild>
                        </w:div>
                        <w:div w:id="1452867868">
                          <w:marLeft w:val="240"/>
                          <w:marRight w:val="240"/>
                          <w:marTop w:val="0"/>
                          <w:marBottom w:val="0"/>
                          <w:divBdr>
                            <w:top w:val="none" w:sz="0" w:space="0" w:color="auto"/>
                            <w:left w:val="none" w:sz="0" w:space="0" w:color="auto"/>
                            <w:bottom w:val="none" w:sz="0" w:space="0" w:color="auto"/>
                            <w:right w:val="none" w:sz="0" w:space="0" w:color="auto"/>
                          </w:divBdr>
                          <w:divsChild>
                            <w:div w:id="2050646419">
                              <w:marLeft w:val="240"/>
                              <w:marRight w:val="0"/>
                              <w:marTop w:val="0"/>
                              <w:marBottom w:val="0"/>
                              <w:divBdr>
                                <w:top w:val="none" w:sz="0" w:space="0" w:color="auto"/>
                                <w:left w:val="none" w:sz="0" w:space="0" w:color="auto"/>
                                <w:bottom w:val="none" w:sz="0" w:space="0" w:color="auto"/>
                                <w:right w:val="none" w:sz="0" w:space="0" w:color="auto"/>
                              </w:divBdr>
                            </w:div>
                          </w:divsChild>
                        </w:div>
                        <w:div w:id="1000499657">
                          <w:marLeft w:val="240"/>
                          <w:marRight w:val="240"/>
                          <w:marTop w:val="0"/>
                          <w:marBottom w:val="0"/>
                          <w:divBdr>
                            <w:top w:val="none" w:sz="0" w:space="0" w:color="auto"/>
                            <w:left w:val="none" w:sz="0" w:space="0" w:color="auto"/>
                            <w:bottom w:val="none" w:sz="0" w:space="0" w:color="auto"/>
                            <w:right w:val="none" w:sz="0" w:space="0" w:color="auto"/>
                          </w:divBdr>
                          <w:divsChild>
                            <w:div w:id="266471886">
                              <w:marLeft w:val="240"/>
                              <w:marRight w:val="0"/>
                              <w:marTop w:val="0"/>
                              <w:marBottom w:val="0"/>
                              <w:divBdr>
                                <w:top w:val="none" w:sz="0" w:space="0" w:color="auto"/>
                                <w:left w:val="none" w:sz="0" w:space="0" w:color="auto"/>
                                <w:bottom w:val="none" w:sz="0" w:space="0" w:color="auto"/>
                                <w:right w:val="none" w:sz="0" w:space="0" w:color="auto"/>
                              </w:divBdr>
                            </w:div>
                          </w:divsChild>
                        </w:div>
                        <w:div w:id="868490505">
                          <w:marLeft w:val="240"/>
                          <w:marRight w:val="240"/>
                          <w:marTop w:val="0"/>
                          <w:marBottom w:val="0"/>
                          <w:divBdr>
                            <w:top w:val="none" w:sz="0" w:space="0" w:color="auto"/>
                            <w:left w:val="none" w:sz="0" w:space="0" w:color="auto"/>
                            <w:bottom w:val="none" w:sz="0" w:space="0" w:color="auto"/>
                            <w:right w:val="none" w:sz="0" w:space="0" w:color="auto"/>
                          </w:divBdr>
                          <w:divsChild>
                            <w:div w:id="1955288692">
                              <w:marLeft w:val="240"/>
                              <w:marRight w:val="0"/>
                              <w:marTop w:val="0"/>
                              <w:marBottom w:val="0"/>
                              <w:divBdr>
                                <w:top w:val="none" w:sz="0" w:space="0" w:color="auto"/>
                                <w:left w:val="none" w:sz="0" w:space="0" w:color="auto"/>
                                <w:bottom w:val="none" w:sz="0" w:space="0" w:color="auto"/>
                                <w:right w:val="none" w:sz="0" w:space="0" w:color="auto"/>
                              </w:divBdr>
                            </w:div>
                          </w:divsChild>
                        </w:div>
                        <w:div w:id="1662584595">
                          <w:marLeft w:val="240"/>
                          <w:marRight w:val="240"/>
                          <w:marTop w:val="0"/>
                          <w:marBottom w:val="0"/>
                          <w:divBdr>
                            <w:top w:val="none" w:sz="0" w:space="0" w:color="auto"/>
                            <w:left w:val="none" w:sz="0" w:space="0" w:color="auto"/>
                            <w:bottom w:val="none" w:sz="0" w:space="0" w:color="auto"/>
                            <w:right w:val="none" w:sz="0" w:space="0" w:color="auto"/>
                          </w:divBdr>
                          <w:divsChild>
                            <w:div w:id="1607034082">
                              <w:marLeft w:val="240"/>
                              <w:marRight w:val="0"/>
                              <w:marTop w:val="0"/>
                              <w:marBottom w:val="0"/>
                              <w:divBdr>
                                <w:top w:val="none" w:sz="0" w:space="0" w:color="auto"/>
                                <w:left w:val="none" w:sz="0" w:space="0" w:color="auto"/>
                                <w:bottom w:val="none" w:sz="0" w:space="0" w:color="auto"/>
                                <w:right w:val="none" w:sz="0" w:space="0" w:color="auto"/>
                              </w:divBdr>
                            </w:div>
                          </w:divsChild>
                        </w:div>
                        <w:div w:id="729116839">
                          <w:marLeft w:val="240"/>
                          <w:marRight w:val="240"/>
                          <w:marTop w:val="0"/>
                          <w:marBottom w:val="0"/>
                          <w:divBdr>
                            <w:top w:val="none" w:sz="0" w:space="0" w:color="auto"/>
                            <w:left w:val="none" w:sz="0" w:space="0" w:color="auto"/>
                            <w:bottom w:val="none" w:sz="0" w:space="0" w:color="auto"/>
                            <w:right w:val="none" w:sz="0" w:space="0" w:color="auto"/>
                          </w:divBdr>
                          <w:divsChild>
                            <w:div w:id="1997492701">
                              <w:marLeft w:val="240"/>
                              <w:marRight w:val="0"/>
                              <w:marTop w:val="0"/>
                              <w:marBottom w:val="0"/>
                              <w:divBdr>
                                <w:top w:val="none" w:sz="0" w:space="0" w:color="auto"/>
                                <w:left w:val="none" w:sz="0" w:space="0" w:color="auto"/>
                                <w:bottom w:val="none" w:sz="0" w:space="0" w:color="auto"/>
                                <w:right w:val="none" w:sz="0" w:space="0" w:color="auto"/>
                              </w:divBdr>
                            </w:div>
                          </w:divsChild>
                        </w:div>
                        <w:div w:id="429618959">
                          <w:marLeft w:val="240"/>
                          <w:marRight w:val="240"/>
                          <w:marTop w:val="0"/>
                          <w:marBottom w:val="0"/>
                          <w:divBdr>
                            <w:top w:val="none" w:sz="0" w:space="0" w:color="auto"/>
                            <w:left w:val="none" w:sz="0" w:space="0" w:color="auto"/>
                            <w:bottom w:val="none" w:sz="0" w:space="0" w:color="auto"/>
                            <w:right w:val="none" w:sz="0" w:space="0" w:color="auto"/>
                          </w:divBdr>
                          <w:divsChild>
                            <w:div w:id="1698508564">
                              <w:marLeft w:val="240"/>
                              <w:marRight w:val="0"/>
                              <w:marTop w:val="0"/>
                              <w:marBottom w:val="0"/>
                              <w:divBdr>
                                <w:top w:val="none" w:sz="0" w:space="0" w:color="auto"/>
                                <w:left w:val="none" w:sz="0" w:space="0" w:color="auto"/>
                                <w:bottom w:val="none" w:sz="0" w:space="0" w:color="auto"/>
                                <w:right w:val="none" w:sz="0" w:space="0" w:color="auto"/>
                              </w:divBdr>
                            </w:div>
                          </w:divsChild>
                        </w:div>
                        <w:div w:id="2127001218">
                          <w:marLeft w:val="240"/>
                          <w:marRight w:val="240"/>
                          <w:marTop w:val="0"/>
                          <w:marBottom w:val="0"/>
                          <w:divBdr>
                            <w:top w:val="none" w:sz="0" w:space="0" w:color="auto"/>
                            <w:left w:val="none" w:sz="0" w:space="0" w:color="auto"/>
                            <w:bottom w:val="none" w:sz="0" w:space="0" w:color="auto"/>
                            <w:right w:val="none" w:sz="0" w:space="0" w:color="auto"/>
                          </w:divBdr>
                          <w:divsChild>
                            <w:div w:id="385690774">
                              <w:marLeft w:val="240"/>
                              <w:marRight w:val="0"/>
                              <w:marTop w:val="0"/>
                              <w:marBottom w:val="0"/>
                              <w:divBdr>
                                <w:top w:val="none" w:sz="0" w:space="0" w:color="auto"/>
                                <w:left w:val="none" w:sz="0" w:space="0" w:color="auto"/>
                                <w:bottom w:val="none" w:sz="0" w:space="0" w:color="auto"/>
                                <w:right w:val="none" w:sz="0" w:space="0" w:color="auto"/>
                              </w:divBdr>
                            </w:div>
                          </w:divsChild>
                        </w:div>
                        <w:div w:id="1812013711">
                          <w:marLeft w:val="240"/>
                          <w:marRight w:val="240"/>
                          <w:marTop w:val="0"/>
                          <w:marBottom w:val="0"/>
                          <w:divBdr>
                            <w:top w:val="none" w:sz="0" w:space="0" w:color="auto"/>
                            <w:left w:val="none" w:sz="0" w:space="0" w:color="auto"/>
                            <w:bottom w:val="none" w:sz="0" w:space="0" w:color="auto"/>
                            <w:right w:val="none" w:sz="0" w:space="0" w:color="auto"/>
                          </w:divBdr>
                          <w:divsChild>
                            <w:div w:id="59210997">
                              <w:marLeft w:val="240"/>
                              <w:marRight w:val="0"/>
                              <w:marTop w:val="0"/>
                              <w:marBottom w:val="0"/>
                              <w:divBdr>
                                <w:top w:val="none" w:sz="0" w:space="0" w:color="auto"/>
                                <w:left w:val="none" w:sz="0" w:space="0" w:color="auto"/>
                                <w:bottom w:val="none" w:sz="0" w:space="0" w:color="auto"/>
                                <w:right w:val="none" w:sz="0" w:space="0" w:color="auto"/>
                              </w:divBdr>
                            </w:div>
                          </w:divsChild>
                        </w:div>
                        <w:div w:id="1825850258">
                          <w:marLeft w:val="240"/>
                          <w:marRight w:val="240"/>
                          <w:marTop w:val="0"/>
                          <w:marBottom w:val="0"/>
                          <w:divBdr>
                            <w:top w:val="none" w:sz="0" w:space="0" w:color="auto"/>
                            <w:left w:val="none" w:sz="0" w:space="0" w:color="auto"/>
                            <w:bottom w:val="none" w:sz="0" w:space="0" w:color="auto"/>
                            <w:right w:val="none" w:sz="0" w:space="0" w:color="auto"/>
                          </w:divBdr>
                          <w:divsChild>
                            <w:div w:id="1202328507">
                              <w:marLeft w:val="240"/>
                              <w:marRight w:val="0"/>
                              <w:marTop w:val="0"/>
                              <w:marBottom w:val="0"/>
                              <w:divBdr>
                                <w:top w:val="none" w:sz="0" w:space="0" w:color="auto"/>
                                <w:left w:val="none" w:sz="0" w:space="0" w:color="auto"/>
                                <w:bottom w:val="none" w:sz="0" w:space="0" w:color="auto"/>
                                <w:right w:val="none" w:sz="0" w:space="0" w:color="auto"/>
                              </w:divBdr>
                            </w:div>
                          </w:divsChild>
                        </w:div>
                        <w:div w:id="231277357">
                          <w:marLeft w:val="240"/>
                          <w:marRight w:val="240"/>
                          <w:marTop w:val="0"/>
                          <w:marBottom w:val="0"/>
                          <w:divBdr>
                            <w:top w:val="none" w:sz="0" w:space="0" w:color="auto"/>
                            <w:left w:val="none" w:sz="0" w:space="0" w:color="auto"/>
                            <w:bottom w:val="none" w:sz="0" w:space="0" w:color="auto"/>
                            <w:right w:val="none" w:sz="0" w:space="0" w:color="auto"/>
                          </w:divBdr>
                          <w:divsChild>
                            <w:div w:id="1525900082">
                              <w:marLeft w:val="240"/>
                              <w:marRight w:val="0"/>
                              <w:marTop w:val="0"/>
                              <w:marBottom w:val="0"/>
                              <w:divBdr>
                                <w:top w:val="none" w:sz="0" w:space="0" w:color="auto"/>
                                <w:left w:val="none" w:sz="0" w:space="0" w:color="auto"/>
                                <w:bottom w:val="none" w:sz="0" w:space="0" w:color="auto"/>
                                <w:right w:val="none" w:sz="0" w:space="0" w:color="auto"/>
                              </w:divBdr>
                            </w:div>
                          </w:divsChild>
                        </w:div>
                        <w:div w:id="1527211977">
                          <w:marLeft w:val="240"/>
                          <w:marRight w:val="240"/>
                          <w:marTop w:val="0"/>
                          <w:marBottom w:val="0"/>
                          <w:divBdr>
                            <w:top w:val="none" w:sz="0" w:space="0" w:color="auto"/>
                            <w:left w:val="none" w:sz="0" w:space="0" w:color="auto"/>
                            <w:bottom w:val="none" w:sz="0" w:space="0" w:color="auto"/>
                            <w:right w:val="none" w:sz="0" w:space="0" w:color="auto"/>
                          </w:divBdr>
                          <w:divsChild>
                            <w:div w:id="1375617444">
                              <w:marLeft w:val="240"/>
                              <w:marRight w:val="0"/>
                              <w:marTop w:val="0"/>
                              <w:marBottom w:val="0"/>
                              <w:divBdr>
                                <w:top w:val="none" w:sz="0" w:space="0" w:color="auto"/>
                                <w:left w:val="none" w:sz="0" w:space="0" w:color="auto"/>
                                <w:bottom w:val="none" w:sz="0" w:space="0" w:color="auto"/>
                                <w:right w:val="none" w:sz="0" w:space="0" w:color="auto"/>
                              </w:divBdr>
                            </w:div>
                          </w:divsChild>
                        </w:div>
                        <w:div w:id="815952662">
                          <w:marLeft w:val="240"/>
                          <w:marRight w:val="240"/>
                          <w:marTop w:val="0"/>
                          <w:marBottom w:val="0"/>
                          <w:divBdr>
                            <w:top w:val="none" w:sz="0" w:space="0" w:color="auto"/>
                            <w:left w:val="none" w:sz="0" w:space="0" w:color="auto"/>
                            <w:bottom w:val="none" w:sz="0" w:space="0" w:color="auto"/>
                            <w:right w:val="none" w:sz="0" w:space="0" w:color="auto"/>
                          </w:divBdr>
                          <w:divsChild>
                            <w:div w:id="880089411">
                              <w:marLeft w:val="240"/>
                              <w:marRight w:val="0"/>
                              <w:marTop w:val="0"/>
                              <w:marBottom w:val="0"/>
                              <w:divBdr>
                                <w:top w:val="none" w:sz="0" w:space="0" w:color="auto"/>
                                <w:left w:val="none" w:sz="0" w:space="0" w:color="auto"/>
                                <w:bottom w:val="none" w:sz="0" w:space="0" w:color="auto"/>
                                <w:right w:val="none" w:sz="0" w:space="0" w:color="auto"/>
                              </w:divBdr>
                            </w:div>
                          </w:divsChild>
                        </w:div>
                        <w:div w:id="254286365">
                          <w:marLeft w:val="240"/>
                          <w:marRight w:val="240"/>
                          <w:marTop w:val="0"/>
                          <w:marBottom w:val="0"/>
                          <w:divBdr>
                            <w:top w:val="none" w:sz="0" w:space="0" w:color="auto"/>
                            <w:left w:val="none" w:sz="0" w:space="0" w:color="auto"/>
                            <w:bottom w:val="none" w:sz="0" w:space="0" w:color="auto"/>
                            <w:right w:val="none" w:sz="0" w:space="0" w:color="auto"/>
                          </w:divBdr>
                          <w:divsChild>
                            <w:div w:id="792555051">
                              <w:marLeft w:val="240"/>
                              <w:marRight w:val="0"/>
                              <w:marTop w:val="0"/>
                              <w:marBottom w:val="0"/>
                              <w:divBdr>
                                <w:top w:val="none" w:sz="0" w:space="0" w:color="auto"/>
                                <w:left w:val="none" w:sz="0" w:space="0" w:color="auto"/>
                                <w:bottom w:val="none" w:sz="0" w:space="0" w:color="auto"/>
                                <w:right w:val="none" w:sz="0" w:space="0" w:color="auto"/>
                              </w:divBdr>
                            </w:div>
                          </w:divsChild>
                        </w:div>
                        <w:div w:id="1546596962">
                          <w:marLeft w:val="240"/>
                          <w:marRight w:val="240"/>
                          <w:marTop w:val="0"/>
                          <w:marBottom w:val="0"/>
                          <w:divBdr>
                            <w:top w:val="none" w:sz="0" w:space="0" w:color="auto"/>
                            <w:left w:val="none" w:sz="0" w:space="0" w:color="auto"/>
                            <w:bottom w:val="none" w:sz="0" w:space="0" w:color="auto"/>
                            <w:right w:val="none" w:sz="0" w:space="0" w:color="auto"/>
                          </w:divBdr>
                          <w:divsChild>
                            <w:div w:id="1445616709">
                              <w:marLeft w:val="240"/>
                              <w:marRight w:val="0"/>
                              <w:marTop w:val="0"/>
                              <w:marBottom w:val="0"/>
                              <w:divBdr>
                                <w:top w:val="none" w:sz="0" w:space="0" w:color="auto"/>
                                <w:left w:val="none" w:sz="0" w:space="0" w:color="auto"/>
                                <w:bottom w:val="none" w:sz="0" w:space="0" w:color="auto"/>
                                <w:right w:val="none" w:sz="0" w:space="0" w:color="auto"/>
                              </w:divBdr>
                            </w:div>
                          </w:divsChild>
                        </w:div>
                        <w:div w:id="1244220986">
                          <w:marLeft w:val="240"/>
                          <w:marRight w:val="240"/>
                          <w:marTop w:val="0"/>
                          <w:marBottom w:val="0"/>
                          <w:divBdr>
                            <w:top w:val="none" w:sz="0" w:space="0" w:color="auto"/>
                            <w:left w:val="none" w:sz="0" w:space="0" w:color="auto"/>
                            <w:bottom w:val="none" w:sz="0" w:space="0" w:color="auto"/>
                            <w:right w:val="none" w:sz="0" w:space="0" w:color="auto"/>
                          </w:divBdr>
                          <w:divsChild>
                            <w:div w:id="1895458962">
                              <w:marLeft w:val="240"/>
                              <w:marRight w:val="0"/>
                              <w:marTop w:val="0"/>
                              <w:marBottom w:val="0"/>
                              <w:divBdr>
                                <w:top w:val="none" w:sz="0" w:space="0" w:color="auto"/>
                                <w:left w:val="none" w:sz="0" w:space="0" w:color="auto"/>
                                <w:bottom w:val="none" w:sz="0" w:space="0" w:color="auto"/>
                                <w:right w:val="none" w:sz="0" w:space="0" w:color="auto"/>
                              </w:divBdr>
                            </w:div>
                          </w:divsChild>
                        </w:div>
                        <w:div w:id="234900404">
                          <w:marLeft w:val="240"/>
                          <w:marRight w:val="240"/>
                          <w:marTop w:val="0"/>
                          <w:marBottom w:val="0"/>
                          <w:divBdr>
                            <w:top w:val="none" w:sz="0" w:space="0" w:color="auto"/>
                            <w:left w:val="none" w:sz="0" w:space="0" w:color="auto"/>
                            <w:bottom w:val="none" w:sz="0" w:space="0" w:color="auto"/>
                            <w:right w:val="none" w:sz="0" w:space="0" w:color="auto"/>
                          </w:divBdr>
                          <w:divsChild>
                            <w:div w:id="684328784">
                              <w:marLeft w:val="240"/>
                              <w:marRight w:val="0"/>
                              <w:marTop w:val="0"/>
                              <w:marBottom w:val="0"/>
                              <w:divBdr>
                                <w:top w:val="none" w:sz="0" w:space="0" w:color="auto"/>
                                <w:left w:val="none" w:sz="0" w:space="0" w:color="auto"/>
                                <w:bottom w:val="none" w:sz="0" w:space="0" w:color="auto"/>
                                <w:right w:val="none" w:sz="0" w:space="0" w:color="auto"/>
                              </w:divBdr>
                            </w:div>
                          </w:divsChild>
                        </w:div>
                        <w:div w:id="645625135">
                          <w:marLeft w:val="240"/>
                          <w:marRight w:val="240"/>
                          <w:marTop w:val="0"/>
                          <w:marBottom w:val="0"/>
                          <w:divBdr>
                            <w:top w:val="none" w:sz="0" w:space="0" w:color="auto"/>
                            <w:left w:val="none" w:sz="0" w:space="0" w:color="auto"/>
                            <w:bottom w:val="none" w:sz="0" w:space="0" w:color="auto"/>
                            <w:right w:val="none" w:sz="0" w:space="0" w:color="auto"/>
                          </w:divBdr>
                          <w:divsChild>
                            <w:div w:id="1186552075">
                              <w:marLeft w:val="240"/>
                              <w:marRight w:val="0"/>
                              <w:marTop w:val="0"/>
                              <w:marBottom w:val="0"/>
                              <w:divBdr>
                                <w:top w:val="none" w:sz="0" w:space="0" w:color="auto"/>
                                <w:left w:val="none" w:sz="0" w:space="0" w:color="auto"/>
                                <w:bottom w:val="none" w:sz="0" w:space="0" w:color="auto"/>
                                <w:right w:val="none" w:sz="0" w:space="0" w:color="auto"/>
                              </w:divBdr>
                            </w:div>
                          </w:divsChild>
                        </w:div>
                        <w:div w:id="1446734187">
                          <w:marLeft w:val="240"/>
                          <w:marRight w:val="240"/>
                          <w:marTop w:val="0"/>
                          <w:marBottom w:val="0"/>
                          <w:divBdr>
                            <w:top w:val="none" w:sz="0" w:space="0" w:color="auto"/>
                            <w:left w:val="none" w:sz="0" w:space="0" w:color="auto"/>
                            <w:bottom w:val="none" w:sz="0" w:space="0" w:color="auto"/>
                            <w:right w:val="none" w:sz="0" w:space="0" w:color="auto"/>
                          </w:divBdr>
                          <w:divsChild>
                            <w:div w:id="1155493541">
                              <w:marLeft w:val="240"/>
                              <w:marRight w:val="0"/>
                              <w:marTop w:val="0"/>
                              <w:marBottom w:val="0"/>
                              <w:divBdr>
                                <w:top w:val="none" w:sz="0" w:space="0" w:color="auto"/>
                                <w:left w:val="none" w:sz="0" w:space="0" w:color="auto"/>
                                <w:bottom w:val="none" w:sz="0" w:space="0" w:color="auto"/>
                                <w:right w:val="none" w:sz="0" w:space="0" w:color="auto"/>
                              </w:divBdr>
                            </w:div>
                          </w:divsChild>
                        </w:div>
                        <w:div w:id="795102842">
                          <w:marLeft w:val="240"/>
                          <w:marRight w:val="240"/>
                          <w:marTop w:val="0"/>
                          <w:marBottom w:val="0"/>
                          <w:divBdr>
                            <w:top w:val="none" w:sz="0" w:space="0" w:color="auto"/>
                            <w:left w:val="none" w:sz="0" w:space="0" w:color="auto"/>
                            <w:bottom w:val="none" w:sz="0" w:space="0" w:color="auto"/>
                            <w:right w:val="none" w:sz="0" w:space="0" w:color="auto"/>
                          </w:divBdr>
                          <w:divsChild>
                            <w:div w:id="1215581090">
                              <w:marLeft w:val="240"/>
                              <w:marRight w:val="0"/>
                              <w:marTop w:val="0"/>
                              <w:marBottom w:val="0"/>
                              <w:divBdr>
                                <w:top w:val="none" w:sz="0" w:space="0" w:color="auto"/>
                                <w:left w:val="none" w:sz="0" w:space="0" w:color="auto"/>
                                <w:bottom w:val="none" w:sz="0" w:space="0" w:color="auto"/>
                                <w:right w:val="none" w:sz="0" w:space="0" w:color="auto"/>
                              </w:divBdr>
                            </w:div>
                          </w:divsChild>
                        </w:div>
                        <w:div w:id="832257808">
                          <w:marLeft w:val="240"/>
                          <w:marRight w:val="240"/>
                          <w:marTop w:val="0"/>
                          <w:marBottom w:val="0"/>
                          <w:divBdr>
                            <w:top w:val="none" w:sz="0" w:space="0" w:color="auto"/>
                            <w:left w:val="none" w:sz="0" w:space="0" w:color="auto"/>
                            <w:bottom w:val="none" w:sz="0" w:space="0" w:color="auto"/>
                            <w:right w:val="none" w:sz="0" w:space="0" w:color="auto"/>
                          </w:divBdr>
                          <w:divsChild>
                            <w:div w:id="1218053922">
                              <w:marLeft w:val="240"/>
                              <w:marRight w:val="0"/>
                              <w:marTop w:val="0"/>
                              <w:marBottom w:val="0"/>
                              <w:divBdr>
                                <w:top w:val="none" w:sz="0" w:space="0" w:color="auto"/>
                                <w:left w:val="none" w:sz="0" w:space="0" w:color="auto"/>
                                <w:bottom w:val="none" w:sz="0" w:space="0" w:color="auto"/>
                                <w:right w:val="none" w:sz="0" w:space="0" w:color="auto"/>
                              </w:divBdr>
                            </w:div>
                          </w:divsChild>
                        </w:div>
                        <w:div w:id="2059544351">
                          <w:marLeft w:val="240"/>
                          <w:marRight w:val="240"/>
                          <w:marTop w:val="0"/>
                          <w:marBottom w:val="0"/>
                          <w:divBdr>
                            <w:top w:val="none" w:sz="0" w:space="0" w:color="auto"/>
                            <w:left w:val="none" w:sz="0" w:space="0" w:color="auto"/>
                            <w:bottom w:val="none" w:sz="0" w:space="0" w:color="auto"/>
                            <w:right w:val="none" w:sz="0" w:space="0" w:color="auto"/>
                          </w:divBdr>
                          <w:divsChild>
                            <w:div w:id="1873031271">
                              <w:marLeft w:val="240"/>
                              <w:marRight w:val="0"/>
                              <w:marTop w:val="0"/>
                              <w:marBottom w:val="0"/>
                              <w:divBdr>
                                <w:top w:val="none" w:sz="0" w:space="0" w:color="auto"/>
                                <w:left w:val="none" w:sz="0" w:space="0" w:color="auto"/>
                                <w:bottom w:val="none" w:sz="0" w:space="0" w:color="auto"/>
                                <w:right w:val="none" w:sz="0" w:space="0" w:color="auto"/>
                              </w:divBdr>
                            </w:div>
                          </w:divsChild>
                        </w:div>
                        <w:div w:id="1263613929">
                          <w:marLeft w:val="240"/>
                          <w:marRight w:val="240"/>
                          <w:marTop w:val="0"/>
                          <w:marBottom w:val="0"/>
                          <w:divBdr>
                            <w:top w:val="none" w:sz="0" w:space="0" w:color="auto"/>
                            <w:left w:val="none" w:sz="0" w:space="0" w:color="auto"/>
                            <w:bottom w:val="none" w:sz="0" w:space="0" w:color="auto"/>
                            <w:right w:val="none" w:sz="0" w:space="0" w:color="auto"/>
                          </w:divBdr>
                          <w:divsChild>
                            <w:div w:id="1869756355">
                              <w:marLeft w:val="240"/>
                              <w:marRight w:val="0"/>
                              <w:marTop w:val="0"/>
                              <w:marBottom w:val="0"/>
                              <w:divBdr>
                                <w:top w:val="none" w:sz="0" w:space="0" w:color="auto"/>
                                <w:left w:val="none" w:sz="0" w:space="0" w:color="auto"/>
                                <w:bottom w:val="none" w:sz="0" w:space="0" w:color="auto"/>
                                <w:right w:val="none" w:sz="0" w:space="0" w:color="auto"/>
                              </w:divBdr>
                            </w:div>
                          </w:divsChild>
                        </w:div>
                        <w:div w:id="1931697414">
                          <w:marLeft w:val="240"/>
                          <w:marRight w:val="240"/>
                          <w:marTop w:val="0"/>
                          <w:marBottom w:val="0"/>
                          <w:divBdr>
                            <w:top w:val="none" w:sz="0" w:space="0" w:color="auto"/>
                            <w:left w:val="none" w:sz="0" w:space="0" w:color="auto"/>
                            <w:bottom w:val="none" w:sz="0" w:space="0" w:color="auto"/>
                            <w:right w:val="none" w:sz="0" w:space="0" w:color="auto"/>
                          </w:divBdr>
                          <w:divsChild>
                            <w:div w:id="2010860769">
                              <w:marLeft w:val="240"/>
                              <w:marRight w:val="0"/>
                              <w:marTop w:val="0"/>
                              <w:marBottom w:val="0"/>
                              <w:divBdr>
                                <w:top w:val="none" w:sz="0" w:space="0" w:color="auto"/>
                                <w:left w:val="none" w:sz="0" w:space="0" w:color="auto"/>
                                <w:bottom w:val="none" w:sz="0" w:space="0" w:color="auto"/>
                                <w:right w:val="none" w:sz="0" w:space="0" w:color="auto"/>
                              </w:divBdr>
                            </w:div>
                          </w:divsChild>
                        </w:div>
                        <w:div w:id="621961080">
                          <w:marLeft w:val="240"/>
                          <w:marRight w:val="240"/>
                          <w:marTop w:val="0"/>
                          <w:marBottom w:val="0"/>
                          <w:divBdr>
                            <w:top w:val="none" w:sz="0" w:space="0" w:color="auto"/>
                            <w:left w:val="none" w:sz="0" w:space="0" w:color="auto"/>
                            <w:bottom w:val="none" w:sz="0" w:space="0" w:color="auto"/>
                            <w:right w:val="none" w:sz="0" w:space="0" w:color="auto"/>
                          </w:divBdr>
                          <w:divsChild>
                            <w:div w:id="1161045833">
                              <w:marLeft w:val="240"/>
                              <w:marRight w:val="0"/>
                              <w:marTop w:val="0"/>
                              <w:marBottom w:val="0"/>
                              <w:divBdr>
                                <w:top w:val="none" w:sz="0" w:space="0" w:color="auto"/>
                                <w:left w:val="none" w:sz="0" w:space="0" w:color="auto"/>
                                <w:bottom w:val="none" w:sz="0" w:space="0" w:color="auto"/>
                                <w:right w:val="none" w:sz="0" w:space="0" w:color="auto"/>
                              </w:divBdr>
                            </w:div>
                          </w:divsChild>
                        </w:div>
                        <w:div w:id="341512343">
                          <w:marLeft w:val="240"/>
                          <w:marRight w:val="240"/>
                          <w:marTop w:val="0"/>
                          <w:marBottom w:val="0"/>
                          <w:divBdr>
                            <w:top w:val="none" w:sz="0" w:space="0" w:color="auto"/>
                            <w:left w:val="none" w:sz="0" w:space="0" w:color="auto"/>
                            <w:bottom w:val="none" w:sz="0" w:space="0" w:color="auto"/>
                            <w:right w:val="none" w:sz="0" w:space="0" w:color="auto"/>
                          </w:divBdr>
                          <w:divsChild>
                            <w:div w:id="489833420">
                              <w:marLeft w:val="240"/>
                              <w:marRight w:val="0"/>
                              <w:marTop w:val="0"/>
                              <w:marBottom w:val="0"/>
                              <w:divBdr>
                                <w:top w:val="none" w:sz="0" w:space="0" w:color="auto"/>
                                <w:left w:val="none" w:sz="0" w:space="0" w:color="auto"/>
                                <w:bottom w:val="none" w:sz="0" w:space="0" w:color="auto"/>
                                <w:right w:val="none" w:sz="0" w:space="0" w:color="auto"/>
                              </w:divBdr>
                            </w:div>
                          </w:divsChild>
                        </w:div>
                        <w:div w:id="912088880">
                          <w:marLeft w:val="240"/>
                          <w:marRight w:val="240"/>
                          <w:marTop w:val="0"/>
                          <w:marBottom w:val="0"/>
                          <w:divBdr>
                            <w:top w:val="none" w:sz="0" w:space="0" w:color="auto"/>
                            <w:left w:val="none" w:sz="0" w:space="0" w:color="auto"/>
                            <w:bottom w:val="none" w:sz="0" w:space="0" w:color="auto"/>
                            <w:right w:val="none" w:sz="0" w:space="0" w:color="auto"/>
                          </w:divBdr>
                          <w:divsChild>
                            <w:div w:id="189925935">
                              <w:marLeft w:val="240"/>
                              <w:marRight w:val="0"/>
                              <w:marTop w:val="0"/>
                              <w:marBottom w:val="0"/>
                              <w:divBdr>
                                <w:top w:val="none" w:sz="0" w:space="0" w:color="auto"/>
                                <w:left w:val="none" w:sz="0" w:space="0" w:color="auto"/>
                                <w:bottom w:val="none" w:sz="0" w:space="0" w:color="auto"/>
                                <w:right w:val="none" w:sz="0" w:space="0" w:color="auto"/>
                              </w:divBdr>
                            </w:div>
                          </w:divsChild>
                        </w:div>
                        <w:div w:id="508371966">
                          <w:marLeft w:val="240"/>
                          <w:marRight w:val="240"/>
                          <w:marTop w:val="0"/>
                          <w:marBottom w:val="0"/>
                          <w:divBdr>
                            <w:top w:val="none" w:sz="0" w:space="0" w:color="auto"/>
                            <w:left w:val="none" w:sz="0" w:space="0" w:color="auto"/>
                            <w:bottom w:val="none" w:sz="0" w:space="0" w:color="auto"/>
                            <w:right w:val="none" w:sz="0" w:space="0" w:color="auto"/>
                          </w:divBdr>
                          <w:divsChild>
                            <w:div w:id="1184436006">
                              <w:marLeft w:val="240"/>
                              <w:marRight w:val="0"/>
                              <w:marTop w:val="0"/>
                              <w:marBottom w:val="0"/>
                              <w:divBdr>
                                <w:top w:val="none" w:sz="0" w:space="0" w:color="auto"/>
                                <w:left w:val="none" w:sz="0" w:space="0" w:color="auto"/>
                                <w:bottom w:val="none" w:sz="0" w:space="0" w:color="auto"/>
                                <w:right w:val="none" w:sz="0" w:space="0" w:color="auto"/>
                              </w:divBdr>
                            </w:div>
                          </w:divsChild>
                        </w:div>
                        <w:div w:id="177620446">
                          <w:marLeft w:val="240"/>
                          <w:marRight w:val="240"/>
                          <w:marTop w:val="0"/>
                          <w:marBottom w:val="0"/>
                          <w:divBdr>
                            <w:top w:val="none" w:sz="0" w:space="0" w:color="auto"/>
                            <w:left w:val="none" w:sz="0" w:space="0" w:color="auto"/>
                            <w:bottom w:val="none" w:sz="0" w:space="0" w:color="auto"/>
                            <w:right w:val="none" w:sz="0" w:space="0" w:color="auto"/>
                          </w:divBdr>
                          <w:divsChild>
                            <w:div w:id="1513953559">
                              <w:marLeft w:val="240"/>
                              <w:marRight w:val="0"/>
                              <w:marTop w:val="0"/>
                              <w:marBottom w:val="0"/>
                              <w:divBdr>
                                <w:top w:val="none" w:sz="0" w:space="0" w:color="auto"/>
                                <w:left w:val="none" w:sz="0" w:space="0" w:color="auto"/>
                                <w:bottom w:val="none" w:sz="0" w:space="0" w:color="auto"/>
                                <w:right w:val="none" w:sz="0" w:space="0" w:color="auto"/>
                              </w:divBdr>
                            </w:div>
                          </w:divsChild>
                        </w:div>
                        <w:div w:id="1441797053">
                          <w:marLeft w:val="240"/>
                          <w:marRight w:val="240"/>
                          <w:marTop w:val="0"/>
                          <w:marBottom w:val="0"/>
                          <w:divBdr>
                            <w:top w:val="none" w:sz="0" w:space="0" w:color="auto"/>
                            <w:left w:val="none" w:sz="0" w:space="0" w:color="auto"/>
                            <w:bottom w:val="none" w:sz="0" w:space="0" w:color="auto"/>
                            <w:right w:val="none" w:sz="0" w:space="0" w:color="auto"/>
                          </w:divBdr>
                          <w:divsChild>
                            <w:div w:id="1625501308">
                              <w:marLeft w:val="240"/>
                              <w:marRight w:val="0"/>
                              <w:marTop w:val="0"/>
                              <w:marBottom w:val="0"/>
                              <w:divBdr>
                                <w:top w:val="none" w:sz="0" w:space="0" w:color="auto"/>
                                <w:left w:val="none" w:sz="0" w:space="0" w:color="auto"/>
                                <w:bottom w:val="none" w:sz="0" w:space="0" w:color="auto"/>
                                <w:right w:val="none" w:sz="0" w:space="0" w:color="auto"/>
                              </w:divBdr>
                            </w:div>
                          </w:divsChild>
                        </w:div>
                        <w:div w:id="840851943">
                          <w:marLeft w:val="240"/>
                          <w:marRight w:val="240"/>
                          <w:marTop w:val="0"/>
                          <w:marBottom w:val="0"/>
                          <w:divBdr>
                            <w:top w:val="none" w:sz="0" w:space="0" w:color="auto"/>
                            <w:left w:val="none" w:sz="0" w:space="0" w:color="auto"/>
                            <w:bottom w:val="none" w:sz="0" w:space="0" w:color="auto"/>
                            <w:right w:val="none" w:sz="0" w:space="0" w:color="auto"/>
                          </w:divBdr>
                          <w:divsChild>
                            <w:div w:id="1159493501">
                              <w:marLeft w:val="240"/>
                              <w:marRight w:val="0"/>
                              <w:marTop w:val="0"/>
                              <w:marBottom w:val="0"/>
                              <w:divBdr>
                                <w:top w:val="none" w:sz="0" w:space="0" w:color="auto"/>
                                <w:left w:val="none" w:sz="0" w:space="0" w:color="auto"/>
                                <w:bottom w:val="none" w:sz="0" w:space="0" w:color="auto"/>
                                <w:right w:val="none" w:sz="0" w:space="0" w:color="auto"/>
                              </w:divBdr>
                            </w:div>
                          </w:divsChild>
                        </w:div>
                        <w:div w:id="63914138">
                          <w:marLeft w:val="240"/>
                          <w:marRight w:val="240"/>
                          <w:marTop w:val="0"/>
                          <w:marBottom w:val="0"/>
                          <w:divBdr>
                            <w:top w:val="none" w:sz="0" w:space="0" w:color="auto"/>
                            <w:left w:val="none" w:sz="0" w:space="0" w:color="auto"/>
                            <w:bottom w:val="none" w:sz="0" w:space="0" w:color="auto"/>
                            <w:right w:val="none" w:sz="0" w:space="0" w:color="auto"/>
                          </w:divBdr>
                          <w:divsChild>
                            <w:div w:id="117845829">
                              <w:marLeft w:val="240"/>
                              <w:marRight w:val="0"/>
                              <w:marTop w:val="0"/>
                              <w:marBottom w:val="0"/>
                              <w:divBdr>
                                <w:top w:val="none" w:sz="0" w:space="0" w:color="auto"/>
                                <w:left w:val="none" w:sz="0" w:space="0" w:color="auto"/>
                                <w:bottom w:val="none" w:sz="0" w:space="0" w:color="auto"/>
                                <w:right w:val="none" w:sz="0" w:space="0" w:color="auto"/>
                              </w:divBdr>
                            </w:div>
                          </w:divsChild>
                        </w:div>
                        <w:div w:id="803961000">
                          <w:marLeft w:val="240"/>
                          <w:marRight w:val="240"/>
                          <w:marTop w:val="0"/>
                          <w:marBottom w:val="0"/>
                          <w:divBdr>
                            <w:top w:val="none" w:sz="0" w:space="0" w:color="auto"/>
                            <w:left w:val="none" w:sz="0" w:space="0" w:color="auto"/>
                            <w:bottom w:val="none" w:sz="0" w:space="0" w:color="auto"/>
                            <w:right w:val="none" w:sz="0" w:space="0" w:color="auto"/>
                          </w:divBdr>
                          <w:divsChild>
                            <w:div w:id="1717702898">
                              <w:marLeft w:val="240"/>
                              <w:marRight w:val="0"/>
                              <w:marTop w:val="0"/>
                              <w:marBottom w:val="0"/>
                              <w:divBdr>
                                <w:top w:val="none" w:sz="0" w:space="0" w:color="auto"/>
                                <w:left w:val="none" w:sz="0" w:space="0" w:color="auto"/>
                                <w:bottom w:val="none" w:sz="0" w:space="0" w:color="auto"/>
                                <w:right w:val="none" w:sz="0" w:space="0" w:color="auto"/>
                              </w:divBdr>
                            </w:div>
                          </w:divsChild>
                        </w:div>
                        <w:div w:id="1298683778">
                          <w:marLeft w:val="240"/>
                          <w:marRight w:val="240"/>
                          <w:marTop w:val="0"/>
                          <w:marBottom w:val="0"/>
                          <w:divBdr>
                            <w:top w:val="none" w:sz="0" w:space="0" w:color="auto"/>
                            <w:left w:val="none" w:sz="0" w:space="0" w:color="auto"/>
                            <w:bottom w:val="none" w:sz="0" w:space="0" w:color="auto"/>
                            <w:right w:val="none" w:sz="0" w:space="0" w:color="auto"/>
                          </w:divBdr>
                          <w:divsChild>
                            <w:div w:id="1920627488">
                              <w:marLeft w:val="240"/>
                              <w:marRight w:val="0"/>
                              <w:marTop w:val="0"/>
                              <w:marBottom w:val="0"/>
                              <w:divBdr>
                                <w:top w:val="none" w:sz="0" w:space="0" w:color="auto"/>
                                <w:left w:val="none" w:sz="0" w:space="0" w:color="auto"/>
                                <w:bottom w:val="none" w:sz="0" w:space="0" w:color="auto"/>
                                <w:right w:val="none" w:sz="0" w:space="0" w:color="auto"/>
                              </w:divBdr>
                            </w:div>
                          </w:divsChild>
                        </w:div>
                        <w:div w:id="9307061">
                          <w:marLeft w:val="240"/>
                          <w:marRight w:val="240"/>
                          <w:marTop w:val="0"/>
                          <w:marBottom w:val="0"/>
                          <w:divBdr>
                            <w:top w:val="none" w:sz="0" w:space="0" w:color="auto"/>
                            <w:left w:val="none" w:sz="0" w:space="0" w:color="auto"/>
                            <w:bottom w:val="none" w:sz="0" w:space="0" w:color="auto"/>
                            <w:right w:val="none" w:sz="0" w:space="0" w:color="auto"/>
                          </w:divBdr>
                          <w:divsChild>
                            <w:div w:id="1179469555">
                              <w:marLeft w:val="240"/>
                              <w:marRight w:val="0"/>
                              <w:marTop w:val="0"/>
                              <w:marBottom w:val="0"/>
                              <w:divBdr>
                                <w:top w:val="none" w:sz="0" w:space="0" w:color="auto"/>
                                <w:left w:val="none" w:sz="0" w:space="0" w:color="auto"/>
                                <w:bottom w:val="none" w:sz="0" w:space="0" w:color="auto"/>
                                <w:right w:val="none" w:sz="0" w:space="0" w:color="auto"/>
                              </w:divBdr>
                            </w:div>
                          </w:divsChild>
                        </w:div>
                        <w:div w:id="919867960">
                          <w:marLeft w:val="240"/>
                          <w:marRight w:val="240"/>
                          <w:marTop w:val="0"/>
                          <w:marBottom w:val="0"/>
                          <w:divBdr>
                            <w:top w:val="none" w:sz="0" w:space="0" w:color="auto"/>
                            <w:left w:val="none" w:sz="0" w:space="0" w:color="auto"/>
                            <w:bottom w:val="none" w:sz="0" w:space="0" w:color="auto"/>
                            <w:right w:val="none" w:sz="0" w:space="0" w:color="auto"/>
                          </w:divBdr>
                          <w:divsChild>
                            <w:div w:id="748120133">
                              <w:marLeft w:val="240"/>
                              <w:marRight w:val="0"/>
                              <w:marTop w:val="0"/>
                              <w:marBottom w:val="0"/>
                              <w:divBdr>
                                <w:top w:val="none" w:sz="0" w:space="0" w:color="auto"/>
                                <w:left w:val="none" w:sz="0" w:space="0" w:color="auto"/>
                                <w:bottom w:val="none" w:sz="0" w:space="0" w:color="auto"/>
                                <w:right w:val="none" w:sz="0" w:space="0" w:color="auto"/>
                              </w:divBdr>
                            </w:div>
                          </w:divsChild>
                        </w:div>
                        <w:div w:id="69356752">
                          <w:marLeft w:val="240"/>
                          <w:marRight w:val="240"/>
                          <w:marTop w:val="0"/>
                          <w:marBottom w:val="0"/>
                          <w:divBdr>
                            <w:top w:val="none" w:sz="0" w:space="0" w:color="auto"/>
                            <w:left w:val="none" w:sz="0" w:space="0" w:color="auto"/>
                            <w:bottom w:val="none" w:sz="0" w:space="0" w:color="auto"/>
                            <w:right w:val="none" w:sz="0" w:space="0" w:color="auto"/>
                          </w:divBdr>
                          <w:divsChild>
                            <w:div w:id="2100328627">
                              <w:marLeft w:val="240"/>
                              <w:marRight w:val="0"/>
                              <w:marTop w:val="0"/>
                              <w:marBottom w:val="0"/>
                              <w:divBdr>
                                <w:top w:val="none" w:sz="0" w:space="0" w:color="auto"/>
                                <w:left w:val="none" w:sz="0" w:space="0" w:color="auto"/>
                                <w:bottom w:val="none" w:sz="0" w:space="0" w:color="auto"/>
                                <w:right w:val="none" w:sz="0" w:space="0" w:color="auto"/>
                              </w:divBdr>
                            </w:div>
                          </w:divsChild>
                        </w:div>
                        <w:div w:id="1706982525">
                          <w:marLeft w:val="240"/>
                          <w:marRight w:val="240"/>
                          <w:marTop w:val="0"/>
                          <w:marBottom w:val="0"/>
                          <w:divBdr>
                            <w:top w:val="none" w:sz="0" w:space="0" w:color="auto"/>
                            <w:left w:val="none" w:sz="0" w:space="0" w:color="auto"/>
                            <w:bottom w:val="none" w:sz="0" w:space="0" w:color="auto"/>
                            <w:right w:val="none" w:sz="0" w:space="0" w:color="auto"/>
                          </w:divBdr>
                          <w:divsChild>
                            <w:div w:id="1477913335">
                              <w:marLeft w:val="240"/>
                              <w:marRight w:val="0"/>
                              <w:marTop w:val="0"/>
                              <w:marBottom w:val="0"/>
                              <w:divBdr>
                                <w:top w:val="none" w:sz="0" w:space="0" w:color="auto"/>
                                <w:left w:val="none" w:sz="0" w:space="0" w:color="auto"/>
                                <w:bottom w:val="none" w:sz="0" w:space="0" w:color="auto"/>
                                <w:right w:val="none" w:sz="0" w:space="0" w:color="auto"/>
                              </w:divBdr>
                            </w:div>
                          </w:divsChild>
                        </w:div>
                        <w:div w:id="992754522">
                          <w:marLeft w:val="240"/>
                          <w:marRight w:val="240"/>
                          <w:marTop w:val="0"/>
                          <w:marBottom w:val="0"/>
                          <w:divBdr>
                            <w:top w:val="none" w:sz="0" w:space="0" w:color="auto"/>
                            <w:left w:val="none" w:sz="0" w:space="0" w:color="auto"/>
                            <w:bottom w:val="none" w:sz="0" w:space="0" w:color="auto"/>
                            <w:right w:val="none" w:sz="0" w:space="0" w:color="auto"/>
                          </w:divBdr>
                          <w:divsChild>
                            <w:div w:id="1800299455">
                              <w:marLeft w:val="240"/>
                              <w:marRight w:val="0"/>
                              <w:marTop w:val="0"/>
                              <w:marBottom w:val="0"/>
                              <w:divBdr>
                                <w:top w:val="none" w:sz="0" w:space="0" w:color="auto"/>
                                <w:left w:val="none" w:sz="0" w:space="0" w:color="auto"/>
                                <w:bottom w:val="none" w:sz="0" w:space="0" w:color="auto"/>
                                <w:right w:val="none" w:sz="0" w:space="0" w:color="auto"/>
                              </w:divBdr>
                            </w:div>
                          </w:divsChild>
                        </w:div>
                        <w:div w:id="52051237">
                          <w:marLeft w:val="240"/>
                          <w:marRight w:val="240"/>
                          <w:marTop w:val="0"/>
                          <w:marBottom w:val="0"/>
                          <w:divBdr>
                            <w:top w:val="none" w:sz="0" w:space="0" w:color="auto"/>
                            <w:left w:val="none" w:sz="0" w:space="0" w:color="auto"/>
                            <w:bottom w:val="none" w:sz="0" w:space="0" w:color="auto"/>
                            <w:right w:val="none" w:sz="0" w:space="0" w:color="auto"/>
                          </w:divBdr>
                          <w:divsChild>
                            <w:div w:id="2127700721">
                              <w:marLeft w:val="240"/>
                              <w:marRight w:val="0"/>
                              <w:marTop w:val="0"/>
                              <w:marBottom w:val="0"/>
                              <w:divBdr>
                                <w:top w:val="none" w:sz="0" w:space="0" w:color="auto"/>
                                <w:left w:val="none" w:sz="0" w:space="0" w:color="auto"/>
                                <w:bottom w:val="none" w:sz="0" w:space="0" w:color="auto"/>
                                <w:right w:val="none" w:sz="0" w:space="0" w:color="auto"/>
                              </w:divBdr>
                            </w:div>
                          </w:divsChild>
                        </w:div>
                        <w:div w:id="1508180073">
                          <w:marLeft w:val="240"/>
                          <w:marRight w:val="240"/>
                          <w:marTop w:val="0"/>
                          <w:marBottom w:val="0"/>
                          <w:divBdr>
                            <w:top w:val="none" w:sz="0" w:space="0" w:color="auto"/>
                            <w:left w:val="none" w:sz="0" w:space="0" w:color="auto"/>
                            <w:bottom w:val="none" w:sz="0" w:space="0" w:color="auto"/>
                            <w:right w:val="none" w:sz="0" w:space="0" w:color="auto"/>
                          </w:divBdr>
                          <w:divsChild>
                            <w:div w:id="1120295571">
                              <w:marLeft w:val="240"/>
                              <w:marRight w:val="0"/>
                              <w:marTop w:val="0"/>
                              <w:marBottom w:val="0"/>
                              <w:divBdr>
                                <w:top w:val="none" w:sz="0" w:space="0" w:color="auto"/>
                                <w:left w:val="none" w:sz="0" w:space="0" w:color="auto"/>
                                <w:bottom w:val="none" w:sz="0" w:space="0" w:color="auto"/>
                                <w:right w:val="none" w:sz="0" w:space="0" w:color="auto"/>
                              </w:divBdr>
                            </w:div>
                          </w:divsChild>
                        </w:div>
                        <w:div w:id="140776591">
                          <w:marLeft w:val="240"/>
                          <w:marRight w:val="240"/>
                          <w:marTop w:val="0"/>
                          <w:marBottom w:val="0"/>
                          <w:divBdr>
                            <w:top w:val="none" w:sz="0" w:space="0" w:color="auto"/>
                            <w:left w:val="none" w:sz="0" w:space="0" w:color="auto"/>
                            <w:bottom w:val="none" w:sz="0" w:space="0" w:color="auto"/>
                            <w:right w:val="none" w:sz="0" w:space="0" w:color="auto"/>
                          </w:divBdr>
                          <w:divsChild>
                            <w:div w:id="873691501">
                              <w:marLeft w:val="240"/>
                              <w:marRight w:val="0"/>
                              <w:marTop w:val="0"/>
                              <w:marBottom w:val="0"/>
                              <w:divBdr>
                                <w:top w:val="none" w:sz="0" w:space="0" w:color="auto"/>
                                <w:left w:val="none" w:sz="0" w:space="0" w:color="auto"/>
                                <w:bottom w:val="none" w:sz="0" w:space="0" w:color="auto"/>
                                <w:right w:val="none" w:sz="0" w:space="0" w:color="auto"/>
                              </w:divBdr>
                            </w:div>
                          </w:divsChild>
                        </w:div>
                        <w:div w:id="1622108140">
                          <w:marLeft w:val="240"/>
                          <w:marRight w:val="240"/>
                          <w:marTop w:val="0"/>
                          <w:marBottom w:val="0"/>
                          <w:divBdr>
                            <w:top w:val="none" w:sz="0" w:space="0" w:color="auto"/>
                            <w:left w:val="none" w:sz="0" w:space="0" w:color="auto"/>
                            <w:bottom w:val="none" w:sz="0" w:space="0" w:color="auto"/>
                            <w:right w:val="none" w:sz="0" w:space="0" w:color="auto"/>
                          </w:divBdr>
                          <w:divsChild>
                            <w:div w:id="1151943844">
                              <w:marLeft w:val="240"/>
                              <w:marRight w:val="0"/>
                              <w:marTop w:val="0"/>
                              <w:marBottom w:val="0"/>
                              <w:divBdr>
                                <w:top w:val="none" w:sz="0" w:space="0" w:color="auto"/>
                                <w:left w:val="none" w:sz="0" w:space="0" w:color="auto"/>
                                <w:bottom w:val="none" w:sz="0" w:space="0" w:color="auto"/>
                                <w:right w:val="none" w:sz="0" w:space="0" w:color="auto"/>
                              </w:divBdr>
                            </w:div>
                          </w:divsChild>
                        </w:div>
                        <w:div w:id="868222602">
                          <w:marLeft w:val="240"/>
                          <w:marRight w:val="240"/>
                          <w:marTop w:val="0"/>
                          <w:marBottom w:val="0"/>
                          <w:divBdr>
                            <w:top w:val="none" w:sz="0" w:space="0" w:color="auto"/>
                            <w:left w:val="none" w:sz="0" w:space="0" w:color="auto"/>
                            <w:bottom w:val="none" w:sz="0" w:space="0" w:color="auto"/>
                            <w:right w:val="none" w:sz="0" w:space="0" w:color="auto"/>
                          </w:divBdr>
                          <w:divsChild>
                            <w:div w:id="1980113713">
                              <w:marLeft w:val="240"/>
                              <w:marRight w:val="0"/>
                              <w:marTop w:val="0"/>
                              <w:marBottom w:val="0"/>
                              <w:divBdr>
                                <w:top w:val="none" w:sz="0" w:space="0" w:color="auto"/>
                                <w:left w:val="none" w:sz="0" w:space="0" w:color="auto"/>
                                <w:bottom w:val="none" w:sz="0" w:space="0" w:color="auto"/>
                                <w:right w:val="none" w:sz="0" w:space="0" w:color="auto"/>
                              </w:divBdr>
                            </w:div>
                          </w:divsChild>
                        </w:div>
                        <w:div w:id="1548491085">
                          <w:marLeft w:val="240"/>
                          <w:marRight w:val="240"/>
                          <w:marTop w:val="0"/>
                          <w:marBottom w:val="0"/>
                          <w:divBdr>
                            <w:top w:val="none" w:sz="0" w:space="0" w:color="auto"/>
                            <w:left w:val="none" w:sz="0" w:space="0" w:color="auto"/>
                            <w:bottom w:val="none" w:sz="0" w:space="0" w:color="auto"/>
                            <w:right w:val="none" w:sz="0" w:space="0" w:color="auto"/>
                          </w:divBdr>
                          <w:divsChild>
                            <w:div w:id="1714960710">
                              <w:marLeft w:val="240"/>
                              <w:marRight w:val="0"/>
                              <w:marTop w:val="0"/>
                              <w:marBottom w:val="0"/>
                              <w:divBdr>
                                <w:top w:val="none" w:sz="0" w:space="0" w:color="auto"/>
                                <w:left w:val="none" w:sz="0" w:space="0" w:color="auto"/>
                                <w:bottom w:val="none" w:sz="0" w:space="0" w:color="auto"/>
                                <w:right w:val="none" w:sz="0" w:space="0" w:color="auto"/>
                              </w:divBdr>
                            </w:div>
                          </w:divsChild>
                        </w:div>
                        <w:div w:id="952706391">
                          <w:marLeft w:val="240"/>
                          <w:marRight w:val="240"/>
                          <w:marTop w:val="0"/>
                          <w:marBottom w:val="0"/>
                          <w:divBdr>
                            <w:top w:val="none" w:sz="0" w:space="0" w:color="auto"/>
                            <w:left w:val="none" w:sz="0" w:space="0" w:color="auto"/>
                            <w:bottom w:val="none" w:sz="0" w:space="0" w:color="auto"/>
                            <w:right w:val="none" w:sz="0" w:space="0" w:color="auto"/>
                          </w:divBdr>
                          <w:divsChild>
                            <w:div w:id="532153729">
                              <w:marLeft w:val="240"/>
                              <w:marRight w:val="0"/>
                              <w:marTop w:val="0"/>
                              <w:marBottom w:val="0"/>
                              <w:divBdr>
                                <w:top w:val="none" w:sz="0" w:space="0" w:color="auto"/>
                                <w:left w:val="none" w:sz="0" w:space="0" w:color="auto"/>
                                <w:bottom w:val="none" w:sz="0" w:space="0" w:color="auto"/>
                                <w:right w:val="none" w:sz="0" w:space="0" w:color="auto"/>
                              </w:divBdr>
                            </w:div>
                          </w:divsChild>
                        </w:div>
                        <w:div w:id="1096831596">
                          <w:marLeft w:val="240"/>
                          <w:marRight w:val="240"/>
                          <w:marTop w:val="0"/>
                          <w:marBottom w:val="0"/>
                          <w:divBdr>
                            <w:top w:val="none" w:sz="0" w:space="0" w:color="auto"/>
                            <w:left w:val="none" w:sz="0" w:space="0" w:color="auto"/>
                            <w:bottom w:val="none" w:sz="0" w:space="0" w:color="auto"/>
                            <w:right w:val="none" w:sz="0" w:space="0" w:color="auto"/>
                          </w:divBdr>
                          <w:divsChild>
                            <w:div w:id="68698715">
                              <w:marLeft w:val="240"/>
                              <w:marRight w:val="0"/>
                              <w:marTop w:val="0"/>
                              <w:marBottom w:val="0"/>
                              <w:divBdr>
                                <w:top w:val="none" w:sz="0" w:space="0" w:color="auto"/>
                                <w:left w:val="none" w:sz="0" w:space="0" w:color="auto"/>
                                <w:bottom w:val="none" w:sz="0" w:space="0" w:color="auto"/>
                                <w:right w:val="none" w:sz="0" w:space="0" w:color="auto"/>
                              </w:divBdr>
                            </w:div>
                          </w:divsChild>
                        </w:div>
                        <w:div w:id="1510174046">
                          <w:marLeft w:val="240"/>
                          <w:marRight w:val="240"/>
                          <w:marTop w:val="0"/>
                          <w:marBottom w:val="0"/>
                          <w:divBdr>
                            <w:top w:val="none" w:sz="0" w:space="0" w:color="auto"/>
                            <w:left w:val="none" w:sz="0" w:space="0" w:color="auto"/>
                            <w:bottom w:val="none" w:sz="0" w:space="0" w:color="auto"/>
                            <w:right w:val="none" w:sz="0" w:space="0" w:color="auto"/>
                          </w:divBdr>
                          <w:divsChild>
                            <w:div w:id="697582455">
                              <w:marLeft w:val="240"/>
                              <w:marRight w:val="0"/>
                              <w:marTop w:val="0"/>
                              <w:marBottom w:val="0"/>
                              <w:divBdr>
                                <w:top w:val="none" w:sz="0" w:space="0" w:color="auto"/>
                                <w:left w:val="none" w:sz="0" w:space="0" w:color="auto"/>
                                <w:bottom w:val="none" w:sz="0" w:space="0" w:color="auto"/>
                                <w:right w:val="none" w:sz="0" w:space="0" w:color="auto"/>
                              </w:divBdr>
                            </w:div>
                          </w:divsChild>
                        </w:div>
                        <w:div w:id="227766162">
                          <w:marLeft w:val="240"/>
                          <w:marRight w:val="240"/>
                          <w:marTop w:val="0"/>
                          <w:marBottom w:val="0"/>
                          <w:divBdr>
                            <w:top w:val="none" w:sz="0" w:space="0" w:color="auto"/>
                            <w:left w:val="none" w:sz="0" w:space="0" w:color="auto"/>
                            <w:bottom w:val="none" w:sz="0" w:space="0" w:color="auto"/>
                            <w:right w:val="none" w:sz="0" w:space="0" w:color="auto"/>
                          </w:divBdr>
                          <w:divsChild>
                            <w:div w:id="1521890945">
                              <w:marLeft w:val="240"/>
                              <w:marRight w:val="0"/>
                              <w:marTop w:val="0"/>
                              <w:marBottom w:val="0"/>
                              <w:divBdr>
                                <w:top w:val="none" w:sz="0" w:space="0" w:color="auto"/>
                                <w:left w:val="none" w:sz="0" w:space="0" w:color="auto"/>
                                <w:bottom w:val="none" w:sz="0" w:space="0" w:color="auto"/>
                                <w:right w:val="none" w:sz="0" w:space="0" w:color="auto"/>
                              </w:divBdr>
                            </w:div>
                          </w:divsChild>
                        </w:div>
                        <w:div w:id="1252012163">
                          <w:marLeft w:val="240"/>
                          <w:marRight w:val="240"/>
                          <w:marTop w:val="0"/>
                          <w:marBottom w:val="0"/>
                          <w:divBdr>
                            <w:top w:val="none" w:sz="0" w:space="0" w:color="auto"/>
                            <w:left w:val="none" w:sz="0" w:space="0" w:color="auto"/>
                            <w:bottom w:val="none" w:sz="0" w:space="0" w:color="auto"/>
                            <w:right w:val="none" w:sz="0" w:space="0" w:color="auto"/>
                          </w:divBdr>
                          <w:divsChild>
                            <w:div w:id="1805852412">
                              <w:marLeft w:val="240"/>
                              <w:marRight w:val="0"/>
                              <w:marTop w:val="0"/>
                              <w:marBottom w:val="0"/>
                              <w:divBdr>
                                <w:top w:val="none" w:sz="0" w:space="0" w:color="auto"/>
                                <w:left w:val="none" w:sz="0" w:space="0" w:color="auto"/>
                                <w:bottom w:val="none" w:sz="0" w:space="0" w:color="auto"/>
                                <w:right w:val="none" w:sz="0" w:space="0" w:color="auto"/>
                              </w:divBdr>
                            </w:div>
                          </w:divsChild>
                        </w:div>
                        <w:div w:id="79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Owner xmlns="9a40e759-d0ac-4d06-9599-a4582100b560">
      <UserInfo>
        <DisplayName>Card \ Michael</DisplayName>
        <AccountId>6586</AccountId>
        <AccountType/>
      </UserInfo>
    </Owner>
    <PMM_x0020_Deliverable_x0020_Name xmlns="9f2adf6e-a7b7-4b8b-89d3-381da6cd153b">26</PMM_x0020_Deliverable_x0020_Name>
    <Deliverable_x0020_Status xmlns="9a40e759-d0ac-4d06-9599-a4582100b560">New</Deliverable_x0020_Status>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D110.40 - Detailed Design Document</Short_x0020_Description>
    <Business_x0020_Function xmlns="9a40e759-d0ac-4d06-9599-a4582100b560">SALES &amp; MARKETING</Business_x0020_Function>
    <PMMPhase xmlns="96f95b1e-f714-4306-9f9f-67aa92c10a3c">2 - Design / Build</PMMPhase>
    <_dlc_DocId xmlns="9a40e759-d0ac-4d06-9599-a4582100b560">SYY2R52VZ5PT-664-21</_dlc_DocId>
    <_dlc_DocIdUrl xmlns="9a40e759-d0ac-4d06-9599-a4582100b560">
      <Url>http://projects.nisource.net/itpmo/CPD–FieldCostTracking/_layouts/DocIdRedir.aspx?ID=SYY2R52VZ5PT-664-21</Url>
      <Description>SYY2R52VZ5PT-664-21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M Deliverable" ma:contentTypeID="0x010100A9A777862718EE408593FE21E5B58C00008D560B77094C1B4BBB4146E8C65469F0" ma:contentTypeVersion="127" ma:contentTypeDescription="" ma:contentTypeScope="" ma:versionID="62811663af5e1ae0783abf1084335e1c">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d9e27db18a392174cc9334fbde3f0e05"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2:Short_x0020_Description" minOccurs="0"/>
                <xsd:element ref="ns3:PMMPhase"/>
                <xsd:element ref="ns2:Deliverable_x0020_Status" minOccurs="0"/>
                <xsd:element ref="ns2:Business_x0020_Function" minOccurs="0"/>
                <xsd:element ref="ns2:Business_x0020_Process" minOccurs="0"/>
                <xsd:element ref="ns2:Records_x0020_Category" minOccurs="0"/>
                <xsd:element ref="ns2:Information_x0020_Classification" minOccurs="0"/>
                <xsd:element ref="ns2:_dlc_DocId" minOccurs="0"/>
                <xsd:element ref="ns2:_dlc_DocIdUrl" minOccurs="0"/>
                <xsd:element ref="ns2:_dlc_DocIdPersistId" minOccurs="0"/>
                <xsd:element ref="ns4:PMM_x0020_Deliverable_x0020_Name"/>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1"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2" nillable="true" ma:displayName="Short Description" ma:internalName="Short_x0020_Description" ma:readOnly="false">
      <xsd:simpleType>
        <xsd:restriction base="dms:Text">
          <xsd:maxLength value="255"/>
        </xsd:restriction>
      </xsd:simpleType>
    </xsd:element>
    <xsd:element name="Deliverable_x0020_Status" ma:index="11" nillable="true" ma:displayName="Deliverable Status" ma:default="New" ma:format="Dropdown" ma:hidden="true" ma:internalName="Deliverable_x0020_Status" ma:readOnly="false">
      <xsd:simpleType>
        <xsd:restriction base="dms:Choice">
          <xsd:enumeration value="New"/>
          <xsd:enumeration value="In Peer Review"/>
          <xsd:enumeration value="Peer Review Complete"/>
          <xsd:enumeration value="In QA Review"/>
          <xsd:enumeration value="QA Review Complete"/>
          <xsd:enumeration value="In Approval"/>
          <xsd:enumeration value="Approved"/>
          <xsd:enumeration value="Rejected"/>
          <xsd:enumeration value="Ready for Archival"/>
          <xsd:enumeration value="In Progress"/>
          <xsd:enumeration value="Revise"/>
          <xsd:enumeration value="Final Review"/>
          <xsd:enumeration value="Deferred"/>
          <xsd:enumeration value="Cancelled"/>
        </xsd:restrict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3"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19" ma:displayName="PMM Deliverable Name" ma:default="60;#N/A" ma:indexed="true" ma:list="{C6FCB1B8-648E-4787-B5D8-22DD01136571}" ma:internalName="PMM_x0020_Deliverable_x0020_Name" ma:showField="Deliverable_x0020_Name">
      <xsd:simpleType>
        <xsd:restriction base="dms:Lookup"/>
      </xsd:simpleType>
    </xsd:element>
    <xsd:element name="Required" ma:index="20"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c505e7a-1a11-47a3-9107-4962a3c6c929" ContentTypeId="0x010100A9A777862718EE408593FE21E5B58C00"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0910-F845-47ED-BDFE-425450CCA041}">
  <ds:schemaRefs>
    <ds:schemaRef ds:uri="http://schemas.microsoft.com/office/2006/metadata/properties"/>
    <ds:schemaRef ds:uri="9a40e759-d0ac-4d06-9599-a4582100b560"/>
    <ds:schemaRef ds:uri="9f2adf6e-a7b7-4b8b-89d3-381da6cd153b"/>
    <ds:schemaRef ds:uri="96f95b1e-f714-4306-9f9f-67aa92c10a3c"/>
  </ds:schemaRefs>
</ds:datastoreItem>
</file>

<file path=customXml/itemProps2.xml><?xml version="1.0" encoding="utf-8"?>
<ds:datastoreItem xmlns:ds="http://schemas.openxmlformats.org/officeDocument/2006/customXml" ds:itemID="{0F388C72-4952-4920-872E-9E09E5C9D1D4}">
  <ds:schemaRefs>
    <ds:schemaRef ds:uri="http://schemas.microsoft.com/sharepoint/v3/contenttype/forms"/>
  </ds:schemaRefs>
</ds:datastoreItem>
</file>

<file path=customXml/itemProps3.xml><?xml version="1.0" encoding="utf-8"?>
<ds:datastoreItem xmlns:ds="http://schemas.openxmlformats.org/officeDocument/2006/customXml" ds:itemID="{5615DA9C-265D-4E07-B719-CDA67AB8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9C0C9-43A6-4E53-AB61-D9C1109EB734}">
  <ds:schemaRefs>
    <ds:schemaRef ds:uri="Microsoft.SharePoint.Taxonomy.ContentTypeSync"/>
  </ds:schemaRefs>
</ds:datastoreItem>
</file>

<file path=customXml/itemProps5.xml><?xml version="1.0" encoding="utf-8"?>
<ds:datastoreItem xmlns:ds="http://schemas.openxmlformats.org/officeDocument/2006/customXml" ds:itemID="{40684C45-4652-445C-96F6-A6409199BE3E}">
  <ds:schemaRefs>
    <ds:schemaRef ds:uri="http://schemas.microsoft.com/sharepoint/events"/>
  </ds:schemaRefs>
</ds:datastoreItem>
</file>

<file path=customXml/itemProps6.xml><?xml version="1.0" encoding="utf-8"?>
<ds:datastoreItem xmlns:ds="http://schemas.openxmlformats.org/officeDocument/2006/customXml" ds:itemID="{BC20FF55-E9E3-4A77-A3E0-035FDE7D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Detailed Design Document</vt:lpstr>
    </vt:vector>
  </TitlesOfParts>
  <Company>NiSource</Company>
  <LinksUpToDate>false</LinksUpToDate>
  <CharactersWithSpaces>40384</CharactersWithSpaces>
  <SharedDoc>false</SharedDoc>
  <HLinks>
    <vt:vector size="156" baseType="variant">
      <vt:variant>
        <vt:i4>1245240</vt:i4>
      </vt:variant>
      <vt:variant>
        <vt:i4>152</vt:i4>
      </vt:variant>
      <vt:variant>
        <vt:i4>0</vt:i4>
      </vt:variant>
      <vt:variant>
        <vt:i4>5</vt:i4>
      </vt:variant>
      <vt:variant>
        <vt:lpwstr/>
      </vt:variant>
      <vt:variant>
        <vt:lpwstr>_Toc255383713</vt:lpwstr>
      </vt:variant>
      <vt:variant>
        <vt:i4>1245240</vt:i4>
      </vt:variant>
      <vt:variant>
        <vt:i4>146</vt:i4>
      </vt:variant>
      <vt:variant>
        <vt:i4>0</vt:i4>
      </vt:variant>
      <vt:variant>
        <vt:i4>5</vt:i4>
      </vt:variant>
      <vt:variant>
        <vt:lpwstr/>
      </vt:variant>
      <vt:variant>
        <vt:lpwstr>_Toc255383712</vt:lpwstr>
      </vt:variant>
      <vt:variant>
        <vt:i4>1245240</vt:i4>
      </vt:variant>
      <vt:variant>
        <vt:i4>140</vt:i4>
      </vt:variant>
      <vt:variant>
        <vt:i4>0</vt:i4>
      </vt:variant>
      <vt:variant>
        <vt:i4>5</vt:i4>
      </vt:variant>
      <vt:variant>
        <vt:lpwstr/>
      </vt:variant>
      <vt:variant>
        <vt:lpwstr>_Toc255383711</vt:lpwstr>
      </vt:variant>
      <vt:variant>
        <vt:i4>1245240</vt:i4>
      </vt:variant>
      <vt:variant>
        <vt:i4>134</vt:i4>
      </vt:variant>
      <vt:variant>
        <vt:i4>0</vt:i4>
      </vt:variant>
      <vt:variant>
        <vt:i4>5</vt:i4>
      </vt:variant>
      <vt:variant>
        <vt:lpwstr/>
      </vt:variant>
      <vt:variant>
        <vt:lpwstr>_Toc255383710</vt:lpwstr>
      </vt:variant>
      <vt:variant>
        <vt:i4>1179704</vt:i4>
      </vt:variant>
      <vt:variant>
        <vt:i4>128</vt:i4>
      </vt:variant>
      <vt:variant>
        <vt:i4>0</vt:i4>
      </vt:variant>
      <vt:variant>
        <vt:i4>5</vt:i4>
      </vt:variant>
      <vt:variant>
        <vt:lpwstr/>
      </vt:variant>
      <vt:variant>
        <vt:lpwstr>_Toc255383709</vt:lpwstr>
      </vt:variant>
      <vt:variant>
        <vt:i4>1179704</vt:i4>
      </vt:variant>
      <vt:variant>
        <vt:i4>122</vt:i4>
      </vt:variant>
      <vt:variant>
        <vt:i4>0</vt:i4>
      </vt:variant>
      <vt:variant>
        <vt:i4>5</vt:i4>
      </vt:variant>
      <vt:variant>
        <vt:lpwstr/>
      </vt:variant>
      <vt:variant>
        <vt:lpwstr>_Toc255383708</vt:lpwstr>
      </vt:variant>
      <vt:variant>
        <vt:i4>1179704</vt:i4>
      </vt:variant>
      <vt:variant>
        <vt:i4>116</vt:i4>
      </vt:variant>
      <vt:variant>
        <vt:i4>0</vt:i4>
      </vt:variant>
      <vt:variant>
        <vt:i4>5</vt:i4>
      </vt:variant>
      <vt:variant>
        <vt:lpwstr/>
      </vt:variant>
      <vt:variant>
        <vt:lpwstr>_Toc255383707</vt:lpwstr>
      </vt:variant>
      <vt:variant>
        <vt:i4>1179704</vt:i4>
      </vt:variant>
      <vt:variant>
        <vt:i4>110</vt:i4>
      </vt:variant>
      <vt:variant>
        <vt:i4>0</vt:i4>
      </vt:variant>
      <vt:variant>
        <vt:i4>5</vt:i4>
      </vt:variant>
      <vt:variant>
        <vt:lpwstr/>
      </vt:variant>
      <vt:variant>
        <vt:lpwstr>_Toc255383706</vt:lpwstr>
      </vt:variant>
      <vt:variant>
        <vt:i4>1179704</vt:i4>
      </vt:variant>
      <vt:variant>
        <vt:i4>104</vt:i4>
      </vt:variant>
      <vt:variant>
        <vt:i4>0</vt:i4>
      </vt:variant>
      <vt:variant>
        <vt:i4>5</vt:i4>
      </vt:variant>
      <vt:variant>
        <vt:lpwstr/>
      </vt:variant>
      <vt:variant>
        <vt:lpwstr>_Toc255383705</vt:lpwstr>
      </vt:variant>
      <vt:variant>
        <vt:i4>1179704</vt:i4>
      </vt:variant>
      <vt:variant>
        <vt:i4>98</vt:i4>
      </vt:variant>
      <vt:variant>
        <vt:i4>0</vt:i4>
      </vt:variant>
      <vt:variant>
        <vt:i4>5</vt:i4>
      </vt:variant>
      <vt:variant>
        <vt:lpwstr/>
      </vt:variant>
      <vt:variant>
        <vt:lpwstr>_Toc255383704</vt:lpwstr>
      </vt:variant>
      <vt:variant>
        <vt:i4>1179704</vt:i4>
      </vt:variant>
      <vt:variant>
        <vt:i4>92</vt:i4>
      </vt:variant>
      <vt:variant>
        <vt:i4>0</vt:i4>
      </vt:variant>
      <vt:variant>
        <vt:i4>5</vt:i4>
      </vt:variant>
      <vt:variant>
        <vt:lpwstr/>
      </vt:variant>
      <vt:variant>
        <vt:lpwstr>_Toc255383703</vt:lpwstr>
      </vt:variant>
      <vt:variant>
        <vt:i4>1179704</vt:i4>
      </vt:variant>
      <vt:variant>
        <vt:i4>86</vt:i4>
      </vt:variant>
      <vt:variant>
        <vt:i4>0</vt:i4>
      </vt:variant>
      <vt:variant>
        <vt:i4>5</vt:i4>
      </vt:variant>
      <vt:variant>
        <vt:lpwstr/>
      </vt:variant>
      <vt:variant>
        <vt:lpwstr>_Toc255383702</vt:lpwstr>
      </vt:variant>
      <vt:variant>
        <vt:i4>1179704</vt:i4>
      </vt:variant>
      <vt:variant>
        <vt:i4>80</vt:i4>
      </vt:variant>
      <vt:variant>
        <vt:i4>0</vt:i4>
      </vt:variant>
      <vt:variant>
        <vt:i4>5</vt:i4>
      </vt:variant>
      <vt:variant>
        <vt:lpwstr/>
      </vt:variant>
      <vt:variant>
        <vt:lpwstr>_Toc255383701</vt:lpwstr>
      </vt:variant>
      <vt:variant>
        <vt:i4>1179704</vt:i4>
      </vt:variant>
      <vt:variant>
        <vt:i4>74</vt:i4>
      </vt:variant>
      <vt:variant>
        <vt:i4>0</vt:i4>
      </vt:variant>
      <vt:variant>
        <vt:i4>5</vt:i4>
      </vt:variant>
      <vt:variant>
        <vt:lpwstr/>
      </vt:variant>
      <vt:variant>
        <vt:lpwstr>_Toc255383700</vt:lpwstr>
      </vt:variant>
      <vt:variant>
        <vt:i4>1769529</vt:i4>
      </vt:variant>
      <vt:variant>
        <vt:i4>68</vt:i4>
      </vt:variant>
      <vt:variant>
        <vt:i4>0</vt:i4>
      </vt:variant>
      <vt:variant>
        <vt:i4>5</vt:i4>
      </vt:variant>
      <vt:variant>
        <vt:lpwstr/>
      </vt:variant>
      <vt:variant>
        <vt:lpwstr>_Toc255383699</vt:lpwstr>
      </vt:variant>
      <vt:variant>
        <vt:i4>1769529</vt:i4>
      </vt:variant>
      <vt:variant>
        <vt:i4>62</vt:i4>
      </vt:variant>
      <vt:variant>
        <vt:i4>0</vt:i4>
      </vt:variant>
      <vt:variant>
        <vt:i4>5</vt:i4>
      </vt:variant>
      <vt:variant>
        <vt:lpwstr/>
      </vt:variant>
      <vt:variant>
        <vt:lpwstr>_Toc255383698</vt:lpwstr>
      </vt:variant>
      <vt:variant>
        <vt:i4>1769529</vt:i4>
      </vt:variant>
      <vt:variant>
        <vt:i4>56</vt:i4>
      </vt:variant>
      <vt:variant>
        <vt:i4>0</vt:i4>
      </vt:variant>
      <vt:variant>
        <vt:i4>5</vt:i4>
      </vt:variant>
      <vt:variant>
        <vt:lpwstr/>
      </vt:variant>
      <vt:variant>
        <vt:lpwstr>_Toc255383697</vt:lpwstr>
      </vt:variant>
      <vt:variant>
        <vt:i4>1769529</vt:i4>
      </vt:variant>
      <vt:variant>
        <vt:i4>50</vt:i4>
      </vt:variant>
      <vt:variant>
        <vt:i4>0</vt:i4>
      </vt:variant>
      <vt:variant>
        <vt:i4>5</vt:i4>
      </vt:variant>
      <vt:variant>
        <vt:lpwstr/>
      </vt:variant>
      <vt:variant>
        <vt:lpwstr>_Toc255383696</vt:lpwstr>
      </vt:variant>
      <vt:variant>
        <vt:i4>1769529</vt:i4>
      </vt:variant>
      <vt:variant>
        <vt:i4>44</vt:i4>
      </vt:variant>
      <vt:variant>
        <vt:i4>0</vt:i4>
      </vt:variant>
      <vt:variant>
        <vt:i4>5</vt:i4>
      </vt:variant>
      <vt:variant>
        <vt:lpwstr/>
      </vt:variant>
      <vt:variant>
        <vt:lpwstr>_Toc255383695</vt:lpwstr>
      </vt:variant>
      <vt:variant>
        <vt:i4>1769529</vt:i4>
      </vt:variant>
      <vt:variant>
        <vt:i4>38</vt:i4>
      </vt:variant>
      <vt:variant>
        <vt:i4>0</vt:i4>
      </vt:variant>
      <vt:variant>
        <vt:i4>5</vt:i4>
      </vt:variant>
      <vt:variant>
        <vt:lpwstr/>
      </vt:variant>
      <vt:variant>
        <vt:lpwstr>_Toc255383694</vt:lpwstr>
      </vt:variant>
      <vt:variant>
        <vt:i4>1769529</vt:i4>
      </vt:variant>
      <vt:variant>
        <vt:i4>32</vt:i4>
      </vt:variant>
      <vt:variant>
        <vt:i4>0</vt:i4>
      </vt:variant>
      <vt:variant>
        <vt:i4>5</vt:i4>
      </vt:variant>
      <vt:variant>
        <vt:lpwstr/>
      </vt:variant>
      <vt:variant>
        <vt:lpwstr>_Toc255383693</vt:lpwstr>
      </vt:variant>
      <vt:variant>
        <vt:i4>1769529</vt:i4>
      </vt:variant>
      <vt:variant>
        <vt:i4>26</vt:i4>
      </vt:variant>
      <vt:variant>
        <vt:i4>0</vt:i4>
      </vt:variant>
      <vt:variant>
        <vt:i4>5</vt:i4>
      </vt:variant>
      <vt:variant>
        <vt:lpwstr/>
      </vt:variant>
      <vt:variant>
        <vt:lpwstr>_Toc255383692</vt:lpwstr>
      </vt:variant>
      <vt:variant>
        <vt:i4>1769529</vt:i4>
      </vt:variant>
      <vt:variant>
        <vt:i4>20</vt:i4>
      </vt:variant>
      <vt:variant>
        <vt:i4>0</vt:i4>
      </vt:variant>
      <vt:variant>
        <vt:i4>5</vt:i4>
      </vt:variant>
      <vt:variant>
        <vt:lpwstr/>
      </vt:variant>
      <vt:variant>
        <vt:lpwstr>_Toc255383691</vt:lpwstr>
      </vt:variant>
      <vt:variant>
        <vt:i4>1769529</vt:i4>
      </vt:variant>
      <vt:variant>
        <vt:i4>14</vt:i4>
      </vt:variant>
      <vt:variant>
        <vt:i4>0</vt:i4>
      </vt:variant>
      <vt:variant>
        <vt:i4>5</vt:i4>
      </vt:variant>
      <vt:variant>
        <vt:lpwstr/>
      </vt:variant>
      <vt:variant>
        <vt:lpwstr>_Toc255383690</vt:lpwstr>
      </vt:variant>
      <vt:variant>
        <vt:i4>1703993</vt:i4>
      </vt:variant>
      <vt:variant>
        <vt:i4>8</vt:i4>
      </vt:variant>
      <vt:variant>
        <vt:i4>0</vt:i4>
      </vt:variant>
      <vt:variant>
        <vt:i4>5</vt:i4>
      </vt:variant>
      <vt:variant>
        <vt:lpwstr/>
      </vt:variant>
      <vt:variant>
        <vt:lpwstr>_Toc255383689</vt:lpwstr>
      </vt:variant>
      <vt:variant>
        <vt:i4>1703993</vt:i4>
      </vt:variant>
      <vt:variant>
        <vt:i4>2</vt:i4>
      </vt:variant>
      <vt:variant>
        <vt:i4>0</vt:i4>
      </vt:variant>
      <vt:variant>
        <vt:i4>5</vt:i4>
      </vt:variant>
      <vt:variant>
        <vt:lpwstr/>
      </vt:variant>
      <vt:variant>
        <vt:lpwstr>_Toc255383688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NiSource</dc:creator>
  <cp:lastModifiedBy>Nisource</cp:lastModifiedBy>
  <cp:revision>4</cp:revision>
  <cp:lastPrinted>2013-04-16T22:38:00Z</cp:lastPrinted>
  <dcterms:created xsi:type="dcterms:W3CDTF">2013-04-24T15:26:00Z</dcterms:created>
  <dcterms:modified xsi:type="dcterms:W3CDTF">2013-04-25T21:53:00Z</dcterms:modified>
  <cp:category>SOX Required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0x010100A9A777862718EE408593FE21E5B58C00008D560B77094C1B4BBB4146E8C65469F0</vt:lpwstr>
  </property>
  <property fmtid="{D5CDD505-2E9C-101B-9397-08002B2CF9AE}" pid="3" name="Order">
    <vt:r8>24100</vt:r8>
  </property>
  <property fmtid="{D5CDD505-2E9C-101B-9397-08002B2CF9AE}" pid="4" name="_dlc_DocIdItemGuid">
    <vt:lpwstr>84dba6ce-3a29-4557-ac3b-60e9fc1b0409</vt:lpwstr>
  </property>
</Properties>
</file>