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Rectangulo():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,alt,base):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 = alt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.base = base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devuelveArea(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area del rectangulo es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.altura*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.base)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altura del rectangulo:"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base=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base del rectangulo:"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trinium =Rectangulo(alt, base)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trinium.devuelveArea()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Circulo():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,rad):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.radio=rad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devuelvePerim(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perimetro del circulo con radio"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.radio*pi)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devuelveArea(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area del circulo con radio"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.radio*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.radio*pi)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radio del circulo:"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 = Circulo(rad)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cir.devuelveArea()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cir.devuelvePerim()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Persona():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nombre,edad,peso,sexo,altura):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.nombre=nombre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.edad=edad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.peso=peso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.sexo=sexo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.altura=altura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.generar_dni()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es_mayor_de_edad(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,edad):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(edad&gt;=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 mayor de edad"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es mayor de edad"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print_data(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,nombre,edad,peso,sexo,altura):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,nombre)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"Edad:"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,edad)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,peso)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,sexo)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,altura)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generar_dni(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random.randint(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nombre=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el 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edad=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edad:"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peso=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el peso:"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sexo=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el sexo (F/M):"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altura=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altura:"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per=Persona(nombre,edad,peso,sexo,altura)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per.es_mayor_de_edad(edad)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"DNI:"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,per.dni)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4"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Estudiante(Persona):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,nombre,edad,peso,sexo,altura, carrera, añoingreso, cant, aprobadas):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Persona.nombre=nombre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Persona.edad=edad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Persona.peso=peso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Persona.sexo=sexo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Persona.dni= per.dni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Persona.altura=altura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.carrera=carrera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.año=añoingreso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.cant=cant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.aprobadas= aprobadas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avance(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porc=(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.aprobadas*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porcentaje de materias de la carrera que tiene aprobadas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,porc,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edad_ingreso(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añoscursado=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.año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edad_ingreso 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 - añoscursado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edad que tenia al ingresar era:"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edad_ingreso,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"años"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carrera=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carrera:"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añoingreso=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año de ingreso:"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cantidad de materias de la carrera:"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aprobadas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cantidad de materias aprobadas:"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nuevo = Estudiante(nombre,edad,peso,sexo,altura, carrera, añoingreso, cant, aprobadas)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nuevo.avance()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nuevo.edad_ingreso()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"Escribir una funcion que tome como parámetro una lista de Estudiantes, y devuelva un diccionario"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"con las carreras como keys, y la cantidad de estudiantes en cada una de ellas como values"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diccionario(lista):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dicc = {}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lista: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est.carrera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dicc.keys():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dicc[est.carrera] +=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dicc[est.carrera]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e1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"Jorge"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1.56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e2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"Mariana"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1.56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"IQ"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e3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"Sergio"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1.56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e4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"Richard"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 = [e1,e2,e3,e4]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(diccionario(lista))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#Una forma “linda” de hacer el metodo avance del ejercicio 4 es: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avance(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avance en la carrera de {0} es {1}%"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.format(Persona.nombre,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.aprobadas *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