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>
          <w:shd w:fill="B4C7DC" w:val="clear"/>
        </w:rPr>
      </w:pPr>
      <w:r>
        <w:rPr>
          <w:shd w:fill="B4C7DC" w:val="clear"/>
        </w:rPr>
        <w:t>P1) http://www.botiga.com/productes/vins/comprarRioja.php</w:t>
      </w:r>
    </w:p>
    <w:p>
      <w:pPr>
        <w:pStyle w:val="BodyText"/>
        <w:bidi w:val="0"/>
        <w:jc w:val="start"/>
        <w:rPr/>
      </w:pPr>
      <w:r>
        <w:rPr/>
      </w:r>
    </w:p>
    <w:tbl>
      <w:tblPr>
        <w:tblW w:w="9630" w:type="dxa"/>
        <w:jc w:val="start"/>
        <w:tblInd w:w="1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30"/>
      </w:tblGrid>
      <w:tr>
        <w:trPr/>
        <w:tc>
          <w:tcPr>
            <w:tcW w:w="9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4C7DC" w:val="clear"/>
          </w:tcPr>
          <w:p>
            <w:pPr>
              <w:pStyle w:val="TableContents"/>
              <w:bidi w:val="0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  <w:t xml:space="preserve">ID: </w:t>
            </w:r>
            <w:r>
              <w:rPr>
                <w:b/>
                <w:bCs/>
                <w:shd w:fill="auto" w:val="clear"/>
              </w:rPr>
              <w:t>1A</w:t>
            </w:r>
          </w:p>
        </w:tc>
      </w:tr>
      <w:tr>
        <w:trPr/>
        <w:tc>
          <w:tcPr>
            <w:tcW w:w="9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4C7DC" w:val="clear"/>
          </w:tcPr>
          <w:p>
            <w:pPr>
              <w:pStyle w:val="TableContents"/>
              <w:bidi w:val="0"/>
              <w:jc w:val="start"/>
              <w:rPr>
                <w:b/>
                <w:bCs/>
                <w:shd w:fill="auto" w:val="clear"/>
              </w:rPr>
            </w:pPr>
            <w:r>
              <w:rPr>
                <w:b/>
                <w:bCs/>
                <w:shd w:fill="auto" w:val="clear"/>
              </w:rPr>
              <w:t>HTTP Request</w:t>
            </w:r>
          </w:p>
        </w:tc>
      </w:tr>
      <w:tr>
        <w:trPr/>
        <w:tc>
          <w:tcPr>
            <w:tcW w:w="9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hd w:fill="B4C7DC" w:val="clear"/>
              </w:rPr>
            </w:pPr>
            <w:r>
              <w:rPr>
                <w:rFonts w:ascii="Noto Sans Mono;DejaVu Sans Mono;monospace" w:hAnsi="Noto Sans Mono;DejaVu Sans Mono;monospace"/>
                <w:b w:val="false"/>
                <w:i w:val="false"/>
                <w:caps w:val="false"/>
                <w:smallCaps w:val="false"/>
                <w:color w:val="1F1F1F"/>
                <w:spacing w:val="0"/>
                <w:sz w:val="17"/>
                <w:shd w:fill="auto" w:val="clear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0" w:type="dxa"/>
        <w:jc w:val="start"/>
        <w:tblInd w:w="1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30"/>
      </w:tblGrid>
      <w:tr>
        <w:trPr/>
        <w:tc>
          <w:tcPr>
            <w:tcW w:w="9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4C7DC" w:val="clear"/>
          </w:tcPr>
          <w:p>
            <w:pPr>
              <w:pStyle w:val="TableContents"/>
              <w:bidi w:val="0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  <w:t xml:space="preserve">ID: </w:t>
            </w:r>
            <w:r>
              <w:rPr>
                <w:b/>
                <w:bCs/>
                <w:shd w:fill="auto" w:val="clear"/>
              </w:rPr>
              <w:t>1</w:t>
            </w:r>
            <w:r>
              <w:rPr>
                <w:b/>
                <w:bCs/>
                <w:shd w:fill="auto" w:val="clear"/>
              </w:rPr>
              <w:t>B</w:t>
            </w:r>
          </w:p>
        </w:tc>
      </w:tr>
      <w:tr>
        <w:trPr/>
        <w:tc>
          <w:tcPr>
            <w:tcW w:w="9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4C7DC" w:val="clear"/>
          </w:tcPr>
          <w:p>
            <w:pPr>
              <w:pStyle w:val="TableContents"/>
              <w:bidi w:val="0"/>
              <w:jc w:val="start"/>
              <w:rPr>
                <w:b/>
                <w:bCs/>
                <w:shd w:fill="auto" w:val="clear"/>
              </w:rPr>
            </w:pPr>
            <w:r>
              <w:rPr>
                <w:b/>
                <w:bCs/>
                <w:shd w:fill="auto" w:val="clear"/>
              </w:rPr>
              <w:t xml:space="preserve">HTTP </w:t>
            </w:r>
            <w:r>
              <w:rPr>
                <w:b/>
                <w:bCs/>
                <w:shd w:fill="auto" w:val="clear"/>
              </w:rPr>
              <w:t>Response</w:t>
            </w:r>
          </w:p>
        </w:tc>
      </w:tr>
      <w:tr>
        <w:trPr/>
        <w:tc>
          <w:tcPr>
            <w:tcW w:w="9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widowControl/>
              <w:bidi w:val="0"/>
              <w:ind w:hanging="0" w:start="0" w:end="0"/>
              <w:jc w:val="start"/>
              <w:rPr>
                <w:rFonts w:ascii="Noto Sans Mono;DejaVu Sans Mono;monospace" w:hAnsi="Noto Sans Mono;DejaVu Sans Mono;monospace"/>
                <w:b w:val="false"/>
                <w:i w:val="false"/>
                <w:caps w:val="false"/>
                <w:smallCaps w:val="false"/>
                <w:color w:val="1F1F1F"/>
                <w:spacing w:val="0"/>
                <w:sz w:val="17"/>
                <w:shd w:fill="auto" w:val="clear"/>
              </w:rPr>
            </w:pPr>
            <w:r>
              <w:rPr>
                <w:rFonts w:ascii="Noto Sans Mono;DejaVu Sans Mono;monospace" w:hAnsi="Noto Sans Mono;DejaVu Sans Mono;monospace"/>
                <w:b w:val="false"/>
                <w:i w:val="false"/>
                <w:caps w:val="false"/>
                <w:smallCaps w:val="false"/>
                <w:color w:val="1F1F1F"/>
                <w:spacing w:val="0"/>
                <w:sz w:val="17"/>
                <w:shd w:fill="auto" w:val="clear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shd w:fill="FFAA95" w:val="clear"/>
        </w:rPr>
        <w:t>P</w:t>
      </w:r>
      <w:r>
        <w:rPr>
          <w:shd w:fill="FFAA95" w:val="clear"/>
        </w:rPr>
        <w:t>2</w:t>
      </w:r>
      <w:r>
        <w:rPr>
          <w:shd w:fill="FFAA95" w:val="clear"/>
        </w:rPr>
        <w:t>) http://www.botiga.com/consulta</w:t>
      </w:r>
      <w:r>
        <w:rPr>
          <w:shd w:fill="FFAA95" w:val="clear"/>
        </w:rPr>
        <w:t>rCistella</w:t>
      </w:r>
      <w:r>
        <w:rPr>
          <w:shd w:fill="FFAA95" w:val="clear"/>
        </w:rPr>
        <w:t>.php</w:t>
      </w:r>
    </w:p>
    <w:p>
      <w:pPr>
        <w:pStyle w:val="Normal"/>
        <w:bidi w:val="0"/>
        <w:jc w:val="start"/>
        <w:rPr>
          <w:shd w:fill="FFAA95" w:val="clear"/>
        </w:rPr>
      </w:pPr>
      <w:r>
        <w:rPr>
          <w:shd w:fill="FFAA95" w:val="clear"/>
        </w:rPr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0" w:type="dxa"/>
        <w:jc w:val="start"/>
        <w:tblInd w:w="1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30"/>
      </w:tblGrid>
      <w:tr>
        <w:trPr/>
        <w:tc>
          <w:tcPr>
            <w:tcW w:w="9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AA95" w:val="clear"/>
          </w:tcPr>
          <w:p>
            <w:pPr>
              <w:pStyle w:val="TableContents"/>
              <w:bidi w:val="0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  <w:t xml:space="preserve">ID: </w:t>
            </w:r>
            <w:r>
              <w:rPr>
                <w:b/>
                <w:bCs/>
                <w:shd w:fill="auto" w:val="clear"/>
              </w:rPr>
              <w:t>2</w:t>
            </w:r>
            <w:r>
              <w:rPr>
                <w:b/>
                <w:bCs/>
                <w:shd w:fill="auto" w:val="clear"/>
              </w:rPr>
              <w:t>A</w:t>
            </w:r>
          </w:p>
        </w:tc>
      </w:tr>
      <w:tr>
        <w:trPr/>
        <w:tc>
          <w:tcPr>
            <w:tcW w:w="9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AA95" w:val="clear"/>
          </w:tcPr>
          <w:p>
            <w:pPr>
              <w:pStyle w:val="TableContents"/>
              <w:bidi w:val="0"/>
              <w:jc w:val="start"/>
              <w:rPr>
                <w:b/>
                <w:bCs/>
                <w:shd w:fill="auto" w:val="clear"/>
              </w:rPr>
            </w:pPr>
            <w:r>
              <w:rPr>
                <w:b/>
                <w:bCs/>
                <w:shd w:fill="auto" w:val="clear"/>
              </w:rPr>
              <w:t>HTTP Request</w:t>
            </w:r>
          </w:p>
        </w:tc>
      </w:tr>
      <w:tr>
        <w:trPr/>
        <w:tc>
          <w:tcPr>
            <w:tcW w:w="9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0" w:type="dxa"/>
        <w:jc w:val="start"/>
        <w:tblInd w:w="1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30"/>
      </w:tblGrid>
      <w:tr>
        <w:trPr/>
        <w:tc>
          <w:tcPr>
            <w:tcW w:w="9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AA95" w:val="clear"/>
          </w:tcPr>
          <w:p>
            <w:pPr>
              <w:pStyle w:val="TableContents"/>
              <w:bidi w:val="0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  <w:t xml:space="preserve">ID: </w:t>
            </w:r>
            <w:r>
              <w:rPr>
                <w:b/>
                <w:bCs/>
                <w:shd w:fill="auto" w:val="clear"/>
              </w:rPr>
              <w:t>2B</w:t>
            </w:r>
          </w:p>
        </w:tc>
      </w:tr>
      <w:tr>
        <w:trPr/>
        <w:tc>
          <w:tcPr>
            <w:tcW w:w="9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AA95" w:val="clear"/>
          </w:tcPr>
          <w:p>
            <w:pPr>
              <w:pStyle w:val="TableContents"/>
              <w:bidi w:val="0"/>
              <w:jc w:val="start"/>
              <w:rPr>
                <w:b/>
                <w:bCs/>
                <w:shd w:fill="auto" w:val="clear"/>
              </w:rPr>
            </w:pPr>
            <w:r>
              <w:rPr>
                <w:b/>
                <w:bCs/>
                <w:shd w:fill="auto" w:val="clear"/>
              </w:rPr>
              <w:t xml:space="preserve">HTTP </w:t>
            </w:r>
            <w:r>
              <w:rPr>
                <w:b/>
                <w:bCs/>
                <w:shd w:fill="auto" w:val="clear"/>
              </w:rPr>
              <w:t>Response</w:t>
            </w:r>
          </w:p>
        </w:tc>
      </w:tr>
      <w:tr>
        <w:trPr/>
        <w:tc>
          <w:tcPr>
            <w:tcW w:w="9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shd w:fill="D4EA6B" w:val="clear"/>
        </w:rPr>
        <w:t>P</w:t>
      </w:r>
      <w:r>
        <w:rPr>
          <w:shd w:fill="D4EA6B" w:val="clear"/>
        </w:rPr>
        <w:t>3</w:t>
      </w:r>
      <w:r>
        <w:rPr>
          <w:shd w:fill="D4EA6B" w:val="clear"/>
        </w:rPr>
        <w:t>) http://www.botiga.com/productes/vins/comprarPenedes.php .</w:t>
      </w:r>
    </w:p>
    <w:p>
      <w:pPr>
        <w:pStyle w:val="Normal"/>
        <w:bidi w:val="0"/>
        <w:jc w:val="start"/>
        <w:rPr>
          <w:shd w:fill="D4EA6B" w:val="clear"/>
        </w:rPr>
      </w:pPr>
      <w:r>
        <w:rPr>
          <w:shd w:fill="D4EA6B" w:val="clear"/>
        </w:rPr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0" w:type="dxa"/>
        <w:jc w:val="start"/>
        <w:tblInd w:w="1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30"/>
      </w:tblGrid>
      <w:tr>
        <w:trPr/>
        <w:tc>
          <w:tcPr>
            <w:tcW w:w="9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4EA6B" w:val="clear"/>
          </w:tcPr>
          <w:p>
            <w:pPr>
              <w:pStyle w:val="TableContents"/>
              <w:bidi w:val="0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  <w:t xml:space="preserve">ID: </w:t>
            </w:r>
            <w:r>
              <w:rPr>
                <w:b/>
                <w:bCs/>
                <w:shd w:fill="auto" w:val="clear"/>
              </w:rPr>
              <w:t>3</w:t>
            </w:r>
            <w:r>
              <w:rPr>
                <w:b/>
                <w:bCs/>
                <w:shd w:fill="auto" w:val="clear"/>
              </w:rPr>
              <w:t>A</w:t>
            </w:r>
          </w:p>
        </w:tc>
      </w:tr>
      <w:tr>
        <w:trPr/>
        <w:tc>
          <w:tcPr>
            <w:tcW w:w="9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4EA6B" w:val="clear"/>
          </w:tcPr>
          <w:p>
            <w:pPr>
              <w:pStyle w:val="TableContents"/>
              <w:bidi w:val="0"/>
              <w:jc w:val="start"/>
              <w:rPr>
                <w:b/>
                <w:bCs/>
                <w:shd w:fill="auto" w:val="clear"/>
              </w:rPr>
            </w:pPr>
            <w:r>
              <w:rPr>
                <w:b/>
                <w:bCs/>
                <w:shd w:fill="auto" w:val="clear"/>
              </w:rPr>
              <w:t>HTTP Request</w:t>
            </w:r>
          </w:p>
        </w:tc>
      </w:tr>
      <w:tr>
        <w:trPr/>
        <w:tc>
          <w:tcPr>
            <w:tcW w:w="9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0" w:type="dxa"/>
        <w:jc w:val="start"/>
        <w:tblInd w:w="1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30"/>
      </w:tblGrid>
      <w:tr>
        <w:trPr/>
        <w:tc>
          <w:tcPr>
            <w:tcW w:w="9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4EA6B" w:val="clear"/>
          </w:tcPr>
          <w:p>
            <w:pPr>
              <w:pStyle w:val="TableContents"/>
              <w:bidi w:val="0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  <w:t xml:space="preserve">ID: </w:t>
            </w:r>
            <w:r>
              <w:rPr>
                <w:b/>
                <w:bCs/>
                <w:shd w:fill="auto" w:val="clear"/>
              </w:rPr>
              <w:t>3B</w:t>
            </w:r>
          </w:p>
        </w:tc>
      </w:tr>
      <w:tr>
        <w:trPr/>
        <w:tc>
          <w:tcPr>
            <w:tcW w:w="9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4EA6B" w:val="clear"/>
          </w:tcPr>
          <w:p>
            <w:pPr>
              <w:pStyle w:val="TableContents"/>
              <w:bidi w:val="0"/>
              <w:jc w:val="start"/>
              <w:rPr>
                <w:b/>
                <w:bCs/>
                <w:shd w:fill="auto" w:val="clear"/>
              </w:rPr>
            </w:pPr>
            <w:r>
              <w:rPr>
                <w:b/>
                <w:bCs/>
                <w:shd w:fill="auto" w:val="clear"/>
              </w:rPr>
              <w:t xml:space="preserve">HTTP </w:t>
            </w:r>
            <w:r>
              <w:rPr>
                <w:b/>
                <w:bCs/>
                <w:shd w:fill="auto" w:val="clear"/>
              </w:rPr>
              <w:t>Response</w:t>
            </w:r>
          </w:p>
        </w:tc>
      </w:tr>
      <w:tr>
        <w:trPr/>
        <w:tc>
          <w:tcPr>
            <w:tcW w:w="9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  <w:r>
        <w:br w:type="page"/>
      </w:r>
    </w:p>
    <w:p>
      <w:pPr>
        <w:pStyle w:val="BodyText"/>
        <w:bidi w:val="0"/>
        <w:jc w:val="start"/>
        <w:rPr/>
      </w:pPr>
      <w:r>
        <w:rPr>
          <w:shd w:fill="BF819E" w:val="clear"/>
        </w:rPr>
        <w:t>P</w:t>
      </w:r>
      <w:r>
        <w:rPr>
          <w:shd w:fill="BF819E" w:val="clear"/>
        </w:rPr>
        <w:t>4</w:t>
      </w:r>
      <w:r>
        <w:rPr>
          <w:shd w:fill="BF819E" w:val="clear"/>
        </w:rPr>
        <w:t xml:space="preserve">) </w:t>
      </w:r>
      <w:r>
        <w:rPr>
          <w:b/>
          <w:bCs/>
          <w:shd w:fill="BF819E" w:val="clear"/>
        </w:rPr>
        <w:t xml:space="preserve">Sessions 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  <w:shd w:fill="B4C7DC" w:val="clear"/>
        </w:rPr>
        <w:t xml:space="preserve">p4.1) </w:t>
      </w:r>
      <w:hyperlink r:id="rId2">
        <w:r>
          <w:rPr>
            <w:rStyle w:val="Hyperlink"/>
            <w:b w:val="false"/>
            <w:bCs w:val="false"/>
            <w:shd w:fill="B4C7DC" w:val="clear"/>
          </w:rPr>
          <w:t>http://www.botiga.com/productes/vins/comprarRioja.php</w:t>
        </w:r>
      </w:hyperlink>
    </w:p>
    <w:p>
      <w:pPr>
        <w:pStyle w:val="BodyText"/>
        <w:bidi w:val="0"/>
        <w:jc w:val="start"/>
        <w:rPr>
          <w:b w:val="false"/>
          <w:bCs w:val="false"/>
          <w:shd w:fill="B4C7DC" w:val="clear"/>
        </w:rPr>
      </w:pPr>
      <w:r>
        <w:rPr>
          <w:b w:val="false"/>
          <w:bCs w:val="false"/>
          <w:shd w:fill="B4C7DC" w:val="clear"/>
        </w:rPr>
      </w:r>
    </w:p>
    <w:p>
      <w:pPr>
        <w:pStyle w:val="BodyText"/>
        <w:bidi w:val="0"/>
        <w:jc w:val="start"/>
        <w:rPr>
          <w:b w:val="false"/>
          <w:bCs w:val="false"/>
          <w:shd w:fill="B4C7DC" w:val="clear"/>
        </w:rPr>
      </w:pPr>
      <w:r>
        <w:rPr>
          <w:b w:val="false"/>
          <w:bCs w:val="false"/>
          <w:shd w:fill="B4C7DC" w:val="clear"/>
        </w:rPr>
      </w:r>
    </w:p>
    <w:tbl>
      <w:tblPr>
        <w:tblW w:w="9630" w:type="dxa"/>
        <w:jc w:val="start"/>
        <w:tblInd w:w="1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30"/>
      </w:tblGrid>
      <w:tr>
        <w:trPr/>
        <w:tc>
          <w:tcPr>
            <w:tcW w:w="9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4C7DC" w:val="clear"/>
          </w:tcPr>
          <w:p>
            <w:pPr>
              <w:pStyle w:val="TableContents"/>
              <w:bidi w:val="0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  <w:t xml:space="preserve">ID: </w:t>
            </w:r>
            <w:r>
              <w:rPr>
                <w:b/>
                <w:bCs/>
                <w:shd w:fill="auto" w:val="clear"/>
              </w:rPr>
              <w:t>4</w:t>
            </w:r>
            <w:r>
              <w:rPr>
                <w:b/>
                <w:bCs/>
                <w:shd w:fill="auto" w:val="clear"/>
              </w:rPr>
              <w:t>.</w:t>
            </w:r>
            <w:r>
              <w:rPr>
                <w:b/>
                <w:bCs/>
                <w:shd w:fill="auto" w:val="clear"/>
              </w:rPr>
              <w:t>1</w:t>
            </w:r>
            <w:r>
              <w:rPr>
                <w:b/>
                <w:bCs/>
                <w:shd w:fill="auto" w:val="clear"/>
              </w:rPr>
              <w:t>A</w:t>
            </w:r>
          </w:p>
        </w:tc>
      </w:tr>
      <w:tr>
        <w:trPr/>
        <w:tc>
          <w:tcPr>
            <w:tcW w:w="9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4C7DC" w:val="clear"/>
          </w:tcPr>
          <w:p>
            <w:pPr>
              <w:pStyle w:val="TableContents"/>
              <w:bidi w:val="0"/>
              <w:jc w:val="start"/>
              <w:rPr>
                <w:b/>
                <w:bCs/>
                <w:shd w:fill="auto" w:val="clear"/>
              </w:rPr>
            </w:pPr>
            <w:r>
              <w:rPr>
                <w:b/>
                <w:bCs/>
                <w:shd w:fill="auto" w:val="clear"/>
              </w:rPr>
              <w:t>HTTP Request</w:t>
            </w:r>
          </w:p>
        </w:tc>
      </w:tr>
      <w:tr>
        <w:trPr/>
        <w:tc>
          <w:tcPr>
            <w:tcW w:w="9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shd w:fill="FFAA95" w:val="clear"/>
        </w:rPr>
      </w:pPr>
      <w:r>
        <w:rPr>
          <w:b w:val="false"/>
          <w:bCs w:val="false"/>
          <w:shd w:fill="FFAA95" w:val="clear"/>
        </w:rPr>
      </w:r>
    </w:p>
    <w:p>
      <w:pPr>
        <w:pStyle w:val="Normal"/>
        <w:bidi w:val="0"/>
        <w:jc w:val="start"/>
        <w:rPr>
          <w:b w:val="false"/>
          <w:bCs w:val="false"/>
          <w:shd w:fill="FFAA95" w:val="clear"/>
        </w:rPr>
      </w:pPr>
      <w:r>
        <w:rPr>
          <w:b w:val="false"/>
          <w:bCs w:val="false"/>
          <w:shd w:fill="FFAA95" w:val="clear"/>
        </w:rPr>
      </w:r>
    </w:p>
    <w:tbl>
      <w:tblPr>
        <w:tblW w:w="9630" w:type="dxa"/>
        <w:jc w:val="start"/>
        <w:tblInd w:w="1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30"/>
      </w:tblGrid>
      <w:tr>
        <w:trPr/>
        <w:tc>
          <w:tcPr>
            <w:tcW w:w="9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4C7DC" w:val="clear"/>
          </w:tcPr>
          <w:p>
            <w:pPr>
              <w:pStyle w:val="TableContents"/>
              <w:bidi w:val="0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  <w:t xml:space="preserve">ID: </w:t>
            </w:r>
            <w:r>
              <w:rPr>
                <w:b/>
                <w:bCs/>
                <w:shd w:fill="auto" w:val="clear"/>
              </w:rPr>
              <w:t>4.1B</w:t>
            </w:r>
          </w:p>
        </w:tc>
      </w:tr>
      <w:tr>
        <w:trPr/>
        <w:tc>
          <w:tcPr>
            <w:tcW w:w="9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4C7DC" w:val="clear"/>
          </w:tcPr>
          <w:p>
            <w:pPr>
              <w:pStyle w:val="TableContents"/>
              <w:bidi w:val="0"/>
              <w:jc w:val="start"/>
              <w:rPr>
                <w:b/>
                <w:bCs/>
                <w:shd w:fill="auto" w:val="clear"/>
              </w:rPr>
            </w:pPr>
            <w:r>
              <w:rPr>
                <w:b/>
                <w:bCs/>
                <w:shd w:fill="auto" w:val="clear"/>
              </w:rPr>
              <w:t xml:space="preserve">HTTP </w:t>
            </w:r>
            <w:r>
              <w:rPr>
                <w:b/>
                <w:bCs/>
                <w:shd w:fill="auto" w:val="clear"/>
              </w:rPr>
              <w:t>Response</w:t>
            </w:r>
          </w:p>
        </w:tc>
      </w:tr>
      <w:tr>
        <w:trPr/>
        <w:tc>
          <w:tcPr>
            <w:tcW w:w="9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</w:r>
          </w:p>
        </w:tc>
      </w:tr>
    </w:tbl>
    <w:p>
      <w:pPr>
        <w:pStyle w:val="Normal"/>
        <w:bidi w:val="0"/>
        <w:jc w:val="start"/>
        <w:rPr>
          <w:b w:val="false"/>
          <w:bCs w:val="false"/>
          <w:shd w:fill="FFAA95" w:val="clear"/>
        </w:rPr>
      </w:pPr>
      <w:r>
        <w:rPr>
          <w:b w:val="false"/>
          <w:bCs w:val="false"/>
          <w:shd w:fill="FFAA95" w:val="clear"/>
        </w:rPr>
      </w:r>
    </w:p>
    <w:p>
      <w:pPr>
        <w:pStyle w:val="Normal"/>
        <w:bidi w:val="0"/>
        <w:jc w:val="start"/>
        <w:rPr>
          <w:b w:val="false"/>
          <w:bCs w:val="false"/>
          <w:shd w:fill="FFA6A6" w:val="clear"/>
        </w:rPr>
      </w:pPr>
      <w:r>
        <w:rPr>
          <w:b w:val="false"/>
          <w:bCs w:val="false"/>
          <w:shd w:fill="FFA6A6" w:val="clear"/>
        </w:rPr>
      </w:r>
    </w:p>
    <w:p>
      <w:pPr>
        <w:pStyle w:val="Normal"/>
        <w:bidi w:val="0"/>
        <w:jc w:val="start"/>
        <w:rPr>
          <w:b w:val="false"/>
          <w:bCs w:val="false"/>
          <w:shd w:fill="729FCF" w:val="clear"/>
        </w:rPr>
      </w:pPr>
      <w:r>
        <w:rPr>
          <w:b w:val="false"/>
          <w:bCs w:val="false"/>
          <w:shd w:fill="FFAA95" w:val="clear"/>
        </w:rPr>
        <w:t>P</w:t>
      </w:r>
      <w:r>
        <w:rPr>
          <w:b w:val="false"/>
          <w:bCs w:val="false"/>
          <w:shd w:fill="FFAA95" w:val="clear"/>
        </w:rPr>
        <w:t>4.</w:t>
      </w:r>
      <w:r>
        <w:rPr>
          <w:b w:val="false"/>
          <w:bCs w:val="false"/>
          <w:shd w:fill="FFAA95" w:val="clear"/>
        </w:rPr>
        <w:t>2</w:t>
      </w:r>
      <w:r>
        <w:rPr>
          <w:b w:val="false"/>
          <w:bCs w:val="false"/>
          <w:shd w:fill="FFAA95" w:val="clear"/>
        </w:rPr>
        <w:t xml:space="preserve">) </w:t>
      </w:r>
      <w:hyperlink r:id="rId3">
        <w:r>
          <w:rPr>
            <w:rStyle w:val="Hyperlink"/>
            <w:b w:val="false"/>
            <w:bCs w:val="false"/>
            <w:shd w:fill="FFAA95" w:val="clear"/>
          </w:rPr>
          <w:t>http://www.botiga.com/consulta</w:t>
        </w:r>
        <w:r>
          <w:rPr>
            <w:rStyle w:val="Hyperlink"/>
            <w:b w:val="false"/>
            <w:bCs w:val="false"/>
            <w:shd w:fill="FFAA95" w:val="clear"/>
          </w:rPr>
          <w:t>rCistella</w:t>
        </w:r>
        <w:r>
          <w:rPr>
            <w:rStyle w:val="Hyperlink"/>
            <w:b w:val="false"/>
            <w:bCs w:val="false"/>
            <w:shd w:fill="FFAA95" w:val="clear"/>
          </w:rPr>
          <w:t>.php</w:t>
        </w:r>
      </w:hyperlink>
    </w:p>
    <w:p>
      <w:pPr>
        <w:pStyle w:val="Normal"/>
        <w:bidi w:val="0"/>
        <w:jc w:val="start"/>
        <w:rPr>
          <w:b w:val="false"/>
          <w:bCs w:val="false"/>
          <w:shd w:fill="729FCF" w:val="clear"/>
        </w:rPr>
      </w:pPr>
      <w:r>
        <w:rPr>
          <w:b w:val="false"/>
          <w:bCs w:val="false"/>
          <w:shd w:fill="729FCF" w:val="clear"/>
        </w:rPr>
      </w:r>
    </w:p>
    <w:tbl>
      <w:tblPr>
        <w:tblW w:w="9630" w:type="dxa"/>
        <w:jc w:val="start"/>
        <w:tblInd w:w="1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30"/>
      </w:tblGrid>
      <w:tr>
        <w:trPr/>
        <w:tc>
          <w:tcPr>
            <w:tcW w:w="9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A6A6" w:val="clear"/>
          </w:tcPr>
          <w:p>
            <w:pPr>
              <w:pStyle w:val="TableContents"/>
              <w:bidi w:val="0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  <w:t xml:space="preserve">ID: </w:t>
            </w:r>
            <w:r>
              <w:rPr>
                <w:b/>
                <w:bCs/>
                <w:shd w:fill="auto" w:val="clear"/>
              </w:rPr>
              <w:t>4.</w:t>
            </w:r>
            <w:r>
              <w:rPr>
                <w:b/>
                <w:bCs/>
                <w:shd w:fill="auto" w:val="clear"/>
              </w:rPr>
              <w:t>2</w:t>
            </w:r>
            <w:r>
              <w:rPr>
                <w:b/>
                <w:bCs/>
                <w:shd w:fill="auto" w:val="clear"/>
              </w:rPr>
              <w:t>A</w:t>
            </w:r>
          </w:p>
        </w:tc>
      </w:tr>
      <w:tr>
        <w:trPr/>
        <w:tc>
          <w:tcPr>
            <w:tcW w:w="9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A6A6" w:val="clear"/>
          </w:tcPr>
          <w:p>
            <w:pPr>
              <w:pStyle w:val="TableContents"/>
              <w:bidi w:val="0"/>
              <w:jc w:val="start"/>
              <w:rPr>
                <w:b/>
                <w:bCs/>
                <w:shd w:fill="auto" w:val="clear"/>
              </w:rPr>
            </w:pPr>
            <w:r>
              <w:rPr>
                <w:b/>
                <w:bCs/>
                <w:shd w:fill="auto" w:val="clear"/>
              </w:rPr>
              <w:t>HTTP Request</w:t>
            </w:r>
          </w:p>
        </w:tc>
      </w:tr>
      <w:tr>
        <w:trPr/>
        <w:tc>
          <w:tcPr>
            <w:tcW w:w="9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0" w:type="dxa"/>
        <w:jc w:val="start"/>
        <w:tblInd w:w="1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30"/>
      </w:tblGrid>
      <w:tr>
        <w:trPr/>
        <w:tc>
          <w:tcPr>
            <w:tcW w:w="9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A6A6" w:val="clear"/>
          </w:tcPr>
          <w:p>
            <w:pPr>
              <w:pStyle w:val="TableContents"/>
              <w:bidi w:val="0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  <w:t xml:space="preserve">ID: </w:t>
            </w:r>
            <w:r>
              <w:rPr>
                <w:b/>
                <w:bCs/>
                <w:shd w:fill="auto" w:val="clear"/>
              </w:rPr>
              <w:t>4.</w:t>
            </w:r>
            <w:r>
              <w:rPr>
                <w:b/>
                <w:bCs/>
                <w:shd w:fill="auto" w:val="clear"/>
              </w:rPr>
              <w:t>2B</w:t>
            </w:r>
          </w:p>
        </w:tc>
      </w:tr>
      <w:tr>
        <w:trPr/>
        <w:tc>
          <w:tcPr>
            <w:tcW w:w="9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A6A6" w:val="clear"/>
          </w:tcPr>
          <w:p>
            <w:pPr>
              <w:pStyle w:val="TableContents"/>
              <w:bidi w:val="0"/>
              <w:jc w:val="start"/>
              <w:rPr>
                <w:b/>
                <w:bCs/>
                <w:shd w:fill="auto" w:val="clear"/>
              </w:rPr>
            </w:pPr>
            <w:r>
              <w:rPr>
                <w:b/>
                <w:bCs/>
                <w:shd w:fill="auto" w:val="clear"/>
              </w:rPr>
              <w:t xml:space="preserve">HTTP </w:t>
            </w:r>
            <w:r>
              <w:rPr>
                <w:b/>
                <w:bCs/>
                <w:shd w:fill="auto" w:val="clear"/>
              </w:rPr>
              <w:t>Response</w:t>
            </w:r>
          </w:p>
        </w:tc>
      </w:tr>
      <w:tr>
        <w:trPr/>
        <w:tc>
          <w:tcPr>
            <w:tcW w:w="9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shd w:fill="729FCF" w:val="clear"/>
        </w:rPr>
      </w:pPr>
      <w:r>
        <w:rPr>
          <w:b w:val="false"/>
          <w:bCs w:val="false"/>
          <w:shd w:fill="729FCF" w:val="clear"/>
        </w:rPr>
      </w:r>
    </w:p>
    <w:p>
      <w:pPr>
        <w:pStyle w:val="Normal"/>
        <w:bidi w:val="0"/>
        <w:jc w:val="start"/>
        <w:rPr>
          <w:b w:val="false"/>
          <w:bCs w:val="false"/>
          <w:shd w:fill="729FCF" w:val="clear"/>
        </w:rPr>
      </w:pPr>
      <w:r>
        <w:rPr>
          <w:b w:val="false"/>
          <w:bCs w:val="false"/>
          <w:shd w:fill="BBE33D" w:val="clear"/>
        </w:rPr>
        <w:t>P</w:t>
      </w:r>
      <w:r>
        <w:rPr>
          <w:b w:val="false"/>
          <w:bCs w:val="false"/>
          <w:shd w:fill="BBE33D" w:val="clear"/>
        </w:rPr>
        <w:t>4.</w:t>
      </w:r>
      <w:r>
        <w:rPr>
          <w:b w:val="false"/>
          <w:bCs w:val="false"/>
          <w:shd w:fill="BBE33D" w:val="clear"/>
        </w:rPr>
        <w:t>3</w:t>
      </w:r>
      <w:r>
        <w:rPr>
          <w:b w:val="false"/>
          <w:bCs w:val="false"/>
          <w:shd w:fill="BBE33D" w:val="clear"/>
        </w:rPr>
        <w:t xml:space="preserve">) </w:t>
      </w:r>
      <w:hyperlink r:id="rId4">
        <w:r>
          <w:rPr>
            <w:rStyle w:val="Hyperlink"/>
            <w:b w:val="false"/>
            <w:bCs w:val="false"/>
            <w:shd w:fill="BBE33D" w:val="clear"/>
          </w:rPr>
          <w:t>http://www.botiga.com/productes/vins/co</w:t>
        </w:r>
        <w:r>
          <w:rPr>
            <w:rStyle w:val="Hyperlink"/>
            <w:b w:val="false"/>
            <w:bCs w:val="false"/>
            <w:shd w:fill="BBE33D" w:val="clear"/>
          </w:rPr>
          <w:t>mprar</w:t>
        </w:r>
        <w:r>
          <w:rPr>
            <w:rStyle w:val="Hyperlink"/>
            <w:b w:val="false"/>
            <w:bCs w:val="false"/>
            <w:shd w:fill="BBE33D" w:val="clear"/>
          </w:rPr>
          <w:t>Penedes.php</w:t>
        </w:r>
      </w:hyperlink>
    </w:p>
    <w:p>
      <w:pPr>
        <w:pStyle w:val="Normal"/>
        <w:bidi w:val="0"/>
        <w:jc w:val="start"/>
        <w:rPr>
          <w:b w:val="false"/>
          <w:bCs w:val="false"/>
          <w:shd w:fill="729FCF" w:val="clear"/>
        </w:rPr>
      </w:pPr>
      <w:r>
        <w:rPr>
          <w:b w:val="false"/>
          <w:bCs w:val="false"/>
          <w:shd w:fill="729FCF" w:val="clear"/>
        </w:rPr>
      </w:r>
    </w:p>
    <w:tbl>
      <w:tblPr>
        <w:tblW w:w="9630" w:type="dxa"/>
        <w:jc w:val="start"/>
        <w:tblInd w:w="1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30"/>
      </w:tblGrid>
      <w:tr>
        <w:trPr/>
        <w:tc>
          <w:tcPr>
            <w:tcW w:w="9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BE33D" w:val="clear"/>
          </w:tcPr>
          <w:p>
            <w:pPr>
              <w:pStyle w:val="TableContents"/>
              <w:bidi w:val="0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  <w:t xml:space="preserve">ID: </w:t>
            </w:r>
            <w:r>
              <w:rPr>
                <w:b/>
                <w:bCs/>
                <w:shd w:fill="auto" w:val="clear"/>
              </w:rPr>
              <w:t>4.</w:t>
            </w:r>
            <w:r>
              <w:rPr>
                <w:b/>
                <w:bCs/>
                <w:shd w:fill="auto" w:val="clear"/>
              </w:rPr>
              <w:t>3</w:t>
            </w:r>
            <w:r>
              <w:rPr>
                <w:b/>
                <w:bCs/>
                <w:shd w:fill="auto" w:val="clear"/>
              </w:rPr>
              <w:t>A</w:t>
            </w:r>
          </w:p>
        </w:tc>
      </w:tr>
      <w:tr>
        <w:trPr/>
        <w:tc>
          <w:tcPr>
            <w:tcW w:w="9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BE33D" w:val="clear"/>
          </w:tcPr>
          <w:p>
            <w:pPr>
              <w:pStyle w:val="TableContents"/>
              <w:bidi w:val="0"/>
              <w:jc w:val="start"/>
              <w:rPr>
                <w:b/>
                <w:bCs/>
                <w:shd w:fill="auto" w:val="clear"/>
              </w:rPr>
            </w:pPr>
            <w:r>
              <w:rPr>
                <w:b/>
                <w:bCs/>
                <w:shd w:fill="auto" w:val="clear"/>
              </w:rPr>
              <w:t>HTTP Request</w:t>
            </w:r>
          </w:p>
        </w:tc>
      </w:tr>
      <w:tr>
        <w:trPr/>
        <w:tc>
          <w:tcPr>
            <w:tcW w:w="9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9630" w:type="dxa"/>
        <w:jc w:val="start"/>
        <w:tblInd w:w="11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30"/>
      </w:tblGrid>
      <w:tr>
        <w:trPr/>
        <w:tc>
          <w:tcPr>
            <w:tcW w:w="9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BE33D" w:val="clear"/>
          </w:tcPr>
          <w:p>
            <w:pPr>
              <w:pStyle w:val="TableContents"/>
              <w:bidi w:val="0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  <w:t xml:space="preserve">ID: </w:t>
            </w:r>
            <w:r>
              <w:rPr>
                <w:b/>
                <w:bCs/>
                <w:shd w:fill="auto" w:val="clear"/>
              </w:rPr>
              <w:t>4.</w:t>
            </w:r>
            <w:r>
              <w:rPr>
                <w:b/>
                <w:bCs/>
                <w:shd w:fill="auto" w:val="clear"/>
              </w:rPr>
              <w:t>3</w:t>
            </w:r>
            <w:r>
              <w:rPr>
                <w:b/>
                <w:bCs/>
                <w:shd w:fill="auto" w:val="clear"/>
              </w:rPr>
              <w:t>B</w:t>
            </w:r>
          </w:p>
        </w:tc>
      </w:tr>
      <w:tr>
        <w:trPr/>
        <w:tc>
          <w:tcPr>
            <w:tcW w:w="9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BBE33D" w:val="clear"/>
          </w:tcPr>
          <w:p>
            <w:pPr>
              <w:pStyle w:val="TableContents"/>
              <w:bidi w:val="0"/>
              <w:jc w:val="start"/>
              <w:rPr>
                <w:b/>
                <w:bCs/>
                <w:shd w:fill="auto" w:val="clear"/>
              </w:rPr>
            </w:pPr>
            <w:r>
              <w:rPr>
                <w:b/>
                <w:bCs/>
                <w:shd w:fill="auto" w:val="clear"/>
              </w:rPr>
              <w:t xml:space="preserve">HTTP </w:t>
            </w:r>
            <w:r>
              <w:rPr>
                <w:b/>
                <w:bCs/>
                <w:shd w:fill="auto" w:val="clear"/>
              </w:rPr>
              <w:t>Response</w:t>
            </w:r>
          </w:p>
        </w:tc>
      </w:tr>
      <w:tr>
        <w:trPr/>
        <w:tc>
          <w:tcPr>
            <w:tcW w:w="9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>
                <w:shd w:fill="auto" w:val="clear"/>
              </w:rPr>
            </w:pPr>
            <w:r>
              <w:rPr>
                <w:shd w:fill="auto" w:val="clear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hd w:fill="FFE994" w:val="clear"/>
        </w:rPr>
      </w:pPr>
      <w:r>
        <w:rPr>
          <w:shd w:fill="FFE994" w:val="clear"/>
        </w:rPr>
        <w:t>P5) Què canviaria si la connexió fos de tipus persistent?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Noto Sans Mono">
    <w:altName w:val="DejaVu Sans Mono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7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botiga.com/productes/vins/comprarRioja.php" TargetMode="External"/><Relationship Id="rId3" Type="http://schemas.openxmlformats.org/officeDocument/2006/relationships/hyperlink" Target="http://www.botiga.com/productes/vins/consultaPenedes.php" TargetMode="External"/><Relationship Id="rId4" Type="http://schemas.openxmlformats.org/officeDocument/2006/relationships/hyperlink" Target="http://www.botiga.com/productes/vins/consultaPenedes.php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356</TotalTime>
  <Application>LibreOffice/24.2.7.2$Linux_X86_64 LibreOffice_project/420$Build-2</Application>
  <AppVersion>15.0000</AppVersion>
  <Pages>2</Pages>
  <Words>73</Words>
  <Characters>596</Characters>
  <CharactersWithSpaces>638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2023-11-10T18:31:02Z</dcterms:created>
  <dc:creator/>
  <dc:description/>
  <dc:language>en-US</dc:language>
  <cp:lastModifiedBy/>
  <dcterms:modified xsi:type="dcterms:W3CDTF">2025-11-20T17:31:21Z</dcterms:modified>
  <cp:revision>34</cp:revision>
  <dc:subject/>
  <dc:title/>
</cp:coreProperties>
</file>