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30292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56C45681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241371"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3752B8" w14:textId="3C0DC176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A77E6C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</w:t>
      </w:r>
      <w:r w:rsidR="00876A47">
        <w:rPr>
          <w:color w:val="000000" w:themeColor="text1"/>
          <w:sz w:val="28"/>
          <w:szCs w:val="28"/>
        </w:rPr>
        <w:t>5</w:t>
      </w:r>
      <w:r w:rsidR="008B54B2">
        <w:rPr>
          <w:color w:val="000000" w:themeColor="text1"/>
          <w:sz w:val="28"/>
          <w:szCs w:val="28"/>
        </w:rPr>
        <w:t>-52-00</w:t>
      </w:r>
    </w:p>
    <w:p w14:paraId="1D3E36A8" w14:textId="5229BFB4" w:rsidR="00305327" w:rsidRPr="00876A47" w:rsidRDefault="00876A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Панов Антон Андреевич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876A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C58C773" w14:textId="77777777" w:rsidR="001F6996" w:rsidRPr="00D54BFF" w:rsidRDefault="001F6996" w:rsidP="001F69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4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ДОМАШНЕЙ КОНТРОЛЬНОЙ РАБОТЫ</w:t>
      </w:r>
    </w:p>
    <w:p w14:paraId="5B46396B" w14:textId="264B9722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4137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292D646" w14:textId="77777777" w:rsidR="001F6996" w:rsidRPr="006B223C" w:rsidRDefault="001F6996" w:rsidP="001F699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770B5F11" w14:textId="0968524A" w:rsidR="00E560D3" w:rsidRPr="00E71CAB" w:rsidRDefault="00241371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^3+(</w:t>
      </w:r>
      <w:proofErr w:type="gramStart"/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^2+(-5)*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+(2)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CAB">
        <w:rPr>
          <w:rFonts w:ascii="Times New Roman" w:hAnsi="Times New Roman" w:cs="Times New Roman"/>
          <w:sz w:val="28"/>
        </w:rPr>
        <w:t>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14:paraId="3267489F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40254903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CFABF1C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6153DC9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07AD513" w14:textId="1B0260B9" w:rsidR="001F6996" w:rsidRDefault="00E71CAB" w:rsidP="00B65E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использовать процедуры и функции тем, где это </w:t>
      </w:r>
    </w:p>
    <w:p w14:paraId="7BCEDEC2" w14:textId="77777777" w:rsidR="001F6996" w:rsidRDefault="001F6996" w:rsidP="00B65EF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E71CAB">
        <w:rPr>
          <w:rFonts w:ascii="Times New Roman" w:hAnsi="Times New Roman" w:cs="Times New Roman"/>
          <w:color w:val="000000" w:themeColor="text1"/>
          <w:sz w:val="28"/>
          <w:szCs w:val="28"/>
        </w:rPr>
        <w:t>елесообразно</w:t>
      </w:r>
    </w:p>
    <w:p w14:paraId="4AAB3D95" w14:textId="3BC37474" w:rsidR="001F6996" w:rsidRDefault="001F6996" w:rsidP="001F6996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КОД ПРОГРАММЫ</w:t>
      </w:r>
    </w:p>
    <w:p w14:paraId="474FB691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581BB19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979C52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0F8E33D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v: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5D6715B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BA100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B06065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685573">
        <w:rPr>
          <w:rFonts w:ascii="Consolas" w:hAnsi="Consolas" w:cs="Consolas"/>
          <w:color w:val="0000FF"/>
          <w:lang w:val="en-US"/>
        </w:rPr>
        <w:t xml:space="preserve"> - 1'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12DB54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0190732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685573">
        <w:rPr>
          <w:rFonts w:ascii="Consolas" w:hAnsi="Consolas" w:cs="Consolas"/>
          <w:color w:val="0000FF"/>
          <w:lang w:val="en-US"/>
        </w:rPr>
        <w:t xml:space="preserve"> - 0'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1D9EA3D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6A01496C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14:paraId="4E6AAE68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14:paraId="6DB198C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v;</w:t>
      </w:r>
    </w:p>
    <w:p w14:paraId="51400C8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12E3E7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1FFCE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x: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360C4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82AC6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f1: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481CE1B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f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 xml:space="preserve">2 </w:t>
      </w:r>
      <w:r w:rsidRPr="00685573">
        <w:rPr>
          <w:rFonts w:ascii="Consolas" w:hAnsi="Consolas" w:cs="Consolas"/>
          <w:color w:val="000000"/>
          <w:lang w:val="en-US"/>
        </w:rPr>
        <w:t xml:space="preserve">* power(x, 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 xml:space="preserve">0 </w:t>
      </w:r>
      <w:r w:rsidRPr="00685573">
        <w:rPr>
          <w:rFonts w:ascii="Consolas" w:hAnsi="Consolas" w:cs="Consolas"/>
          <w:color w:val="000000"/>
          <w:lang w:val="en-US"/>
        </w:rPr>
        <w:t xml:space="preserve">* power(x,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 -</w:t>
      </w:r>
      <w:r w:rsidRPr="00685573">
        <w:rPr>
          <w:rFonts w:ascii="Consolas" w:hAnsi="Consolas" w:cs="Consolas"/>
          <w:color w:val="006400"/>
          <w:lang w:val="en-US"/>
        </w:rPr>
        <w:t xml:space="preserve">5 </w:t>
      </w:r>
      <w:r w:rsidRPr="00685573">
        <w:rPr>
          <w:rFonts w:ascii="Consolas" w:hAnsi="Consolas" w:cs="Consolas"/>
          <w:color w:val="000000"/>
          <w:lang w:val="en-US"/>
        </w:rPr>
        <w:t xml:space="preserve">* x +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70C959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f1;</w:t>
      </w:r>
    </w:p>
    <w:p w14:paraId="58D3360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9CC1CD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7AE800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85573">
        <w:rPr>
          <w:rFonts w:ascii="Consolas" w:hAnsi="Consolas" w:cs="Consolas"/>
          <w:color w:val="000000"/>
          <w:lang w:val="en-US"/>
        </w:rPr>
        <w:t>func1(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x: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2332E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65694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f2: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E8528C1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lastRenderedPageBreak/>
        <w:t>f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>) -</w:t>
      </w:r>
      <w:r w:rsidRPr="00685573">
        <w:rPr>
          <w:rFonts w:ascii="Consolas" w:hAnsi="Consolas" w:cs="Consolas"/>
          <w:color w:val="006400"/>
          <w:lang w:val="en-US"/>
        </w:rPr>
        <w:t>5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 xml:space="preserve">2 </w:t>
      </w:r>
      <w:r w:rsidRPr="00685573">
        <w:rPr>
          <w:rFonts w:ascii="Consolas" w:hAnsi="Consolas" w:cs="Consolas"/>
          <w:color w:val="000000"/>
          <w:lang w:val="en-US"/>
        </w:rPr>
        <w:t>* x;</w:t>
      </w:r>
    </w:p>
    <w:p w14:paraId="15794B0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func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f2;</w:t>
      </w:r>
    </w:p>
    <w:p w14:paraId="6940405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0F1C3B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EE297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B94F8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: </w:t>
      </w:r>
      <w:r w:rsidRPr="00685573">
        <w:rPr>
          <w:rFonts w:ascii="Consolas" w:hAnsi="Consolas" w:cs="Consolas"/>
          <w:color w:val="0000FF"/>
          <w:lang w:val="en-US"/>
        </w:rPr>
        <w:t>integer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C2C1E8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9C9F0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a, b, h, f, x, S: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A8E866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n: </w:t>
      </w:r>
      <w:r w:rsidRPr="00685573">
        <w:rPr>
          <w:rFonts w:ascii="Consolas" w:hAnsi="Consolas" w:cs="Consolas"/>
          <w:color w:val="0000FF"/>
          <w:lang w:val="en-US"/>
        </w:rPr>
        <w:t>integer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8C7A8C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5EA21E46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685573">
        <w:rPr>
          <w:rFonts w:ascii="Consolas" w:hAnsi="Consolas" w:cs="Consolas"/>
          <w:color w:val="0000FF"/>
          <w:lang w:val="en-US"/>
        </w:rPr>
        <w:t xml:space="preserve"> "a"&lt;"b":'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0C7050A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a, b);</w:t>
      </w:r>
    </w:p>
    <w:p w14:paraId="4BD3D03E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17E8BABC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56507A7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(n);</w:t>
      </w:r>
    </w:p>
    <w:p w14:paraId="6876FB9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h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(b - a) / n;</w:t>
      </w:r>
    </w:p>
    <w:p w14:paraId="379F0AA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a + h/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B687BF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 xml:space="preserve">0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85573">
        <w:rPr>
          <w:rFonts w:ascii="Consolas" w:hAnsi="Consolas" w:cs="Consolas"/>
          <w:color w:val="000000"/>
          <w:lang w:val="en-US"/>
        </w:rPr>
        <w:t xml:space="preserve">n - </w:t>
      </w:r>
      <w:r w:rsidRPr="00685573">
        <w:rPr>
          <w:rFonts w:ascii="Consolas" w:hAnsi="Consolas" w:cs="Consolas"/>
          <w:color w:val="006400"/>
          <w:lang w:val="en-US"/>
        </w:rPr>
        <w:t xml:space="preserve">1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69722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4D028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f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(x);</w:t>
      </w:r>
    </w:p>
    <w:p w14:paraId="1F66F65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S +=f;</w:t>
      </w:r>
    </w:p>
    <w:p w14:paraId="4C06619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x +=h;</w:t>
      </w:r>
    </w:p>
    <w:p w14:paraId="2BDBD2B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B2EF0E0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 xml:space="preserve">S +=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(b);</w:t>
      </w:r>
    </w:p>
    <w:p w14:paraId="42DB7EA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9972FE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685573">
        <w:rPr>
          <w:rFonts w:ascii="Consolas" w:hAnsi="Consolas" w:cs="Consolas"/>
          <w:color w:val="0000FF"/>
          <w:lang w:val="en-US"/>
        </w:rPr>
        <w:t xml:space="preserve"> '</w:t>
      </w:r>
      <w:r w:rsidRPr="00685573">
        <w:rPr>
          <w:rFonts w:ascii="Consolas" w:hAnsi="Consolas" w:cs="Consolas"/>
          <w:color w:val="000000"/>
          <w:lang w:val="en-US"/>
        </w:rPr>
        <w:t>, S);</w:t>
      </w:r>
    </w:p>
    <w:p w14:paraId="38166DB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4F7BDE6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15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5E10A00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delay(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2000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ED77792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B12E5C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полученного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результата</w:t>
      </w:r>
      <w:r w:rsidRPr="00685573">
        <w:rPr>
          <w:rFonts w:ascii="Consolas" w:hAnsi="Consolas" w:cs="Consolas"/>
          <w:color w:val="0000FF"/>
          <w:lang w:val="en-US"/>
        </w:rPr>
        <w:t>?'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4F05863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21FAC91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D025546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4D8E1BF2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D2F19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A8C5161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S:=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 func1(a) + func1(b);</w:t>
      </w:r>
    </w:p>
    <w:p w14:paraId="341AD04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685573">
        <w:rPr>
          <w:rFonts w:ascii="Consolas" w:hAnsi="Consolas" w:cs="Consolas"/>
          <w:color w:val="0000FF"/>
          <w:lang w:val="en-US"/>
        </w:rPr>
        <w:t xml:space="preserve"> = '</w:t>
      </w:r>
      <w:r w:rsidRPr="00685573">
        <w:rPr>
          <w:rFonts w:ascii="Consolas" w:hAnsi="Consolas" w:cs="Consolas"/>
          <w:color w:val="000000"/>
          <w:lang w:val="en-US"/>
        </w:rPr>
        <w:t>, abs((S - f)/S));</w:t>
      </w:r>
    </w:p>
    <w:p w14:paraId="03B6008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783FEE3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47A3DC9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)</w:t>
      </w:r>
    </w:p>
    <w:p w14:paraId="7452C13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5CAF01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685573">
        <w:rPr>
          <w:rFonts w:ascii="Consolas" w:hAnsi="Consolas" w:cs="Consolas"/>
          <w:color w:val="0000FF"/>
          <w:lang w:val="en-US"/>
        </w:rPr>
        <w:t>?'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56A44B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08DA81C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1B0DDB2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35D6EC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14:paraId="6182ECBB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6C0A955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582D1531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5492E79E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CC8B0A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1BFED507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3F3195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55DD1E9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7B4A94A2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</w:p>
    <w:p w14:paraId="77350582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'</w:t>
      </w:r>
      <w:r>
        <w:rPr>
          <w:rFonts w:ascii="Consolas" w:hAnsi="Consolas" w:cs="Consolas"/>
          <w:color w:val="000000"/>
        </w:rPr>
        <w:t>);</w:t>
      </w:r>
    </w:p>
    <w:p w14:paraId="4821336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13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CBDD4E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'2*x^3 + (0) *x^2 + (-5) * x + (2)'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599D7DA1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09E96FEB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5B774976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0A4A0B76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55A66E4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6CE2884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992820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94158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100B7A1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58BE12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)</w:t>
      </w:r>
    </w:p>
    <w:p w14:paraId="1E8084F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379DC0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4FC0D9B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827B607" w14:textId="1D06A8E7" w:rsidR="00467B6C" w:rsidRPr="007270C3" w:rsidRDefault="00467B6C" w:rsidP="00C16C2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4.СХЕМА АЛГОРИТМА С КОММЕНТАРИЯМИ</w:t>
      </w:r>
    </w:p>
    <w:p w14:paraId="7C4C3651" w14:textId="22B5F480" w:rsidR="0006302C" w:rsidRPr="00467B6C" w:rsidRDefault="003F6F15" w:rsidP="0046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5A3B6" wp14:editId="770E91D0">
            <wp:extent cx="5934075" cy="4817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18" cy="48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D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2478D3AE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</w:p>
    <w:p w14:paraId="0B9A3DF5" w14:textId="18A7BBA5" w:rsidR="00E369C5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1D0040" w14:textId="72E02B74" w:rsidR="00735284" w:rsidRPr="000041C9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6626" w14:textId="4162B923" w:rsidR="00C16C21" w:rsidRDefault="00C16C21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820775" wp14:editId="150E654E">
            <wp:extent cx="4107570" cy="9089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18" cy="91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4FC" w14:textId="08A9E778" w:rsidR="000041C9" w:rsidRPr="00C442F8" w:rsidRDefault="0073528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 w:rsidRPr="00C442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A8889DC" w14:textId="7B128FA9" w:rsidR="000041C9" w:rsidRDefault="00C442F8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8FB32D" wp14:editId="011E1B86">
            <wp:extent cx="2130425" cy="263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BCA" w14:textId="1F3B1924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442F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D9DA50" w14:textId="74B7FD79" w:rsidR="000041C9" w:rsidRDefault="00C442F8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B961B2" wp14:editId="40DCE131">
            <wp:extent cx="2130425" cy="2639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65CD" w14:textId="6DCFF5E0" w:rsidR="0073241E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AB0FAB" w14:textId="0DDD25EE" w:rsidR="0073241E" w:rsidRPr="00685573" w:rsidRDefault="00685573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B0AF52" wp14:editId="01D53B2F">
            <wp:extent cx="2173444" cy="3416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4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139F" w14:textId="1D3A564A" w:rsidR="00735284" w:rsidRPr="0073241E" w:rsidRDefault="0073241E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FA6C17" w14:textId="244D7A28" w:rsidR="00314531" w:rsidRPr="00314531" w:rsidRDefault="00314531" w:rsidP="0031453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04E5EE9D" w14:textId="421EC313" w:rsidR="00D95A3E" w:rsidRPr="00312903" w:rsidRDefault="00314531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2E8FF6" wp14:editId="0DA40872">
            <wp:extent cx="5940425" cy="1729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4CE7BEF9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754B31D6" w:rsidR="00735284" w:rsidRDefault="00314531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C3CCCF" wp14:editId="3571692D">
            <wp:extent cx="5940425" cy="2880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2CBBA345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9D7BBE" w14:textId="4634AB6F" w:rsidR="00314531" w:rsidRDefault="0031453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A19338" w14:textId="49D0F647" w:rsidR="00314531" w:rsidRPr="00314531" w:rsidRDefault="00314531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45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6.ВЫВОД</w:t>
      </w:r>
    </w:p>
    <w:p w14:paraId="559DD9A4" w14:textId="33273052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23B3584C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14:paraId="324F2EC8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2C279F6" w14:textId="2B25D4C2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r w:rsidR="003145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145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CD9AE7" w14:textId="77777777" w:rsidR="00766209" w:rsidRPr="00336BAB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7FBC3CCC" w14:textId="77777777" w:rsidR="00766209" w:rsidRDefault="00766209" w:rsidP="00766209">
      <w:pPr>
        <w:jc w:val="both"/>
        <w:rPr>
          <w:rFonts w:ascii="Courier New" w:hAnsi="Courier New" w:cs="Courier New"/>
          <w:color w:val="000000"/>
        </w:rPr>
      </w:pPr>
    </w:p>
    <w:p w14:paraId="737556BE" w14:textId="77777777" w:rsidR="00766209" w:rsidRPr="003A4CA8" w:rsidRDefault="00766209" w:rsidP="00766209">
      <w:pPr>
        <w:jc w:val="both"/>
      </w:pP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E260D73"/>
    <w:multiLevelType w:val="hybridMultilevel"/>
    <w:tmpl w:val="8FE6005A"/>
    <w:lvl w:ilvl="0" w:tplc="FB4C502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A2770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616" w:hanging="360"/>
      </w:pPr>
    </w:lvl>
    <w:lvl w:ilvl="2" w:tplc="0419001B" w:tentative="1">
      <w:start w:val="1"/>
      <w:numFmt w:val="lowerRoman"/>
      <w:lvlText w:val="%3."/>
      <w:lvlJc w:val="right"/>
      <w:pPr>
        <w:ind w:left="6336" w:hanging="180"/>
      </w:pPr>
    </w:lvl>
    <w:lvl w:ilvl="3" w:tplc="0419000F" w:tentative="1">
      <w:start w:val="1"/>
      <w:numFmt w:val="decimal"/>
      <w:lvlText w:val="%4."/>
      <w:lvlJc w:val="left"/>
      <w:pPr>
        <w:ind w:left="7056" w:hanging="360"/>
      </w:pPr>
    </w:lvl>
    <w:lvl w:ilvl="4" w:tplc="04190019" w:tentative="1">
      <w:start w:val="1"/>
      <w:numFmt w:val="lowerLetter"/>
      <w:lvlText w:val="%5."/>
      <w:lvlJc w:val="left"/>
      <w:pPr>
        <w:ind w:left="7776" w:hanging="360"/>
      </w:pPr>
    </w:lvl>
    <w:lvl w:ilvl="5" w:tplc="0419001B" w:tentative="1">
      <w:start w:val="1"/>
      <w:numFmt w:val="lowerRoman"/>
      <w:lvlText w:val="%6."/>
      <w:lvlJc w:val="right"/>
      <w:pPr>
        <w:ind w:left="8496" w:hanging="180"/>
      </w:pPr>
    </w:lvl>
    <w:lvl w:ilvl="6" w:tplc="0419000F" w:tentative="1">
      <w:start w:val="1"/>
      <w:numFmt w:val="decimal"/>
      <w:lvlText w:val="%7."/>
      <w:lvlJc w:val="left"/>
      <w:pPr>
        <w:ind w:left="9216" w:hanging="360"/>
      </w:pPr>
    </w:lvl>
    <w:lvl w:ilvl="7" w:tplc="04190019" w:tentative="1">
      <w:start w:val="1"/>
      <w:numFmt w:val="lowerLetter"/>
      <w:lvlText w:val="%8."/>
      <w:lvlJc w:val="left"/>
      <w:pPr>
        <w:ind w:left="9936" w:hanging="360"/>
      </w:pPr>
    </w:lvl>
    <w:lvl w:ilvl="8" w:tplc="041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83632"/>
    <w:rsid w:val="000E0833"/>
    <w:rsid w:val="0010012E"/>
    <w:rsid w:val="001F6996"/>
    <w:rsid w:val="00241371"/>
    <w:rsid w:val="00264E12"/>
    <w:rsid w:val="00280B77"/>
    <w:rsid w:val="00305327"/>
    <w:rsid w:val="00312903"/>
    <w:rsid w:val="00314531"/>
    <w:rsid w:val="00321EF4"/>
    <w:rsid w:val="00345F95"/>
    <w:rsid w:val="0035368F"/>
    <w:rsid w:val="003F6F15"/>
    <w:rsid w:val="0042713C"/>
    <w:rsid w:val="00437D61"/>
    <w:rsid w:val="00450050"/>
    <w:rsid w:val="00467B6C"/>
    <w:rsid w:val="00541205"/>
    <w:rsid w:val="00554A9F"/>
    <w:rsid w:val="005F3EC3"/>
    <w:rsid w:val="00685573"/>
    <w:rsid w:val="006F551F"/>
    <w:rsid w:val="0073241E"/>
    <w:rsid w:val="00735284"/>
    <w:rsid w:val="00753CFF"/>
    <w:rsid w:val="00766209"/>
    <w:rsid w:val="007955C8"/>
    <w:rsid w:val="007A758D"/>
    <w:rsid w:val="007E4293"/>
    <w:rsid w:val="00830F04"/>
    <w:rsid w:val="00876A47"/>
    <w:rsid w:val="008853C7"/>
    <w:rsid w:val="008B54B2"/>
    <w:rsid w:val="0090530E"/>
    <w:rsid w:val="00946595"/>
    <w:rsid w:val="009E6835"/>
    <w:rsid w:val="00A10B08"/>
    <w:rsid w:val="00AC07A3"/>
    <w:rsid w:val="00AD7B35"/>
    <w:rsid w:val="00B15B21"/>
    <w:rsid w:val="00B65EFD"/>
    <w:rsid w:val="00BA61AC"/>
    <w:rsid w:val="00C16C21"/>
    <w:rsid w:val="00C40B9D"/>
    <w:rsid w:val="00C442F8"/>
    <w:rsid w:val="00C57D64"/>
    <w:rsid w:val="00D176DA"/>
    <w:rsid w:val="00D435F4"/>
    <w:rsid w:val="00D95A3E"/>
    <w:rsid w:val="00DA3904"/>
    <w:rsid w:val="00E369C5"/>
    <w:rsid w:val="00E560D3"/>
    <w:rsid w:val="00E71CAB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3E64-F9E4-4529-8D36-E9EC53FD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Панов</dc:creator>
  <cp:keywords/>
  <dc:description/>
  <cp:lastModifiedBy>FirstFloor</cp:lastModifiedBy>
  <cp:revision>8</cp:revision>
  <dcterms:created xsi:type="dcterms:W3CDTF">2022-12-05T13:03:00Z</dcterms:created>
  <dcterms:modified xsi:type="dcterms:W3CDTF">2022-12-09T07:54:00Z</dcterms:modified>
</cp:coreProperties>
</file>