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6BFB0" w14:textId="16E44C1E" w:rsidR="00EC1636" w:rsidRDefault="002C0000">
      <w:r>
        <w:t>REGRAS DE NEGÓCIO – CLÍNICA</w:t>
      </w:r>
    </w:p>
    <w:p w14:paraId="391913EA" w14:textId="121DD91E" w:rsidR="002C0000" w:rsidRDefault="002C0000"/>
    <w:p w14:paraId="1E1F16F6" w14:textId="04651121" w:rsidR="002C0000" w:rsidRDefault="002C0000">
      <w:r>
        <w:t>Definir as regras de negócio da Clínica.</w:t>
      </w:r>
    </w:p>
    <w:p w14:paraId="344ED4F0" w14:textId="4F4BCCA2" w:rsidR="002C0000" w:rsidRDefault="002C0000"/>
    <w:p w14:paraId="29F64DB3" w14:textId="6AE1DA54" w:rsidR="002C0000" w:rsidRDefault="002C0000">
      <w:r>
        <w:t>Criar pelo menos 5 regras que não estavam explicitamente descritas no problema e justificar suas decisões.</w:t>
      </w:r>
      <w:r w:rsidR="00FE2D9F">
        <w:t xml:space="preserve"> (Sublinhado)</w:t>
      </w:r>
    </w:p>
    <w:p w14:paraId="5075ECEE" w14:textId="65E169AF" w:rsidR="002C0000" w:rsidRDefault="00C14C92">
      <w:r>
        <w:t>(Algumas opções estão repetidas</w:t>
      </w:r>
      <w:r w:rsidR="006C5FCB">
        <w:t xml:space="preserve"> pois foram desenvolvidas enquanto organizava as ideias observando os fluxogramas)</w:t>
      </w:r>
      <w:r w:rsidR="009922E5">
        <w:t>.</w:t>
      </w:r>
    </w:p>
    <w:p w14:paraId="39F40ACA" w14:textId="77777777" w:rsidR="00C14C92" w:rsidRDefault="00C14C92"/>
    <w:p w14:paraId="7FE0531B" w14:textId="3A6A4BE2" w:rsidR="002C0000" w:rsidRDefault="00E324DF">
      <w:r>
        <w:t>REGRAS DE NEGÓCIO</w:t>
      </w:r>
    </w:p>
    <w:p w14:paraId="02C7C9FF" w14:textId="64E8D31F" w:rsidR="0041508C" w:rsidRDefault="0041508C" w:rsidP="0041508C">
      <w:pPr>
        <w:pStyle w:val="PargrafodaLista"/>
        <w:numPr>
          <w:ilvl w:val="0"/>
          <w:numId w:val="2"/>
        </w:numPr>
      </w:pPr>
      <w:r>
        <w:t>O cadastro do paciente</w:t>
      </w:r>
      <w:r w:rsidR="00E324DF">
        <w:t>, se existir,</w:t>
      </w:r>
      <w:r>
        <w:t xml:space="preserve"> é verificado utilizando seu CPF;</w:t>
      </w:r>
    </w:p>
    <w:p w14:paraId="7C68AB2B" w14:textId="552CB44B" w:rsidR="0041508C" w:rsidRDefault="0041508C" w:rsidP="0041508C">
      <w:pPr>
        <w:pStyle w:val="PargrafodaLista"/>
        <w:numPr>
          <w:ilvl w:val="0"/>
          <w:numId w:val="2"/>
        </w:numPr>
      </w:pPr>
      <w:r>
        <w:t>Se</w:t>
      </w:r>
      <w:r w:rsidR="00D7213E">
        <w:t xml:space="preserve"> o paciente possui cadastro, deve aguardar na fila até o momento do atendimento;</w:t>
      </w:r>
    </w:p>
    <w:p w14:paraId="2F0D8FEB" w14:textId="522778BB" w:rsidR="00D7213E" w:rsidRDefault="00D7213E" w:rsidP="0041508C">
      <w:pPr>
        <w:pStyle w:val="PargrafodaLista"/>
        <w:numPr>
          <w:ilvl w:val="0"/>
          <w:numId w:val="2"/>
        </w:numPr>
      </w:pPr>
      <w:r>
        <w:t>O paciente não cadastrado deve ser registrado no sistema utilizando seu nome completo, CPF, data de nascimento ou idade, contato, senha, e se necessário, comprovação de direito a atendimento prioritário;</w:t>
      </w:r>
    </w:p>
    <w:p w14:paraId="16B7C5F2" w14:textId="29D6708D" w:rsidR="00771590" w:rsidRPr="0016415A" w:rsidRDefault="00771590" w:rsidP="0041508C">
      <w:pPr>
        <w:pStyle w:val="PargrafodaLista"/>
        <w:numPr>
          <w:ilvl w:val="0"/>
          <w:numId w:val="2"/>
        </w:numPr>
        <w:rPr>
          <w:i/>
          <w:iCs/>
          <w:u w:val="single"/>
        </w:rPr>
      </w:pPr>
      <w:r w:rsidRPr="0016415A">
        <w:rPr>
          <w:i/>
          <w:iCs/>
          <w:u w:val="single"/>
        </w:rPr>
        <w:t xml:space="preserve">É impossível agendar consultas de clientes sem cadastro, a </w:t>
      </w:r>
      <w:r w:rsidR="00C14C92" w:rsidRPr="0016415A">
        <w:rPr>
          <w:i/>
          <w:iCs/>
          <w:u w:val="single"/>
        </w:rPr>
        <w:t>não ser em casos de emergência;</w:t>
      </w:r>
    </w:p>
    <w:p w14:paraId="04D1F121" w14:textId="52F846D8" w:rsidR="0041508C" w:rsidRDefault="0041508C" w:rsidP="0041508C">
      <w:pPr>
        <w:pStyle w:val="PargrafodaLista"/>
        <w:numPr>
          <w:ilvl w:val="0"/>
          <w:numId w:val="2"/>
        </w:numPr>
      </w:pPr>
      <w:r>
        <w:t>Para agendar uma consulta, deve haver médicos e data/hora disponíveis para consulta, se não houver disponibilidade para nenhum dos dois naquela data, o paciente pode agendar a consulta para outro dia com o médico de sua escolha;</w:t>
      </w:r>
    </w:p>
    <w:p w14:paraId="230B0B30" w14:textId="77777777" w:rsidR="00471AB7" w:rsidRDefault="00471AB7" w:rsidP="00471AB7">
      <w:pPr>
        <w:pStyle w:val="PargrafodaLista"/>
        <w:numPr>
          <w:ilvl w:val="0"/>
          <w:numId w:val="2"/>
        </w:numPr>
      </w:pPr>
      <w:r>
        <w:t>É impossível agendar uma consulta no mesmo dia/horário de outro paciente;</w:t>
      </w:r>
    </w:p>
    <w:p w14:paraId="19C2AC9B" w14:textId="307CFFC5" w:rsidR="00E324DF" w:rsidRDefault="00471AB7" w:rsidP="00471AB7">
      <w:pPr>
        <w:pStyle w:val="PargrafodaLista"/>
        <w:numPr>
          <w:ilvl w:val="0"/>
          <w:numId w:val="2"/>
        </w:numPr>
      </w:pPr>
      <w:r>
        <w:t>É impossível agendar uma consulta de não houver disponibilidade para atendimento na agenda dos médicos;</w:t>
      </w:r>
    </w:p>
    <w:p w14:paraId="696F8A87" w14:textId="2F47AD65" w:rsidR="0041508C" w:rsidRDefault="00D7213E" w:rsidP="0041508C">
      <w:pPr>
        <w:pStyle w:val="PargrafodaLista"/>
        <w:numPr>
          <w:ilvl w:val="0"/>
          <w:numId w:val="2"/>
        </w:numPr>
      </w:pPr>
      <w:r>
        <w:t>O CPF do paciente deve ser checado para os casos de agendamento, cancelamentos e remarcações, para verificar se há ou não agendamentos e se há possibilidade de agendamento de consulta ou cancelamento/remarcação de consulta;</w:t>
      </w:r>
    </w:p>
    <w:p w14:paraId="02AC6EBD" w14:textId="62880274" w:rsidR="00E324DF" w:rsidRDefault="00E324DF" w:rsidP="0041508C">
      <w:pPr>
        <w:pStyle w:val="PargrafodaLista"/>
        <w:numPr>
          <w:ilvl w:val="0"/>
          <w:numId w:val="2"/>
        </w:numPr>
      </w:pPr>
      <w:r>
        <w:t>Na fase de retorno/pós-consulta, o paciente deve fornecer o resultado dos exames anteriormente feitos;</w:t>
      </w:r>
    </w:p>
    <w:p w14:paraId="3C66CC0D" w14:textId="1136748F" w:rsidR="00A67E6E" w:rsidRPr="00E96E40" w:rsidRDefault="00A67E6E" w:rsidP="0041508C">
      <w:pPr>
        <w:pStyle w:val="PargrafodaLista"/>
        <w:numPr>
          <w:ilvl w:val="0"/>
          <w:numId w:val="2"/>
        </w:numPr>
        <w:rPr>
          <w:i/>
          <w:iCs/>
          <w:u w:val="single"/>
        </w:rPr>
      </w:pPr>
      <w:r w:rsidRPr="00E96E40">
        <w:rPr>
          <w:i/>
          <w:iCs/>
          <w:u w:val="single"/>
        </w:rPr>
        <w:t xml:space="preserve">Na fase retorno/pós-consulta, </w:t>
      </w:r>
      <w:r w:rsidR="002F2079" w:rsidRPr="00E96E40">
        <w:rPr>
          <w:i/>
          <w:iCs/>
          <w:u w:val="single"/>
        </w:rPr>
        <w:t>a consulta não pode ser realizada sem a apresentação dos resultados dos exames exigidos pelo(s) médico(s);</w:t>
      </w:r>
    </w:p>
    <w:p w14:paraId="687B8556" w14:textId="62FCBB3E" w:rsidR="0041508C" w:rsidRDefault="00E324DF" w:rsidP="00E324DF">
      <w:pPr>
        <w:pStyle w:val="PargrafodaLista"/>
        <w:numPr>
          <w:ilvl w:val="0"/>
          <w:numId w:val="2"/>
        </w:numPr>
      </w:pPr>
      <w:r>
        <w:t>Um novo agendamento para as consultas de retorno/pós-consulta só será possível se os médicos considerarem necessário;</w:t>
      </w:r>
    </w:p>
    <w:p w14:paraId="490E9EB5" w14:textId="026DC84F" w:rsidR="000D30BD" w:rsidRPr="006C341E" w:rsidRDefault="000D30BD" w:rsidP="00E324DF">
      <w:pPr>
        <w:pStyle w:val="PargrafodaLista"/>
        <w:numPr>
          <w:ilvl w:val="0"/>
          <w:numId w:val="2"/>
        </w:numPr>
        <w:rPr>
          <w:i/>
          <w:iCs/>
          <w:u w:val="single"/>
        </w:rPr>
      </w:pPr>
      <w:r w:rsidRPr="006C341E">
        <w:rPr>
          <w:i/>
          <w:iCs/>
          <w:u w:val="single"/>
        </w:rPr>
        <w:t>Uma nova consulta de retorno/pós-con</w:t>
      </w:r>
      <w:r w:rsidR="006C341E" w:rsidRPr="006C341E">
        <w:rPr>
          <w:i/>
          <w:iCs/>
          <w:u w:val="single"/>
        </w:rPr>
        <w:t>s</w:t>
      </w:r>
      <w:r w:rsidRPr="006C341E">
        <w:rPr>
          <w:i/>
          <w:iCs/>
          <w:u w:val="single"/>
        </w:rPr>
        <w:t>ulta</w:t>
      </w:r>
      <w:r w:rsidR="006C341E" w:rsidRPr="006C341E">
        <w:rPr>
          <w:i/>
          <w:iCs/>
          <w:u w:val="single"/>
        </w:rPr>
        <w:t xml:space="preserve"> não deve ser agendada se o médico não considerar necessário;</w:t>
      </w:r>
    </w:p>
    <w:p w14:paraId="26C16F54" w14:textId="33E2A759" w:rsidR="0041508C" w:rsidRDefault="002C0000" w:rsidP="0041508C">
      <w:pPr>
        <w:pStyle w:val="PargrafodaLista"/>
        <w:numPr>
          <w:ilvl w:val="0"/>
          <w:numId w:val="1"/>
        </w:numPr>
      </w:pPr>
      <w:r>
        <w:t>Se o</w:t>
      </w:r>
      <w:r w:rsidR="0041508C">
        <w:t xml:space="preserve"> paciente</w:t>
      </w:r>
      <w:r>
        <w:t xml:space="preserve"> não for cadastrado no sistema, ele deve ser</w:t>
      </w:r>
      <w:r w:rsidR="0041508C">
        <w:t xml:space="preserve"> cadastrado antes de solicitar atendimento;</w:t>
      </w:r>
    </w:p>
    <w:p w14:paraId="1F9A40B6" w14:textId="15DE3DDD" w:rsidR="00E324DF" w:rsidRDefault="00E324DF" w:rsidP="00E324DF">
      <w:pPr>
        <w:pStyle w:val="PargrafodaLista"/>
        <w:numPr>
          <w:ilvl w:val="0"/>
          <w:numId w:val="1"/>
        </w:numPr>
      </w:pPr>
      <w:r w:rsidRPr="00E324DF">
        <w:rPr>
          <w:i/>
          <w:iCs/>
          <w:u w:val="single"/>
        </w:rPr>
        <w:t xml:space="preserve">Se o paciente estiver em caso de necessidade de atendimento médico urgente (emergência), a etapa de cadastro pode ser postergada ou </w:t>
      </w:r>
      <w:r w:rsidR="00AE42F2">
        <w:rPr>
          <w:i/>
          <w:iCs/>
          <w:u w:val="single"/>
        </w:rPr>
        <w:t>ignorad</w:t>
      </w:r>
      <w:r w:rsidRPr="00E324DF">
        <w:rPr>
          <w:i/>
          <w:iCs/>
          <w:u w:val="single"/>
        </w:rPr>
        <w:t>a;</w:t>
      </w:r>
      <w:r w:rsidRPr="00E324DF">
        <w:t xml:space="preserve"> </w:t>
      </w:r>
    </w:p>
    <w:p w14:paraId="193ACF2F" w14:textId="6423B5DC" w:rsidR="00E324DF" w:rsidRPr="00E324DF" w:rsidRDefault="00E324DF" w:rsidP="00E324DF">
      <w:pPr>
        <w:pStyle w:val="PargrafodaLista"/>
        <w:numPr>
          <w:ilvl w:val="0"/>
          <w:numId w:val="1"/>
        </w:numPr>
      </w:pPr>
      <w:r>
        <w:t>Se o paciente estiver em situação de emergência, deve ser encaminhado imediatamente para um hospital próximo;</w:t>
      </w:r>
    </w:p>
    <w:p w14:paraId="54645C20" w14:textId="44A0D07C" w:rsidR="00E324DF" w:rsidRDefault="0041508C" w:rsidP="00E324DF">
      <w:pPr>
        <w:pStyle w:val="PargrafodaLista"/>
        <w:numPr>
          <w:ilvl w:val="0"/>
          <w:numId w:val="1"/>
        </w:numPr>
      </w:pPr>
      <w:r>
        <w:t>Se o paciente tem cadastro, verificar se há consultas agendadas;</w:t>
      </w:r>
    </w:p>
    <w:p w14:paraId="51B5BD98" w14:textId="15EF3F6E" w:rsidR="0041508C" w:rsidRDefault="0041508C" w:rsidP="0041508C">
      <w:pPr>
        <w:pStyle w:val="PargrafodaLista"/>
        <w:numPr>
          <w:ilvl w:val="0"/>
          <w:numId w:val="1"/>
        </w:numPr>
      </w:pPr>
      <w:r>
        <w:t>Se não houver consultas agendadas, o paciente pode agendar uma nova consulta;</w:t>
      </w:r>
    </w:p>
    <w:p w14:paraId="16610E78" w14:textId="1AC34163" w:rsidR="0041508C" w:rsidRDefault="0041508C" w:rsidP="0041508C">
      <w:pPr>
        <w:pStyle w:val="PargrafodaLista"/>
        <w:numPr>
          <w:ilvl w:val="0"/>
          <w:numId w:val="1"/>
        </w:numPr>
      </w:pPr>
      <w:r>
        <w:t>Se o paciente tiver consultas agendadas, deve prosseguir para o atendimento médico;</w:t>
      </w:r>
    </w:p>
    <w:p w14:paraId="72D256AC" w14:textId="0B4833A2" w:rsidR="00471AB7" w:rsidRPr="00471AB7" w:rsidRDefault="0041508C" w:rsidP="00471AB7">
      <w:pPr>
        <w:pStyle w:val="PargrafodaLista"/>
        <w:numPr>
          <w:ilvl w:val="0"/>
          <w:numId w:val="1"/>
        </w:numPr>
        <w:rPr>
          <w:i/>
          <w:iCs/>
          <w:u w:val="single"/>
        </w:rPr>
      </w:pPr>
      <w:r w:rsidRPr="00471AB7">
        <w:rPr>
          <w:i/>
          <w:iCs/>
          <w:u w:val="single"/>
        </w:rPr>
        <w:lastRenderedPageBreak/>
        <w:t>Se houver conflito entre horários de consultas de pacientes, o paciente com maior prioridade ou urgência deve ser atendido primeiro;</w:t>
      </w:r>
    </w:p>
    <w:p w14:paraId="5E640891" w14:textId="349756CD" w:rsidR="00471AB7" w:rsidRPr="00471AB7" w:rsidRDefault="00471AB7" w:rsidP="0041508C">
      <w:pPr>
        <w:pStyle w:val="PargrafodaLista"/>
        <w:numPr>
          <w:ilvl w:val="0"/>
          <w:numId w:val="1"/>
        </w:numPr>
        <w:rPr>
          <w:i/>
          <w:iCs/>
          <w:u w:val="single"/>
        </w:rPr>
      </w:pPr>
      <w:r w:rsidRPr="00471AB7">
        <w:rPr>
          <w:i/>
          <w:iCs/>
          <w:u w:val="single"/>
        </w:rPr>
        <w:t>Se um dos médicos estiver impossibilitado de realizar uma consulta no momento/dia agendado, pode ser oferecida ao paciente correspondente a opção de se consultar com outro médico disponível na clínica;</w:t>
      </w:r>
    </w:p>
    <w:p w14:paraId="7E9626B2" w14:textId="77777777" w:rsidR="00471AB7" w:rsidRPr="00471AB7" w:rsidRDefault="00471AB7" w:rsidP="00471AB7">
      <w:pPr>
        <w:pStyle w:val="PargrafodaLista"/>
      </w:pPr>
    </w:p>
    <w:p w14:paraId="3373A638" w14:textId="77777777" w:rsidR="0041508C" w:rsidRDefault="0041508C" w:rsidP="00E324DF">
      <w:pPr>
        <w:pStyle w:val="PargrafodaLista"/>
      </w:pPr>
    </w:p>
    <w:sectPr w:rsidR="004150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D6CCF"/>
    <w:multiLevelType w:val="hybridMultilevel"/>
    <w:tmpl w:val="1C044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53227"/>
    <w:multiLevelType w:val="hybridMultilevel"/>
    <w:tmpl w:val="95D45A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000"/>
    <w:rsid w:val="000D30BD"/>
    <w:rsid w:val="0016415A"/>
    <w:rsid w:val="002C0000"/>
    <w:rsid w:val="002F2079"/>
    <w:rsid w:val="0041508C"/>
    <w:rsid w:val="00471AB7"/>
    <w:rsid w:val="006C341E"/>
    <w:rsid w:val="006C5FCB"/>
    <w:rsid w:val="00771590"/>
    <w:rsid w:val="009922E5"/>
    <w:rsid w:val="00A67E6E"/>
    <w:rsid w:val="00AE42F2"/>
    <w:rsid w:val="00C14C92"/>
    <w:rsid w:val="00D7213E"/>
    <w:rsid w:val="00E324DF"/>
    <w:rsid w:val="00E96E40"/>
    <w:rsid w:val="00EC1636"/>
    <w:rsid w:val="00FE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865E2"/>
  <w15:chartTrackingRefBased/>
  <w15:docId w15:val="{8EA50262-8E17-4692-9071-D9162C19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15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434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FIRJAN</Company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Passos de Souza</dc:creator>
  <cp:keywords/>
  <dc:description/>
  <cp:lastModifiedBy>Maria Clara Passos de Souza</cp:lastModifiedBy>
  <cp:revision>14</cp:revision>
  <dcterms:created xsi:type="dcterms:W3CDTF">2026-09-10T16:49:00Z</dcterms:created>
  <dcterms:modified xsi:type="dcterms:W3CDTF">2026-09-10T19:24:00Z</dcterms:modified>
</cp:coreProperties>
</file>