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A5A2BE" w14:textId="3D3EB5D8" w:rsidR="00351428" w:rsidRDefault="008A6BF7" w:rsidP="00F46145">
      <w:pPr>
        <w:pStyle w:val="Titre1"/>
        <w:numPr>
          <w:ilvl w:val="0"/>
          <w:numId w:val="1"/>
        </w:numPr>
        <w:jc w:val="both"/>
        <w:rPr>
          <w:lang w:val="fr-BE"/>
        </w:rPr>
      </w:pPr>
      <w:r>
        <w:rPr>
          <w:lang w:val="fr-BE"/>
        </w:rPr>
        <w:t>Estimation of Grasping Force from features of intramuscular EMG Signals with Mirrored Bilateral Training</w:t>
      </w:r>
    </w:p>
    <w:p w14:paraId="7BB86A20" w14:textId="29D2EFDE" w:rsidR="008A6BF7" w:rsidRDefault="008A6BF7" w:rsidP="00F46145">
      <w:pPr>
        <w:jc w:val="both"/>
        <w:rPr>
          <w:i/>
          <w:iCs/>
          <w:lang w:val="fr-BE"/>
        </w:rPr>
      </w:pPr>
      <w:r>
        <w:rPr>
          <w:i/>
          <w:iCs/>
          <w:lang w:val="fr-BE"/>
        </w:rPr>
        <w:t>File name = kamavuako2011.pdf</w:t>
      </w:r>
    </w:p>
    <w:p w14:paraId="1C48EDAB" w14:textId="3062B9A6" w:rsidR="008A6BF7" w:rsidRDefault="008A6BF7" w:rsidP="00F46145">
      <w:pPr>
        <w:jc w:val="both"/>
        <w:rPr>
          <w:lang w:val="fr-BE"/>
        </w:rPr>
      </w:pPr>
      <w:r>
        <w:rPr>
          <w:lang w:val="fr-BE"/>
        </w:rPr>
        <w:t>Extracts features from EMG to estimate grasping force</w:t>
      </w:r>
    </w:p>
    <w:p w14:paraId="5678F0B7" w14:textId="1AF05DE4" w:rsidR="008A6BF7" w:rsidRDefault="008A6BF7" w:rsidP="00F46145">
      <w:pPr>
        <w:jc w:val="both"/>
        <w:rPr>
          <w:lang w:val="fr-BE"/>
        </w:rPr>
      </w:pPr>
      <w:r>
        <w:rPr>
          <w:lang w:val="fr-BE"/>
        </w:rPr>
        <w:t>Features :</w:t>
      </w:r>
    </w:p>
    <w:p w14:paraId="124EB206" w14:textId="51D196FA" w:rsidR="008A6BF7" w:rsidRDefault="008A6BF7" w:rsidP="00F46145">
      <w:pPr>
        <w:pStyle w:val="Paragraphedeliste"/>
        <w:numPr>
          <w:ilvl w:val="0"/>
          <w:numId w:val="2"/>
        </w:numPr>
        <w:jc w:val="both"/>
        <w:rPr>
          <w:lang w:val="fr-BE"/>
        </w:rPr>
      </w:pPr>
      <w:r>
        <w:rPr>
          <w:lang w:val="fr-BE"/>
        </w:rPr>
        <w:t>Root mean square</w:t>
      </w:r>
    </w:p>
    <w:p w14:paraId="7099C331" w14:textId="01A8928A" w:rsidR="008A6BF7" w:rsidRDefault="008A6BF7" w:rsidP="00F46145">
      <w:pPr>
        <w:pStyle w:val="Paragraphedeliste"/>
        <w:numPr>
          <w:ilvl w:val="0"/>
          <w:numId w:val="2"/>
        </w:numPr>
        <w:jc w:val="both"/>
        <w:rPr>
          <w:lang w:val="fr-BE"/>
        </w:rPr>
      </w:pPr>
      <w:r>
        <w:rPr>
          <w:lang w:val="fr-BE"/>
        </w:rPr>
        <w:t>Global discharge rate</w:t>
      </w:r>
    </w:p>
    <w:p w14:paraId="3B0A7174" w14:textId="5D503ECC" w:rsidR="008A6BF7" w:rsidRDefault="008A6BF7" w:rsidP="00F46145">
      <w:pPr>
        <w:pStyle w:val="Paragraphedeliste"/>
        <w:numPr>
          <w:ilvl w:val="0"/>
          <w:numId w:val="2"/>
        </w:numPr>
        <w:jc w:val="both"/>
        <w:rPr>
          <w:lang w:val="fr-BE"/>
        </w:rPr>
      </w:pPr>
      <w:r>
        <w:rPr>
          <w:lang w:val="fr-BE"/>
        </w:rPr>
        <w:t>Standart sample entropy</w:t>
      </w:r>
    </w:p>
    <w:p w14:paraId="66C7EE26" w14:textId="6A85FA6A" w:rsidR="008A6BF7" w:rsidRDefault="008A6BF7" w:rsidP="00F46145">
      <w:pPr>
        <w:pStyle w:val="Paragraphedeliste"/>
        <w:numPr>
          <w:ilvl w:val="0"/>
          <w:numId w:val="2"/>
        </w:numPr>
        <w:jc w:val="both"/>
        <w:rPr>
          <w:lang w:val="fr-BE"/>
        </w:rPr>
      </w:pPr>
      <w:r>
        <w:rPr>
          <w:lang w:val="fr-BE"/>
        </w:rPr>
        <w:t>Constraint sample entropy</w:t>
      </w:r>
    </w:p>
    <w:p w14:paraId="30E49A56" w14:textId="174D835B" w:rsidR="008A6BF7" w:rsidRDefault="008A6BF7" w:rsidP="00F46145">
      <w:pPr>
        <w:jc w:val="both"/>
        <w:rPr>
          <w:lang w:val="fr-BE"/>
        </w:rPr>
      </w:pPr>
      <w:r>
        <w:rPr>
          <w:lang w:val="fr-BE"/>
        </w:rPr>
        <w:t>Application for unilateral amputees</w:t>
      </w:r>
    </w:p>
    <w:p w14:paraId="13B5025E" w14:textId="56397293" w:rsidR="00AB55B0" w:rsidRDefault="00AB55B0" w:rsidP="00F46145">
      <w:pPr>
        <w:pStyle w:val="Paragraphedeliste"/>
        <w:numPr>
          <w:ilvl w:val="0"/>
          <w:numId w:val="2"/>
        </w:numPr>
        <w:jc w:val="both"/>
        <w:rPr>
          <w:lang w:val="fr-BE"/>
        </w:rPr>
      </w:pPr>
      <w:r>
        <w:rPr>
          <w:lang w:val="fr-BE"/>
        </w:rPr>
        <w:t>Callibrate the estimator by doing a gesture with the able arm and imagining doing the same gesture with the missing arm while using EMG sensors on the remaining muscles of the missing arm.</w:t>
      </w:r>
    </w:p>
    <w:p w14:paraId="74ED5401" w14:textId="5857DA0C" w:rsidR="00AB55B0" w:rsidRDefault="00AB55B0" w:rsidP="00F46145">
      <w:pPr>
        <w:pStyle w:val="Paragraphedeliste"/>
        <w:numPr>
          <w:ilvl w:val="0"/>
          <w:numId w:val="2"/>
        </w:numPr>
        <w:jc w:val="both"/>
        <w:rPr>
          <w:lang w:val="fr-BE"/>
        </w:rPr>
      </w:pPr>
      <w:r>
        <w:rPr>
          <w:lang w:val="fr-BE"/>
        </w:rPr>
        <w:t>not as accurate as it would be with all the muscle remaining but still allows to finf enough information for grasping force estimation</w:t>
      </w:r>
    </w:p>
    <w:p w14:paraId="57C05170" w14:textId="0B29BD41" w:rsidR="00AB55B0" w:rsidRPr="00AB55B0" w:rsidRDefault="00853029" w:rsidP="00F46145">
      <w:pPr>
        <w:pStyle w:val="Paragraphedeliste"/>
        <w:numPr>
          <w:ilvl w:val="0"/>
          <w:numId w:val="2"/>
        </w:numPr>
        <w:jc w:val="both"/>
        <w:rPr>
          <w:lang w:val="fr-BE"/>
        </w:rPr>
      </w:pPr>
      <w:r>
        <w:rPr>
          <w:lang w:val="fr-BE"/>
        </w:rPr>
        <w:t>The article d</w:t>
      </w:r>
      <w:r w:rsidR="00AB55B0">
        <w:rPr>
          <w:lang w:val="fr-BE"/>
        </w:rPr>
        <w:t>oes not speak about reinnervation</w:t>
      </w:r>
    </w:p>
    <w:p w14:paraId="7C922474" w14:textId="53A197AE" w:rsidR="008A6BF7" w:rsidRDefault="008A6BF7" w:rsidP="00F46145">
      <w:pPr>
        <w:jc w:val="both"/>
        <w:rPr>
          <w:lang w:val="fr-BE"/>
        </w:rPr>
      </w:pPr>
      <w:r>
        <w:rPr>
          <w:lang w:val="fr-BE"/>
        </w:rPr>
        <w:t>Show that the used EMG are sufficient to predict grasp force</w:t>
      </w:r>
    </w:p>
    <w:p w14:paraId="60F79758" w14:textId="4A5A9AC8" w:rsidR="008A6BF7" w:rsidRDefault="008A6BF7" w:rsidP="00F46145">
      <w:pPr>
        <w:jc w:val="both"/>
        <w:rPr>
          <w:lang w:val="fr-BE"/>
        </w:rPr>
      </w:pPr>
      <w:r>
        <w:rPr>
          <w:lang w:val="fr-BE"/>
        </w:rPr>
        <w:t>Intramuscular EMG</w:t>
      </w:r>
    </w:p>
    <w:p w14:paraId="10F0B48A" w14:textId="7CBAF6AA" w:rsidR="00C245B0" w:rsidRDefault="00C245B0" w:rsidP="00F46145">
      <w:pPr>
        <w:pStyle w:val="Titre2"/>
        <w:numPr>
          <w:ilvl w:val="0"/>
          <w:numId w:val="1"/>
        </w:numPr>
        <w:jc w:val="both"/>
        <w:rPr>
          <w:lang w:val="fr-BE"/>
        </w:rPr>
      </w:pPr>
      <w:r>
        <w:rPr>
          <w:lang w:val="fr-BE"/>
        </w:rPr>
        <w:t>Simultaneous and proportional estimation of hand kinetics from EMG during mirrored movements at multiple degrees-of-freedom</w:t>
      </w:r>
    </w:p>
    <w:p w14:paraId="0647B867" w14:textId="5A60D38E" w:rsidR="00C245B0" w:rsidRDefault="00C245B0" w:rsidP="00F46145">
      <w:pPr>
        <w:jc w:val="both"/>
        <w:rPr>
          <w:i/>
          <w:iCs/>
          <w:lang w:val="fr-BE"/>
        </w:rPr>
      </w:pPr>
      <w:r>
        <w:rPr>
          <w:i/>
          <w:iCs/>
          <w:lang w:val="fr-BE"/>
        </w:rPr>
        <w:t>File name = muceli2012.pdf</w:t>
      </w:r>
    </w:p>
    <w:p w14:paraId="4FA0E3B3" w14:textId="1C6E5C8D" w:rsidR="00F46145" w:rsidRDefault="00F46145" w:rsidP="00F46145">
      <w:pPr>
        <w:jc w:val="both"/>
        <w:rPr>
          <w:lang w:val="fr-BE"/>
        </w:rPr>
      </w:pPr>
      <w:r>
        <w:rPr>
          <w:lang w:val="fr-BE"/>
        </w:rPr>
        <w:t>Mirrored billateral movement in free space with EMG sensor on arm muscles + neural network to  help unilateral transradial amputees.</w:t>
      </w:r>
    </w:p>
    <w:p w14:paraId="50E13FE0" w14:textId="469DB12F" w:rsidR="00F46145" w:rsidRDefault="00F46145" w:rsidP="00F46145">
      <w:pPr>
        <w:jc w:val="both"/>
        <w:rPr>
          <w:lang w:val="fr-BE"/>
        </w:rPr>
      </w:pPr>
      <w:r>
        <w:rPr>
          <w:lang w:val="fr-BE"/>
        </w:rPr>
        <w:t>The study aims to enhance the number of DOF that can be controlled on a myoelectric arm prosthesis to allow more complex motions which are necessary for everyday tasks</w:t>
      </w:r>
    </w:p>
    <w:p w14:paraId="2AA3233B" w14:textId="2E735C3F" w:rsidR="00F46145" w:rsidRDefault="00CC27C0" w:rsidP="00F46145">
      <w:pPr>
        <w:jc w:val="both"/>
        <w:rPr>
          <w:lang w:val="fr-BE"/>
        </w:rPr>
      </w:pPr>
      <w:r>
        <w:rPr>
          <w:lang w:val="fr-BE"/>
        </w:rPr>
        <w:t>Hypothese :</w:t>
      </w:r>
    </w:p>
    <w:p w14:paraId="1AA6B3CF" w14:textId="0E138282" w:rsidR="00CC27C0" w:rsidRDefault="00CC27C0" w:rsidP="00CC27C0">
      <w:pPr>
        <w:pStyle w:val="Paragraphedeliste"/>
        <w:numPr>
          <w:ilvl w:val="0"/>
          <w:numId w:val="2"/>
        </w:numPr>
        <w:jc w:val="both"/>
        <w:rPr>
          <w:lang w:val="fr-BE"/>
        </w:rPr>
      </w:pPr>
      <w:r>
        <w:rPr>
          <w:lang w:val="fr-BE"/>
        </w:rPr>
        <w:t>We know that bipolar recordings of EMG are sufficient to control some DOF</w:t>
      </w:r>
    </w:p>
    <w:p w14:paraId="1D827465" w14:textId="49229F45" w:rsidR="00CC27C0" w:rsidRDefault="00CC27C0" w:rsidP="00CC27C0">
      <w:pPr>
        <w:pStyle w:val="Paragraphedeliste"/>
        <w:numPr>
          <w:ilvl w:val="0"/>
          <w:numId w:val="2"/>
        </w:numPr>
        <w:jc w:val="both"/>
        <w:rPr>
          <w:lang w:val="fr-BE"/>
        </w:rPr>
      </w:pPr>
      <w:r>
        <w:rPr>
          <w:lang w:val="fr-BE"/>
        </w:rPr>
        <w:t>The hypothese s that high-density surface EMG recordings would allow to better exploiting tthe spatial informations across the muscles</w:t>
      </w:r>
    </w:p>
    <w:p w14:paraId="5044E4EB" w14:textId="68BAD8D0" w:rsidR="0087192F" w:rsidRDefault="0087192F" w:rsidP="00CC27C0">
      <w:pPr>
        <w:pStyle w:val="Paragraphedeliste"/>
        <w:numPr>
          <w:ilvl w:val="0"/>
          <w:numId w:val="2"/>
        </w:numPr>
        <w:jc w:val="both"/>
        <w:rPr>
          <w:lang w:val="fr-BE"/>
        </w:rPr>
      </w:pPr>
      <w:r>
        <w:rPr>
          <w:lang w:val="fr-BE"/>
        </w:rPr>
        <w:t>=&gt; the study validates this hypotheses but not for all cases</w:t>
      </w:r>
    </w:p>
    <w:p w14:paraId="10E04E7B" w14:textId="14BDE1CB" w:rsidR="00CC27C0" w:rsidRDefault="00CC27C0" w:rsidP="00CC27C0">
      <w:pPr>
        <w:jc w:val="both"/>
        <w:rPr>
          <w:lang w:val="fr-BE"/>
        </w:rPr>
      </w:pPr>
      <w:r w:rsidRPr="00CC27C0">
        <w:rPr>
          <w:color w:val="70AD47" w:themeColor="accent6"/>
          <w:lang w:val="fr-BE"/>
        </w:rPr>
        <w:t xml:space="preserve">Maps EMG to kinematics </w:t>
      </w:r>
      <w:r>
        <w:rPr>
          <w:lang w:val="fr-BE"/>
        </w:rPr>
        <w:t>rather than forces</w:t>
      </w:r>
    </w:p>
    <w:p w14:paraId="538BE36A" w14:textId="545D46DF" w:rsidR="00CC27C0" w:rsidRPr="00866AA9" w:rsidRDefault="00CC27C0" w:rsidP="00CC27C0">
      <w:pPr>
        <w:pStyle w:val="Paragraphedeliste"/>
        <w:numPr>
          <w:ilvl w:val="0"/>
          <w:numId w:val="2"/>
        </w:numPr>
        <w:jc w:val="both"/>
        <w:rPr>
          <w:lang w:val="fr-BE"/>
        </w:rPr>
      </w:pPr>
      <w:r>
        <w:rPr>
          <w:lang w:val="fr-BE"/>
        </w:rPr>
        <w:t xml:space="preserve">Kinematic = </w:t>
      </w:r>
      <w:r>
        <w:rPr>
          <w:rFonts w:ascii="Arial" w:hAnsi="Arial" w:cs="Arial"/>
          <w:color w:val="202124"/>
          <w:shd w:val="clear" w:color="auto" w:fill="FFFFFF"/>
        </w:rPr>
        <w:t> the mechanics of motion without reference to the forces causing that motion</w:t>
      </w:r>
      <w:r>
        <w:rPr>
          <w:rFonts w:ascii="Arial" w:hAnsi="Arial" w:cs="Arial"/>
          <w:color w:val="202124"/>
          <w:shd w:val="clear" w:color="auto" w:fill="FFFFFF"/>
        </w:rPr>
        <w:t xml:space="preserve"> (</w:t>
      </w:r>
      <w:hyperlink r:id="rId5" w:history="1">
        <w:r w:rsidR="003779CF" w:rsidRPr="00BF5803">
          <w:rPr>
            <w:rStyle w:val="Lienhypertexte"/>
            <w:rFonts w:ascii="Arial" w:hAnsi="Arial" w:cs="Arial"/>
            <w:shd w:val="clear" w:color="auto" w:fill="FFFFFF"/>
          </w:rPr>
          <w:t>https://www.gearssports.com/sports-kinetic-kinematic-sequence/#:~:text=Kinematic%20%3D%20the%20mechanics%20of%20motion,in%20producing%20or%20changing%20motion</w:t>
        </w:r>
      </w:hyperlink>
      <w:r>
        <w:rPr>
          <w:rFonts w:ascii="Arial" w:hAnsi="Arial" w:cs="Arial"/>
          <w:color w:val="202124"/>
          <w:shd w:val="clear" w:color="auto" w:fill="FFFFFF"/>
        </w:rPr>
        <w:t>)</w:t>
      </w:r>
    </w:p>
    <w:p w14:paraId="1974CDAE" w14:textId="010985FC" w:rsidR="00866AA9" w:rsidRPr="003779CF" w:rsidRDefault="00866AA9" w:rsidP="00CC27C0">
      <w:pPr>
        <w:pStyle w:val="Paragraphedeliste"/>
        <w:numPr>
          <w:ilvl w:val="0"/>
          <w:numId w:val="2"/>
        </w:numPr>
        <w:jc w:val="both"/>
        <w:rPr>
          <w:lang w:val="fr-BE"/>
        </w:rPr>
      </w:pPr>
      <w:r>
        <w:rPr>
          <w:rFonts w:ascii="Arial" w:hAnsi="Arial" w:cs="Arial"/>
          <w:color w:val="202124"/>
          <w:shd w:val="clear" w:color="auto" w:fill="FFFFFF"/>
        </w:rPr>
        <w:t>Movement described in term of angular displacement to the resting position</w:t>
      </w:r>
    </w:p>
    <w:p w14:paraId="06DE7084" w14:textId="6DF74030" w:rsidR="003779CF" w:rsidRDefault="003779CF" w:rsidP="003779CF">
      <w:pPr>
        <w:jc w:val="both"/>
        <w:rPr>
          <w:lang w:val="fr-BE"/>
        </w:rPr>
      </w:pPr>
      <w:r>
        <w:rPr>
          <w:lang w:val="fr-BE"/>
        </w:rPr>
        <w:t>The experiments were done on normal limbed subjects which is necessary prior amputees subjects</w:t>
      </w:r>
    </w:p>
    <w:p w14:paraId="4166522C" w14:textId="2CC53837" w:rsidR="000C6BA0" w:rsidRDefault="000C6BA0" w:rsidP="003779CF">
      <w:pPr>
        <w:jc w:val="both"/>
        <w:rPr>
          <w:lang w:val="fr-BE"/>
        </w:rPr>
      </w:pPr>
      <w:r>
        <w:rPr>
          <w:lang w:val="fr-BE"/>
        </w:rPr>
        <w:lastRenderedPageBreak/>
        <w:t>Captures motion of the arm using infrared digital video camera [to use as groung truth for EMG classification]</w:t>
      </w:r>
    </w:p>
    <w:p w14:paraId="250A5945" w14:textId="77E42B0F" w:rsidR="000C6BA0" w:rsidRDefault="001858F9" w:rsidP="003779CF">
      <w:pPr>
        <w:jc w:val="both"/>
        <w:rPr>
          <w:lang w:val="fr-BE"/>
        </w:rPr>
      </w:pPr>
      <w:r>
        <w:rPr>
          <w:lang w:val="fr-BE"/>
        </w:rPr>
        <w:t>EMG are first offline band-pass filtered to atenuate DC offset, motion artifacts and high-frequency noise</w:t>
      </w:r>
    </w:p>
    <w:p w14:paraId="0754C70E" w14:textId="05E65F76" w:rsidR="001858F9" w:rsidRDefault="00866AA9" w:rsidP="003779CF">
      <w:pPr>
        <w:jc w:val="both"/>
        <w:rPr>
          <w:lang w:val="fr-BE"/>
        </w:rPr>
      </w:pPr>
      <w:r>
        <w:rPr>
          <w:lang w:val="fr-BE"/>
        </w:rPr>
        <w:t>ANN = artificial neural network</w:t>
      </w:r>
    </w:p>
    <w:p w14:paraId="71E8D65B" w14:textId="7F398B72" w:rsidR="00866AA9" w:rsidRDefault="00866AA9" w:rsidP="00866AA9">
      <w:pPr>
        <w:pStyle w:val="Paragraphedeliste"/>
        <w:numPr>
          <w:ilvl w:val="0"/>
          <w:numId w:val="2"/>
        </w:numPr>
        <w:jc w:val="both"/>
        <w:rPr>
          <w:lang w:val="fr-BE"/>
        </w:rPr>
      </w:pPr>
      <w:r>
        <w:rPr>
          <w:lang w:val="fr-BE"/>
        </w:rPr>
        <w:t>Used to learn the association between EMG and hand kinematics</w:t>
      </w:r>
    </w:p>
    <w:p w14:paraId="5DA7A0E7" w14:textId="57529312" w:rsidR="00866AA9" w:rsidRPr="00866AA9" w:rsidRDefault="00866AA9" w:rsidP="00866AA9">
      <w:pPr>
        <w:pStyle w:val="Paragraphedeliste"/>
        <w:numPr>
          <w:ilvl w:val="0"/>
          <w:numId w:val="2"/>
        </w:numPr>
        <w:jc w:val="both"/>
        <w:rPr>
          <w:lang w:val="fr-BE"/>
        </w:rPr>
      </w:pPr>
      <w:r>
        <w:rPr>
          <w:lang w:val="fr-BE"/>
        </w:rPr>
        <w:t xml:space="preserve">The EMG signal is known to be related to the force produced by the muscle </w:t>
      </w:r>
      <w:hyperlink r:id="rId6" w:history="1">
        <w:r w:rsidRPr="00BF5803">
          <w:rPr>
            <w:rStyle w:val="Lienhypertexte"/>
            <w:lang w:val="fr-BE"/>
          </w:rPr>
          <w:t>https://www.researchgate.net/publication/4377891_Electromyography_Physiology_Engineering_and_Non-Invasive_Applications</w:t>
        </w:r>
      </w:hyperlink>
      <w:r>
        <w:rPr>
          <w:lang w:val="fr-BE"/>
        </w:rPr>
        <w:t xml:space="preserve"> </w:t>
      </w:r>
    </w:p>
    <w:p w14:paraId="61E1C674" w14:textId="46753880" w:rsidR="00866AA9" w:rsidRDefault="00866AA9" w:rsidP="00866AA9">
      <w:pPr>
        <w:pStyle w:val="Paragraphedeliste"/>
        <w:numPr>
          <w:ilvl w:val="1"/>
          <w:numId w:val="2"/>
        </w:numPr>
        <w:jc w:val="both"/>
        <w:rPr>
          <w:lang w:val="fr-BE"/>
        </w:rPr>
      </w:pPr>
      <w:r>
        <w:rPr>
          <w:lang w:val="fr-BE"/>
        </w:rPr>
        <w:t>So, a neural network should be able to predict it</w:t>
      </w:r>
    </w:p>
    <w:p w14:paraId="61F58F38" w14:textId="254EA102" w:rsidR="00866AA9" w:rsidRDefault="00866AA9" w:rsidP="00866AA9">
      <w:pPr>
        <w:pStyle w:val="Paragraphedeliste"/>
        <w:numPr>
          <w:ilvl w:val="0"/>
          <w:numId w:val="2"/>
        </w:numPr>
        <w:jc w:val="both"/>
        <w:rPr>
          <w:lang w:val="fr-BE"/>
        </w:rPr>
      </w:pPr>
      <w:r>
        <w:rPr>
          <w:lang w:val="fr-BE"/>
        </w:rPr>
        <w:t>Static ANNs because perform as well as Time Delayed ANNs</w:t>
      </w:r>
    </w:p>
    <w:p w14:paraId="6872CA7D" w14:textId="67DCFB7A" w:rsidR="00866AA9" w:rsidRDefault="00866AA9" w:rsidP="00866AA9">
      <w:pPr>
        <w:pStyle w:val="Paragraphedeliste"/>
        <w:numPr>
          <w:ilvl w:val="0"/>
          <w:numId w:val="2"/>
        </w:numPr>
        <w:jc w:val="both"/>
        <w:rPr>
          <w:lang w:val="fr-BE"/>
        </w:rPr>
      </w:pPr>
      <w:r>
        <w:rPr>
          <w:lang w:val="fr-BE"/>
        </w:rPr>
        <w:t>8 multilayer perceptrons (MLP) to estimate the movement</w:t>
      </w:r>
    </w:p>
    <w:p w14:paraId="23A85C67" w14:textId="5A66E83C" w:rsidR="00866AA9" w:rsidRDefault="00866AA9" w:rsidP="00866AA9">
      <w:pPr>
        <w:pStyle w:val="Paragraphedeliste"/>
        <w:numPr>
          <w:ilvl w:val="1"/>
          <w:numId w:val="2"/>
        </w:numPr>
        <w:jc w:val="both"/>
        <w:rPr>
          <w:lang w:val="fr-BE"/>
        </w:rPr>
      </w:pPr>
      <w:r>
        <w:rPr>
          <w:lang w:val="fr-BE"/>
        </w:rPr>
        <w:t>Hidden layer : sigmoid activation function</w:t>
      </w:r>
    </w:p>
    <w:p w14:paraId="38E822C9" w14:textId="45E1773C" w:rsidR="00866AA9" w:rsidRDefault="00866AA9" w:rsidP="00866AA9">
      <w:pPr>
        <w:pStyle w:val="Paragraphedeliste"/>
        <w:numPr>
          <w:ilvl w:val="1"/>
          <w:numId w:val="2"/>
        </w:numPr>
        <w:jc w:val="both"/>
        <w:rPr>
          <w:lang w:val="fr-BE"/>
        </w:rPr>
      </w:pPr>
      <w:r>
        <w:rPr>
          <w:lang w:val="fr-BE"/>
        </w:rPr>
        <w:t>Output layer : linear activation function</w:t>
      </w:r>
    </w:p>
    <w:p w14:paraId="75A81841" w14:textId="6C201B36" w:rsidR="00866AA9" w:rsidRDefault="00866AA9" w:rsidP="00866AA9">
      <w:pPr>
        <w:pStyle w:val="Paragraphedeliste"/>
        <w:numPr>
          <w:ilvl w:val="0"/>
          <w:numId w:val="2"/>
        </w:numPr>
        <w:jc w:val="both"/>
        <w:rPr>
          <w:lang w:val="fr-BE"/>
        </w:rPr>
      </w:pPr>
      <w:r>
        <w:rPr>
          <w:lang w:val="fr-BE"/>
        </w:rPr>
        <w:t>The output is low-passed filtered  at 1 HZ to match the frequency content of the network target (?)</w:t>
      </w:r>
    </w:p>
    <w:p w14:paraId="31D8FAF3" w14:textId="02F2271A" w:rsidR="00866AA9" w:rsidRDefault="00866AA9" w:rsidP="00866AA9">
      <w:pPr>
        <w:pStyle w:val="Paragraphedeliste"/>
        <w:numPr>
          <w:ilvl w:val="0"/>
          <w:numId w:val="2"/>
        </w:numPr>
        <w:jc w:val="both"/>
        <w:rPr>
          <w:lang w:val="fr-BE"/>
        </w:rPr>
      </w:pPr>
      <w:r>
        <w:rPr>
          <w:lang w:val="fr-BE"/>
        </w:rPr>
        <w:t>4 fold cross validation (70%/30%)</w:t>
      </w:r>
    </w:p>
    <w:p w14:paraId="1ED2B769" w14:textId="696C68F1" w:rsidR="00866AA9" w:rsidRDefault="00784698" w:rsidP="00784698">
      <w:pPr>
        <w:jc w:val="both"/>
        <w:rPr>
          <w:lang w:val="fr-BE"/>
        </w:rPr>
      </w:pPr>
      <w:r>
        <w:rPr>
          <w:lang w:val="fr-BE"/>
        </w:rPr>
        <w:t>Feature analysis</w:t>
      </w:r>
    </w:p>
    <w:p w14:paraId="7F02E35A" w14:textId="7A6E9245" w:rsidR="004F1B56" w:rsidRDefault="004F1B56" w:rsidP="004F1B56">
      <w:pPr>
        <w:pStyle w:val="Paragraphedeliste"/>
        <w:numPr>
          <w:ilvl w:val="0"/>
          <w:numId w:val="2"/>
        </w:numPr>
        <w:jc w:val="both"/>
        <w:rPr>
          <w:lang w:val="fr-BE"/>
        </w:rPr>
      </w:pPr>
      <w:r>
        <w:rPr>
          <w:lang w:val="fr-BE"/>
        </w:rPr>
        <w:t>Electrodes are close to each other -&gt; signals are correlated -&gt; dimensionality of the input for the learning could be reduced via feature selection</w:t>
      </w:r>
    </w:p>
    <w:p w14:paraId="19D2B2B6" w14:textId="77777777" w:rsidR="00D63C04" w:rsidRDefault="004F1B56" w:rsidP="004F1B56">
      <w:pPr>
        <w:pStyle w:val="Paragraphedeliste"/>
        <w:numPr>
          <w:ilvl w:val="0"/>
          <w:numId w:val="2"/>
        </w:numPr>
        <w:jc w:val="both"/>
        <w:rPr>
          <w:lang w:val="fr-BE"/>
        </w:rPr>
      </w:pPr>
      <w:r>
        <w:rPr>
          <w:lang w:val="fr-BE"/>
        </w:rPr>
        <w:t>Feature selection =</w:t>
      </w:r>
    </w:p>
    <w:p w14:paraId="13B63DCB" w14:textId="77777777" w:rsidR="00D63C04" w:rsidRDefault="004F1B56" w:rsidP="00D63C04">
      <w:pPr>
        <w:pStyle w:val="Paragraphedeliste"/>
        <w:numPr>
          <w:ilvl w:val="1"/>
          <w:numId w:val="2"/>
        </w:numPr>
        <w:jc w:val="both"/>
        <w:rPr>
          <w:lang w:val="fr-BE"/>
        </w:rPr>
      </w:pPr>
      <w:r>
        <w:rPr>
          <w:lang w:val="fr-BE"/>
        </w:rPr>
        <w:t xml:space="preserve"> channel selection (group channel together. 1 channel can be in multiple groups),</w:t>
      </w:r>
    </w:p>
    <w:p w14:paraId="7EEE4E9C" w14:textId="63C0A9C6" w:rsidR="004F1B56" w:rsidRDefault="004F1B56" w:rsidP="00D63C04">
      <w:pPr>
        <w:pStyle w:val="Paragraphedeliste"/>
        <w:numPr>
          <w:ilvl w:val="2"/>
          <w:numId w:val="2"/>
        </w:numPr>
        <w:jc w:val="both"/>
        <w:rPr>
          <w:lang w:val="fr-BE"/>
        </w:rPr>
      </w:pPr>
      <w:r>
        <w:rPr>
          <w:lang w:val="fr-BE"/>
        </w:rPr>
        <w:t xml:space="preserve"> </w:t>
      </w:r>
      <w:r w:rsidR="00D63C04">
        <w:rPr>
          <w:lang w:val="fr-BE"/>
        </w:rPr>
        <w:t xml:space="preserve">1 </w:t>
      </w:r>
      <w:r>
        <w:rPr>
          <w:lang w:val="fr-BE"/>
        </w:rPr>
        <w:t xml:space="preserve">channel = </w:t>
      </w:r>
      <w:r w:rsidR="00D63C04">
        <w:rPr>
          <w:lang w:val="fr-BE"/>
        </w:rPr>
        <w:t xml:space="preserve">1 </w:t>
      </w:r>
      <w:r>
        <w:rPr>
          <w:lang w:val="fr-BE"/>
        </w:rPr>
        <w:t>electrode</w:t>
      </w:r>
    </w:p>
    <w:p w14:paraId="63A4FC3B" w14:textId="4D54DFD6" w:rsidR="004F1B56" w:rsidRDefault="00D63C04" w:rsidP="00D63C04">
      <w:pPr>
        <w:pStyle w:val="Paragraphedeliste"/>
        <w:numPr>
          <w:ilvl w:val="1"/>
          <w:numId w:val="2"/>
        </w:numPr>
        <w:jc w:val="both"/>
        <w:rPr>
          <w:lang w:val="fr-BE"/>
        </w:rPr>
      </w:pPr>
      <w:r w:rsidRPr="00D63C04">
        <w:rPr>
          <w:color w:val="70AD47" w:themeColor="accent6"/>
          <w:lang w:val="fr-BE"/>
        </w:rPr>
        <w:t xml:space="preserve">Principal component analysis </w:t>
      </w:r>
      <w:r>
        <w:rPr>
          <w:lang w:val="fr-BE"/>
        </w:rPr>
        <w:t>(PCA) (14 principals components were kept)</w:t>
      </w:r>
    </w:p>
    <w:p w14:paraId="4C1BF2C7" w14:textId="24553C2E" w:rsidR="00D63C04" w:rsidRDefault="009C086F" w:rsidP="009C086F">
      <w:pPr>
        <w:jc w:val="both"/>
        <w:rPr>
          <w:lang w:val="fr-BE"/>
        </w:rPr>
      </w:pPr>
      <w:r>
        <w:rPr>
          <w:lang w:val="fr-BE"/>
        </w:rPr>
        <w:t>Results</w:t>
      </w:r>
    </w:p>
    <w:p w14:paraId="11C0CA55" w14:textId="46691D39" w:rsidR="009C086F" w:rsidRDefault="009C086F" w:rsidP="009C086F">
      <w:pPr>
        <w:pStyle w:val="Paragraphedeliste"/>
        <w:numPr>
          <w:ilvl w:val="0"/>
          <w:numId w:val="2"/>
        </w:numPr>
        <w:jc w:val="both"/>
        <w:rPr>
          <w:lang w:val="fr-BE"/>
        </w:rPr>
      </w:pPr>
      <w:r>
        <w:rPr>
          <w:lang w:val="fr-BE"/>
        </w:rPr>
        <w:t>Good prediction using the ANN and a small number of neurons</w:t>
      </w:r>
    </w:p>
    <w:p w14:paraId="4992F56A" w14:textId="35EABA67" w:rsidR="009C086F" w:rsidRDefault="009C086F" w:rsidP="009C086F">
      <w:pPr>
        <w:pStyle w:val="Paragraphedeliste"/>
        <w:numPr>
          <w:ilvl w:val="0"/>
          <w:numId w:val="2"/>
        </w:numPr>
        <w:jc w:val="both"/>
        <w:rPr>
          <w:lang w:val="fr-BE"/>
        </w:rPr>
      </w:pPr>
      <w:r>
        <w:rPr>
          <w:lang w:val="fr-BE"/>
        </w:rPr>
        <w:t>Around 83% of normalized corss-correlation between corresponding angles of the 2 arms</w:t>
      </w:r>
    </w:p>
    <w:p w14:paraId="1E63DBDD" w14:textId="6E71FD63" w:rsidR="009C086F" w:rsidRDefault="001A444D" w:rsidP="009C086F">
      <w:pPr>
        <w:jc w:val="both"/>
        <w:rPr>
          <w:lang w:val="fr-BE"/>
        </w:rPr>
      </w:pPr>
      <w:r>
        <w:rPr>
          <w:lang w:val="fr-BE"/>
        </w:rPr>
        <w:t>Discussion :</w:t>
      </w:r>
    </w:p>
    <w:p w14:paraId="6E6AB65E" w14:textId="0B0D483F" w:rsidR="001A444D" w:rsidRDefault="001A444D" w:rsidP="001A444D">
      <w:pPr>
        <w:pStyle w:val="Paragraphedeliste"/>
        <w:numPr>
          <w:ilvl w:val="0"/>
          <w:numId w:val="2"/>
        </w:numPr>
        <w:jc w:val="both"/>
        <w:rPr>
          <w:lang w:val="fr-BE"/>
        </w:rPr>
      </w:pPr>
      <w:r>
        <w:rPr>
          <w:lang w:val="fr-BE"/>
        </w:rPr>
        <w:t>Shows better result than previews sutdies while also having more DOF and allowing dynamic movement in free space (closer to real life scenarios)</w:t>
      </w:r>
    </w:p>
    <w:p w14:paraId="0467B39F" w14:textId="3F80C21E" w:rsidR="001A444D" w:rsidRDefault="001A444D" w:rsidP="001A444D">
      <w:pPr>
        <w:pStyle w:val="Paragraphedeliste"/>
        <w:numPr>
          <w:ilvl w:val="0"/>
          <w:numId w:val="2"/>
        </w:numPr>
        <w:jc w:val="both"/>
        <w:rPr>
          <w:lang w:val="fr-BE"/>
        </w:rPr>
      </w:pPr>
      <w:r>
        <w:rPr>
          <w:lang w:val="fr-BE"/>
        </w:rPr>
        <w:t>Forearm EMG are sufficient to decode the user intended hand movement</w:t>
      </w:r>
    </w:p>
    <w:p w14:paraId="49A3BF7B" w14:textId="14A74F4A" w:rsidR="001A444D" w:rsidRDefault="001A444D" w:rsidP="001A444D">
      <w:pPr>
        <w:pStyle w:val="Paragraphedeliste"/>
        <w:numPr>
          <w:ilvl w:val="0"/>
          <w:numId w:val="2"/>
        </w:numPr>
        <w:jc w:val="both"/>
        <w:rPr>
          <w:lang w:val="fr-BE"/>
        </w:rPr>
      </w:pPr>
      <w:r>
        <w:rPr>
          <w:lang w:val="fr-BE"/>
        </w:rPr>
        <w:t>2 proposed way to train the ANN for amputees :</w:t>
      </w:r>
    </w:p>
    <w:p w14:paraId="71998633" w14:textId="6A01F577" w:rsidR="001A444D" w:rsidRDefault="001A444D" w:rsidP="001A444D">
      <w:pPr>
        <w:pStyle w:val="Paragraphedeliste"/>
        <w:numPr>
          <w:ilvl w:val="1"/>
          <w:numId w:val="2"/>
        </w:numPr>
        <w:jc w:val="both"/>
        <w:rPr>
          <w:lang w:val="fr-BE"/>
        </w:rPr>
      </w:pPr>
      <w:r>
        <w:rPr>
          <w:lang w:val="fr-BE"/>
        </w:rPr>
        <w:t>Use the other arm as ground truth</w:t>
      </w:r>
    </w:p>
    <w:p w14:paraId="6832CCB1" w14:textId="2C32FD99" w:rsidR="001A444D" w:rsidRDefault="001A444D" w:rsidP="001A444D">
      <w:pPr>
        <w:pStyle w:val="Paragraphedeliste"/>
        <w:numPr>
          <w:ilvl w:val="1"/>
          <w:numId w:val="2"/>
        </w:numPr>
        <w:jc w:val="both"/>
        <w:rPr>
          <w:lang w:val="fr-BE"/>
        </w:rPr>
      </w:pPr>
      <w:r>
        <w:rPr>
          <w:lang w:val="fr-BE"/>
        </w:rPr>
        <w:t>Ask the subject to replicate the movement of someone else et use this movement as ground truth</w:t>
      </w:r>
    </w:p>
    <w:p w14:paraId="3B37AF99" w14:textId="160B4354" w:rsidR="001A444D" w:rsidRPr="001A444D" w:rsidRDefault="001A444D" w:rsidP="001A444D">
      <w:pPr>
        <w:pStyle w:val="Paragraphedeliste"/>
        <w:numPr>
          <w:ilvl w:val="0"/>
          <w:numId w:val="2"/>
        </w:numPr>
        <w:jc w:val="both"/>
        <w:rPr>
          <w:lang w:val="fr-BE"/>
        </w:rPr>
      </w:pPr>
      <w:r>
        <w:rPr>
          <w:lang w:val="fr-BE"/>
        </w:rPr>
        <w:t>When an amputee thinks about moving its phantom limb,</w:t>
      </w:r>
      <w:r w:rsidR="0087192F">
        <w:rPr>
          <w:lang w:val="fr-BE"/>
        </w:rPr>
        <w:t xml:space="preserve"> stump muscle activity pattern can be found</w:t>
      </w:r>
    </w:p>
    <w:sectPr w:rsidR="001A444D" w:rsidRPr="001A444D" w:rsidSect="00C367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E0190A"/>
    <w:multiLevelType w:val="hybridMultilevel"/>
    <w:tmpl w:val="353E06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72092D"/>
    <w:multiLevelType w:val="hybridMultilevel"/>
    <w:tmpl w:val="0B66B19C"/>
    <w:lvl w:ilvl="0" w:tplc="0D5CC4F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0E4"/>
    <w:rsid w:val="000C6BA0"/>
    <w:rsid w:val="001858F9"/>
    <w:rsid w:val="001A444D"/>
    <w:rsid w:val="002C5CA3"/>
    <w:rsid w:val="003779CF"/>
    <w:rsid w:val="004F1B56"/>
    <w:rsid w:val="006170E4"/>
    <w:rsid w:val="00784698"/>
    <w:rsid w:val="00853029"/>
    <w:rsid w:val="00866AA9"/>
    <w:rsid w:val="0087192F"/>
    <w:rsid w:val="008A6BF7"/>
    <w:rsid w:val="009C086F"/>
    <w:rsid w:val="00AB55B0"/>
    <w:rsid w:val="00C245B0"/>
    <w:rsid w:val="00C3675F"/>
    <w:rsid w:val="00C545E1"/>
    <w:rsid w:val="00CC27C0"/>
    <w:rsid w:val="00D5522E"/>
    <w:rsid w:val="00D63C04"/>
    <w:rsid w:val="00E458A9"/>
    <w:rsid w:val="00F46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AC715"/>
  <w15:chartTrackingRefBased/>
  <w15:docId w15:val="{6F42EC10-D884-450E-8EF2-D7EC5CE47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A6B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245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A6B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8A6BF7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245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3779C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779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searchgate.net/publication/4377891_Electromyography_Physiology_Engineering_and_Non-Invasive_Applications" TargetMode="External"/><Relationship Id="rId5" Type="http://schemas.openxmlformats.org/officeDocument/2006/relationships/hyperlink" Target="https://www.gearssports.com/sports-kinetic-kinematic-sequence/#:~:text=Kinematic%20%3D%20the%20mechanics%20of%20motion,in%20producing%20or%20changing%20mo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1240</TotalTime>
  <Pages>2</Pages>
  <Words>624</Words>
  <Characters>3562</Characters>
  <Application>Microsoft Office Word</Application>
  <DocSecurity>0</DocSecurity>
  <Lines>29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2</vt:i4>
      </vt:variant>
    </vt:vector>
  </HeadingPairs>
  <TitlesOfParts>
    <vt:vector size="3" baseType="lpstr">
      <vt:lpstr/>
      <vt:lpstr>Estimation of Grasping Force from features of intramuscular EMG Signals with Mir</vt:lpstr>
      <vt:lpstr>    Simultaneous and proportional estimation of hand kinetics from EMG during mirror</vt:lpstr>
    </vt:vector>
  </TitlesOfParts>
  <Company/>
  <LinksUpToDate>false</LinksUpToDate>
  <CharactersWithSpaces>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COLOT  Martin</dc:creator>
  <cp:keywords/>
  <dc:description/>
  <cp:lastModifiedBy>COLOT  Martin</cp:lastModifiedBy>
  <cp:revision>10</cp:revision>
  <dcterms:created xsi:type="dcterms:W3CDTF">2021-02-22T13:11:00Z</dcterms:created>
  <dcterms:modified xsi:type="dcterms:W3CDTF">2021-02-23T09:51:00Z</dcterms:modified>
</cp:coreProperties>
</file>