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UENF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Universidade Estadual do Norte Fluminense Darcy Ribeiro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Curso: </w:t>
      </w:r>
      <w:r w:rsidDel="00000000" w:rsidR="00000000" w:rsidRPr="00000000">
        <w:rPr>
          <w:rtl w:val="0"/>
        </w:rPr>
        <w:t xml:space="preserve">Ciência de Computação</w:t>
      </w:r>
      <w:r w:rsidDel="00000000" w:rsidR="00000000" w:rsidRPr="00000000">
        <w:rPr>
          <w:b w:val="1"/>
          <w:rtl w:val="0"/>
        </w:rPr>
        <w:t xml:space="preserve">                       Data: </w:t>
      </w:r>
      <w:r w:rsidDel="00000000" w:rsidR="00000000" w:rsidRPr="00000000">
        <w:rPr>
          <w:rtl w:val="0"/>
        </w:rPr>
        <w:t xml:space="preserve">29./ .05./2023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Prova: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Teste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Período: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Disciplina: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Estrutura de dados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Fermín Alfredo Tang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Turno: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Diurno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Nome do Aluno: </w:t>
      </w:r>
      <w:r w:rsidDel="00000000" w:rsidR="00000000" w:rsidRPr="00000000">
        <w:rPr>
          <w:rtl w:val="0"/>
        </w:rPr>
        <w:t xml:space="preserve">Mariana Cossetti Dalfior</w:t>
      </w: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Matrícula: </w:t>
      </w:r>
      <w:r w:rsidDel="00000000" w:rsidR="00000000" w:rsidRPr="00000000">
        <w:rPr>
          <w:rtl w:val="0"/>
        </w:rPr>
        <w:t xml:space="preserve">20211100064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before="200" w:lineRule="auto"/>
        <w:ind w:left="284" w:hanging="284"/>
        <w:jc w:val="both"/>
        <w:rPr/>
      </w:pPr>
      <w:r w:rsidDel="00000000" w:rsidR="00000000" w:rsidRPr="00000000">
        <w:rPr>
          <w:b w:val="1"/>
          <w:rtl w:val="0"/>
        </w:rPr>
        <w:t xml:space="preserve">[1,5 Pontos] </w:t>
      </w:r>
      <w:r w:rsidDel="00000000" w:rsidR="00000000" w:rsidRPr="00000000">
        <w:rPr>
          <w:rtl w:val="0"/>
        </w:rPr>
        <w:t xml:space="preserve">Explique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conceito de Tipo Abstrato de Dados (TAD).  Qual a vantagem de definir uma estrutura de dados como TAD? Por que motivo a definição do TAD é realizada em arquivos diferentes do programa de aplicação?</w:t>
      </w:r>
    </w:p>
    <w:p w:rsidR="00000000" w:rsidDel="00000000" w:rsidP="00000000" w:rsidRDefault="00000000" w:rsidRPr="00000000" w14:paraId="0000000A">
      <w:pPr>
        <w:spacing w:after="200" w:before="20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O conceito do tipo abstrato de dados (TAD) é uma estrutura de dados que consiste na declaração de dados (podendo envolver inclusive estruturas) empacotada junto com as operações que são significativas para os dados declarados. Ou seja, ela realiza o encapsulamento de dados e das operações sobre esses dados, além de que os programas que utilizam a TAD somente têm acesso a interface da mesma e não aos detalhes de implementação (as operações da TAD são o único meio disponível para acessar os dados da mesma).</w:t>
      </w:r>
    </w:p>
    <w:p w:rsidR="00000000" w:rsidDel="00000000" w:rsidP="00000000" w:rsidRDefault="00000000" w:rsidRPr="00000000" w14:paraId="0000000B">
      <w:pPr>
        <w:spacing w:after="0" w:before="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principais vantagens de definir uma estrutura TAD são: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1133.858267716535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Encapsulamento:</w:t>
      </w:r>
      <w:r w:rsidDel="00000000" w:rsidR="00000000" w:rsidRPr="00000000">
        <w:rPr>
          <w:sz w:val="20"/>
          <w:szCs w:val="20"/>
          <w:rtl w:val="0"/>
        </w:rPr>
        <w:t xml:space="preserve"> ao ocultarmos a implementação, fornecemos um conjunto de operações possíveis para o TAD. Isso é tudo o que o usuário precisa saber para fazer uso do TAD. O usuário não precisa de nenhum conhecimento técnico sobre como a implementação trabalha para usá-lo, tornando o seu uso muito mais fácil;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1133.858267716535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Segurança:</w:t>
      </w:r>
      <w:r w:rsidDel="00000000" w:rsidR="00000000" w:rsidRPr="00000000">
        <w:rPr>
          <w:sz w:val="20"/>
          <w:szCs w:val="20"/>
          <w:rtl w:val="0"/>
        </w:rPr>
        <w:t xml:space="preserve"> o usuário não tem acesso direto aos dados. Isso evita que ele manipule os dados de uma maneira imprópria;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1133.858267716535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Flexibilidade: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podemos alterar o TAD sem alterar as aplicações que o utilizam. De fato, podemos ter diferentes implementações de um TAD, desde que todos respeitem a mesma interface. Assim, podemos usar a implementação mais eficiente para determinada situação.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1133.858267716535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Reutilização:</w:t>
      </w:r>
      <w:r w:rsidDel="00000000" w:rsidR="00000000" w:rsidRPr="00000000">
        <w:rPr>
          <w:sz w:val="20"/>
          <w:szCs w:val="20"/>
          <w:rtl w:val="0"/>
        </w:rPr>
        <w:t xml:space="preserve"> a implementação do TAD é feita em um módulo diferente do programa do usuário.</w:t>
      </w:r>
    </w:p>
    <w:p w:rsidR="00000000" w:rsidDel="00000000" w:rsidP="00000000" w:rsidRDefault="00000000" w:rsidRPr="00000000" w14:paraId="00000010">
      <w:pPr>
        <w:spacing w:after="200" w:before="200" w:lineRule="auto"/>
        <w:ind w:left="72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motivo da definição do TAD em diferentes arquivos está ligado com as vantagens citadas acima. Normalmente o TAD é implementado na forma de dois módulos: implementação e interface. O módulo de interface declara as funções que correspondem às operações do TAD e é visível pelo usuário. A estratégia de ocultação de informações permite a implementação e a manutenção de módulos sem afetar os programas do usuário.</w:t>
      </w:r>
    </w:p>
    <w:p w:rsidR="00000000" w:rsidDel="00000000" w:rsidP="00000000" w:rsidRDefault="00000000" w:rsidRPr="00000000" w14:paraId="00000011">
      <w:pPr>
        <w:ind w:left="72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lineRule="auto"/>
        <w:ind w:left="284" w:hanging="284"/>
        <w:jc w:val="both"/>
        <w:rPr/>
      </w:pPr>
      <w:r w:rsidDel="00000000" w:rsidR="00000000" w:rsidRPr="00000000">
        <w:rPr>
          <w:b w:val="1"/>
          <w:rtl w:val="0"/>
        </w:rPr>
        <w:t xml:space="preserve">[1,5 Pontos] </w:t>
      </w:r>
      <w:r w:rsidDel="00000000" w:rsidR="00000000" w:rsidRPr="00000000">
        <w:rPr>
          <w:rtl w:val="0"/>
        </w:rPr>
        <w:t xml:space="preserve">Descreva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características de uma Pilha. Quais são as principais operações que operam sobre a estrutura? Como ela funciona? Ilustre com um exemplo.</w:t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Uma pilha é um conjunto ordenado de itens, no qual novos itens podem ser inseridos e a partir do qual podem ser eliminados itens de uma extremidade, chamada topo da pilha. Também é chamada de lista linear, onde todas as inserções e eliminações são feitas em apenas uma das extremidades, chamada topo. Além de que a estrutura de dados do tipo pilha tem como característica que a última informação a entrar é a primeira a sair (LIFO - last in first out).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principais operações que operam sobre as pilhas são: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1133.8582677165357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push - coloca uma informação na pilha (empilha);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1133.8582677165357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pop - retira uma informação da pilha (desempilha);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1133.8582677165357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top- retorna o elemento superior da pilha sem removê-lo;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1133.8582677165357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empty - verifica se a pilha está vazia.</w:t>
      </w:r>
    </w:p>
    <w:p w:rsidR="00000000" w:rsidDel="00000000" w:rsidP="00000000" w:rsidRDefault="00000000" w:rsidRPr="00000000" w14:paraId="00000019">
      <w:pPr>
        <w:spacing w:after="240" w:before="200" w:lineRule="auto"/>
        <w:ind w:left="72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pilha funciona da seguinte maneira: Inicialmente ela se encontra vazia, utilizando a operação push são adicionados elementos ao topo da pilha. Após isso, os elementos podem ser retirados da pilha, com o auxílio da operação pop, e sempre do topo, e ao ser retirado um elemento o topo é sempre atualizado para o elemento abaixo do que foi retirado. E isso acontece até a pilha ficar vazia, seguindo o conceito do último a entrar é o primeiro a sair, sempre sendo acessada através do elemento do topo.</w:t>
      </w:r>
    </w:p>
    <w:p w:rsidR="00000000" w:rsidDel="00000000" w:rsidP="00000000" w:rsidRDefault="00000000" w:rsidRPr="00000000" w14:paraId="0000001A">
      <w:pPr>
        <w:spacing w:after="240" w:before="200" w:lineRule="auto"/>
        <w:ind w:left="720" w:firstLine="0"/>
        <w:jc w:val="both"/>
        <w:rPr>
          <w:sz w:val="20"/>
          <w:szCs w:val="20"/>
        </w:rPr>
        <w:sectPr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Exemplo utilizando as letras A, B, C, D:</w:t>
      </w:r>
    </w:p>
    <w:p w:rsidR="00000000" w:rsidDel="00000000" w:rsidP="00000000" w:rsidRDefault="00000000" w:rsidRPr="00000000" w14:paraId="0000001B">
      <w:pPr>
        <w:spacing w:after="240" w:before="20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62175" cy="750621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50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A pilha está vazia</w:t>
      </w:r>
    </w:p>
    <w:p w:rsidR="00000000" w:rsidDel="00000000" w:rsidP="00000000" w:rsidRDefault="00000000" w:rsidRPr="00000000" w14:paraId="0000001C">
      <w:pPr>
        <w:spacing w:after="240" w:before="20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60000" cy="721202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1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A foi adicionado ao topo da pilha</w:t>
      </w:r>
    </w:p>
    <w:p w:rsidR="00000000" w:rsidDel="00000000" w:rsidP="00000000" w:rsidRDefault="00000000" w:rsidRPr="00000000" w14:paraId="0000001D">
      <w:pPr>
        <w:spacing w:after="240" w:before="20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60000" cy="7128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B foi adicionado ao topo da pilha</w:t>
      </w:r>
    </w:p>
    <w:p w:rsidR="00000000" w:rsidDel="00000000" w:rsidP="00000000" w:rsidRDefault="00000000" w:rsidRPr="00000000" w14:paraId="0000001E">
      <w:pPr>
        <w:spacing w:after="240" w:before="20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60000" cy="65653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8065" l="0" r="0" t="693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56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C foi adicionado ao topo da pilha</w:t>
      </w:r>
    </w:p>
    <w:p w:rsidR="00000000" w:rsidDel="00000000" w:rsidP="00000000" w:rsidRDefault="00000000" w:rsidRPr="00000000" w14:paraId="0000001F">
      <w:pPr>
        <w:spacing w:after="240" w:before="20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60000" cy="694087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94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D foi adicionado ao topo da pilha</w:t>
      </w:r>
    </w:p>
    <w:p w:rsidR="00000000" w:rsidDel="00000000" w:rsidP="00000000" w:rsidRDefault="00000000" w:rsidRPr="00000000" w14:paraId="00000020">
      <w:pPr>
        <w:spacing w:after="240" w:before="20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60000" cy="78696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86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D foi removido do topo da pilha</w:t>
      </w:r>
    </w:p>
    <w:p w:rsidR="00000000" w:rsidDel="00000000" w:rsidP="00000000" w:rsidRDefault="00000000" w:rsidRPr="00000000" w14:paraId="00000021">
      <w:pPr>
        <w:spacing w:after="240" w:before="20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60000" cy="79666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96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C foi removido do topo da pilha</w:t>
      </w:r>
    </w:p>
    <w:p w:rsidR="00000000" w:rsidDel="00000000" w:rsidP="00000000" w:rsidRDefault="00000000" w:rsidRPr="00000000" w14:paraId="00000022">
      <w:pPr>
        <w:spacing w:after="240" w:before="20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60000" cy="713534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13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B foi removido do topo da pilha</w:t>
      </w:r>
    </w:p>
    <w:p w:rsidR="00000000" w:rsidDel="00000000" w:rsidP="00000000" w:rsidRDefault="00000000" w:rsidRPr="00000000" w14:paraId="00000023">
      <w:pPr>
        <w:spacing w:after="240" w:before="20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60000" cy="79112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91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A foi removido do topo da pilha e a pilha </w:t>
      </w:r>
      <w:r w:rsidDel="00000000" w:rsidR="00000000" w:rsidRPr="00000000">
        <w:rPr>
          <w:sz w:val="20"/>
          <w:szCs w:val="20"/>
          <w:rtl w:val="0"/>
        </w:rPr>
        <w:t xml:space="preserve">fica</w:t>
      </w:r>
      <w:r w:rsidDel="00000000" w:rsidR="00000000" w:rsidRPr="00000000">
        <w:rPr>
          <w:sz w:val="20"/>
          <w:szCs w:val="20"/>
          <w:rtl w:val="0"/>
        </w:rPr>
        <w:t xml:space="preserve"> vazia novamente</w:t>
      </w:r>
    </w:p>
    <w:p w:rsidR="00000000" w:rsidDel="00000000" w:rsidP="00000000" w:rsidRDefault="00000000" w:rsidRPr="00000000" w14:paraId="00000024">
      <w:pPr>
        <w:spacing w:after="240" w:before="20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00" w:lineRule="auto"/>
        <w:ind w:left="720" w:firstLine="0"/>
        <w:jc w:val="center"/>
        <w:rPr>
          <w:sz w:val="20"/>
          <w:szCs w:val="20"/>
        </w:rPr>
        <w:sectPr>
          <w:type w:val="continuous"/>
          <w:pgSz w:h="15840" w:w="12240" w:orient="portrait"/>
          <w:pgMar w:bottom="1417" w:top="1417" w:left="1701" w:right="1701" w:header="708" w:footer="708"/>
          <w:cols w:equalWidth="0" w:num="2">
            <w:col w:space="720" w:w="4059"/>
            <w:col w:space="0" w:w="405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lineRule="auto"/>
        <w:ind w:left="284" w:hanging="284"/>
        <w:jc w:val="both"/>
        <w:rPr/>
      </w:pPr>
      <w:r w:rsidDel="00000000" w:rsidR="00000000" w:rsidRPr="00000000">
        <w:rPr>
          <w:b w:val="1"/>
          <w:rtl w:val="0"/>
        </w:rPr>
        <w:t xml:space="preserve">[1,5 Pontos] </w:t>
      </w:r>
      <w:r w:rsidDel="00000000" w:rsidR="00000000" w:rsidRPr="00000000">
        <w:rPr>
          <w:rtl w:val="0"/>
        </w:rPr>
        <w:t xml:space="preserve">Descreva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características de uma Fila. Quais são as principais operações que operam sobre a estrutura? Como ela funciona? Ilustre com um exemplo.</w:t>
      </w:r>
    </w:p>
    <w:p w:rsidR="00000000" w:rsidDel="00000000" w:rsidP="00000000" w:rsidRDefault="00000000" w:rsidRPr="00000000" w14:paraId="00000028">
      <w:pPr>
        <w:spacing w:after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R: </w:t>
      </w:r>
      <w:r w:rsidDel="00000000" w:rsidR="00000000" w:rsidRPr="00000000">
        <w:rPr>
          <w:sz w:val="20"/>
          <w:szCs w:val="20"/>
          <w:rtl w:val="0"/>
        </w:rPr>
        <w:t xml:space="preserve">Uma fila é uma estrutura de dados linear utilizada para armazenar e controlar o fluxo de dados em um computador. Na qual é um conjunto ordenado de itens em que os dados somente podem ser inseridos em uma extremidade chamada de fim da fila (rear), e removidos da outra extremidade chamada de início da fila (front). Ao inserir uma sequência de dados em uma fila e depois remover essa sequência, a ordem desses dados permanecerá a mesma, pois essa característica de preservação da ordem é o motivo pelo qual a fila é conhecida como uma estrutura de dados FIFO (First in – First Out), primeiro a entrar, primeiro a sair. A fila pode possuir um tamanho já predefinido ou também pode ir crescendo de forma dinâmica, de acordo com a necessidade.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principais operações que operam sobre as fila são: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enqueue(enfileirar) - insere itens numa fila (ao final);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dequeue (desenfileirar) - retira itens de uma fila (primeiro item);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queue front - retorna o próximo item da fila sem retirar o mesmo da fila;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queue rear - retorna o último item da fila;</w:t>
      </w:r>
    </w:p>
    <w:p w:rsidR="00000000" w:rsidDel="00000000" w:rsidP="00000000" w:rsidRDefault="00000000" w:rsidRPr="00000000" w14:paraId="0000002E">
      <w:pPr>
        <w:spacing w:after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 fila funciona da seguinte maneira: Inicialmente a fila se encontra vazia, utilizando a operação </w:t>
      </w:r>
      <w:r w:rsidDel="00000000" w:rsidR="00000000" w:rsidRPr="00000000">
        <w:rPr>
          <w:sz w:val="20"/>
          <w:szCs w:val="20"/>
          <w:rtl w:val="0"/>
        </w:rPr>
        <w:t xml:space="preserve">enqueue</w:t>
      </w:r>
      <w:r w:rsidDel="00000000" w:rsidR="00000000" w:rsidRPr="00000000">
        <w:rPr>
          <w:sz w:val="20"/>
          <w:szCs w:val="20"/>
          <w:rtl w:val="0"/>
        </w:rPr>
        <w:t xml:space="preserve"> são adicionados elementos ao início da fila. Após isso, os elementos podem ser retirados da fila, com o auxílio da operação dequeue, e sempre do início, e ao ser retirado um elemento o início é sempre atualizado para o elemento que está logo atrás do que foi retirado. E isso acontece até a fila ficar vazia, seguindo o conceito do primeiro a entrar é o primeiro a sair. Um elemento só pode ser retirado da fila depois que todos os itens à frente também forem retirados.</w:t>
      </w:r>
    </w:p>
    <w:p w:rsidR="00000000" w:rsidDel="00000000" w:rsidP="00000000" w:rsidRDefault="00000000" w:rsidRPr="00000000" w14:paraId="0000002F">
      <w:pPr>
        <w:spacing w:after="240" w:lineRule="auto"/>
        <w:ind w:left="720" w:firstLine="0"/>
        <w:jc w:val="both"/>
        <w:rPr>
          <w:sz w:val="20"/>
          <w:szCs w:val="20"/>
        </w:rPr>
        <w:sectPr>
          <w:type w:val="continuous"/>
          <w:pgSz w:h="15840" w:w="12240" w:orient="portrait"/>
          <w:pgMar w:bottom="1417" w:top="1417" w:left="1701" w:right="1701" w:header="708" w:footer="708"/>
        </w:sectPr>
      </w:pPr>
      <w:r w:rsidDel="00000000" w:rsidR="00000000" w:rsidRPr="00000000">
        <w:rPr>
          <w:sz w:val="20"/>
          <w:szCs w:val="20"/>
          <w:rtl w:val="0"/>
        </w:rPr>
        <w:tab/>
        <w:t xml:space="preserve">Exemplo da fila do RU:</w:t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40000" cy="616339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616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A fila está vazia</w:t>
      </w:r>
    </w:p>
    <w:p w:rsidR="00000000" w:rsidDel="00000000" w:rsidP="00000000" w:rsidRDefault="00000000" w:rsidRPr="00000000" w14:paraId="00000031">
      <w:pPr>
        <w:spacing w:after="24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40000" cy="581559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4242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581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A primeira pessoa entra na fila</w:t>
      </w:r>
    </w:p>
    <w:p w:rsidR="00000000" w:rsidDel="00000000" w:rsidP="00000000" w:rsidRDefault="00000000" w:rsidRPr="00000000" w14:paraId="00000032">
      <w:pPr>
        <w:spacing w:after="24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40000" cy="603982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603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A segunda pessoa entra na fila</w:t>
      </w:r>
    </w:p>
    <w:p w:rsidR="00000000" w:rsidDel="00000000" w:rsidP="00000000" w:rsidRDefault="00000000" w:rsidRPr="00000000" w14:paraId="00000033">
      <w:pPr>
        <w:spacing w:after="24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40000" cy="6136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6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A terceira pessoa entra na fila</w:t>
      </w:r>
    </w:p>
    <w:p w:rsidR="00000000" w:rsidDel="00000000" w:rsidP="00000000" w:rsidRDefault="00000000" w:rsidRPr="00000000" w14:paraId="00000034">
      <w:pPr>
        <w:spacing w:after="24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40000" cy="61088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610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A quarta pessoa entra na fila</w:t>
      </w:r>
    </w:p>
    <w:p w:rsidR="00000000" w:rsidDel="00000000" w:rsidP="00000000" w:rsidRDefault="00000000" w:rsidRPr="00000000" w14:paraId="00000035">
      <w:pPr>
        <w:spacing w:after="24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40000" cy="5889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58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A primeira pessoa que entrou na fila foi atendida e saiu da fila</w:t>
      </w:r>
    </w:p>
    <w:p w:rsidR="00000000" w:rsidDel="00000000" w:rsidP="00000000" w:rsidRDefault="00000000" w:rsidRPr="00000000" w14:paraId="00000036">
      <w:pPr>
        <w:spacing w:after="24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40000" cy="585000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58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A segunda pessoa que entrou na fila foi atendida e saiu da fila</w:t>
      </w:r>
    </w:p>
    <w:p w:rsidR="00000000" w:rsidDel="00000000" w:rsidP="00000000" w:rsidRDefault="00000000" w:rsidRPr="00000000" w14:paraId="00000037">
      <w:pPr>
        <w:spacing w:after="24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40000" cy="588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58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A terceira pessoa que entrou na fila foi atendida e saiu da fila</w:t>
      </w:r>
    </w:p>
    <w:p w:rsidR="00000000" w:rsidDel="00000000" w:rsidP="00000000" w:rsidRDefault="00000000" w:rsidRPr="00000000" w14:paraId="00000038">
      <w:pPr>
        <w:spacing w:after="24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40000" cy="5811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5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A quarta pessoa que entrou na fila foi atendida e saiu da fila e então ela ficou vazia.</w:t>
      </w:r>
    </w:p>
    <w:p w:rsidR="00000000" w:rsidDel="00000000" w:rsidP="00000000" w:rsidRDefault="00000000" w:rsidRPr="00000000" w14:paraId="00000039">
      <w:pPr>
        <w:spacing w:after="240" w:lineRule="auto"/>
        <w:ind w:left="720" w:firstLine="0"/>
        <w:jc w:val="left"/>
        <w:rPr>
          <w:sz w:val="20"/>
          <w:szCs w:val="20"/>
        </w:rPr>
        <w:sectPr>
          <w:type w:val="continuous"/>
          <w:pgSz w:h="15840" w:w="12240" w:orient="portrait"/>
          <w:pgMar w:bottom="1417" w:top="1417" w:left="1701" w:right="1701" w:header="708" w:footer="708"/>
          <w:cols w:equalWidth="0" w:num="2">
            <w:col w:space="720" w:w="4059"/>
            <w:col w:space="0" w:w="405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40" w:lineRule="auto"/>
        <w:ind w:left="284" w:hanging="284"/>
        <w:jc w:val="both"/>
        <w:rPr/>
      </w:pPr>
      <w:r w:rsidDel="00000000" w:rsidR="00000000" w:rsidRPr="00000000">
        <w:rPr>
          <w:b w:val="1"/>
          <w:rtl w:val="0"/>
        </w:rPr>
        <w:t xml:space="preserve">[1,5 Pontos] </w:t>
      </w:r>
      <w:r w:rsidDel="00000000" w:rsidR="00000000" w:rsidRPr="00000000">
        <w:rPr>
          <w:rtl w:val="0"/>
        </w:rPr>
        <w:t xml:space="preserve">Descreva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características de uma Lista. Quais são as principais operações que operam sobre a estrutura? Como ela funciona? Ilustre com um exemplo.</w:t>
      </w:r>
    </w:p>
    <w:p w:rsidR="00000000" w:rsidDel="00000000" w:rsidP="00000000" w:rsidRDefault="00000000" w:rsidRPr="00000000" w14:paraId="0000003C">
      <w:pPr>
        <w:spacing w:after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R: </w:t>
      </w:r>
      <w:r w:rsidDel="00000000" w:rsidR="00000000" w:rsidRPr="00000000">
        <w:rPr>
          <w:sz w:val="20"/>
          <w:szCs w:val="20"/>
          <w:rtl w:val="0"/>
        </w:rPr>
        <w:t xml:space="preserve">Uma lista é uma estrutura linear na qual operações como recuperações, inserções e remoções podem ser realizadas em qualquer lugar da lista, seja no começo, no meio ou no fim da lista. Em que cada elemento contém um elo (endereço) para o próximo elemento da lista..Uma lista pode ter uma entre várias formas, pode ser simplesmente ligada ou duplamente ligada, pode ser ordenada ou não, e pode ser circular ou não.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principais operações que operam sobre as lista são: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Criação da lista (create);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Inserção de um elemento na lista. (insert);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Remoção de um elemento da lista. (remove);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Busca por um elemento da lista. (search);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Destruição da lista. (destroy);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Além de informações com tamanho, se a lista está cheia ou vazia. (size, full, empty).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lista funciona da seguinte maneira: Diferente da pilha e da fila, a lista não segue uma ordem, a lista começa vazia e são adicionados elementos nela, tanto no início, no meio ou no fim e o mesmo ocorre para as remoções podem ser feitas em qualquer lugar da lista.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Exemplo de lista de compras: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0"/>
          <w:szCs w:val="20"/>
        </w:rPr>
        <w:sectPr>
          <w:type w:val="continuous"/>
          <w:pgSz w:h="15840" w:w="12240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40000" cy="9555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95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  <w:t xml:space="preserve">Lista está vazia</w:t>
      </w:r>
    </w:p>
    <w:p w:rsidR="00000000" w:rsidDel="00000000" w:rsidP="00000000" w:rsidRDefault="00000000" w:rsidRPr="00000000" w14:paraId="0000004A">
      <w:pPr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40000" cy="9672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9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Foram adicionados três elementos a lista</w:t>
      </w:r>
    </w:p>
    <w:p w:rsidR="00000000" w:rsidDel="00000000" w:rsidP="00000000" w:rsidRDefault="00000000" w:rsidRPr="00000000" w14:paraId="0000004C">
      <w:pPr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40000" cy="9555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95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Foi adicionado um elemento no meio da lista</w:t>
      </w:r>
    </w:p>
    <w:p w:rsidR="00000000" w:rsidDel="00000000" w:rsidP="00000000" w:rsidRDefault="00000000" w:rsidRPr="00000000" w14:paraId="0000004F">
      <w:pPr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43150" cy="51311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4558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1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center"/>
        <w:rPr>
          <w:sz w:val="20"/>
          <w:szCs w:val="20"/>
        </w:rPr>
        <w:sectPr>
          <w:type w:val="continuous"/>
          <w:pgSz w:h="15840" w:w="12240" w:orient="portrait"/>
          <w:pgMar w:bottom="1417" w:top="1417" w:left="1701" w:right="1701" w:header="708" w:footer="708"/>
          <w:cols w:equalWidth="0" w:num="2">
            <w:col w:space="720" w:w="4059"/>
            <w:col w:space="0" w:w="4059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Foram retirados dois elementos da lista</w:t>
      </w:r>
    </w:p>
    <w:p w:rsidR="00000000" w:rsidDel="00000000" w:rsidP="00000000" w:rsidRDefault="00000000" w:rsidRPr="00000000" w14:paraId="00000052">
      <w:pPr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lineRule="auto"/>
        <w:ind w:left="284" w:hanging="284"/>
        <w:jc w:val="both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 [2,0 Pontos] </w:t>
      </w:r>
      <w:r w:rsidDel="00000000" w:rsidR="00000000" w:rsidRPr="00000000">
        <w:rPr>
          <w:rtl w:val="0"/>
        </w:rPr>
        <w:t xml:space="preserve">As estruturas de Pilhas, Filas e Listas podem ser implementadas usando estruturas estáticas (vetores) ou estruturas dinâmicas (listas encadeadas). Cite as vantagens e desvantagens, de ambas as implementações em cada caso.</w:t>
      </w:r>
    </w:p>
    <w:p w:rsidR="00000000" w:rsidDel="00000000" w:rsidP="00000000" w:rsidRDefault="00000000" w:rsidRPr="00000000" w14:paraId="00000054">
      <w:pPr>
        <w:spacing w:after="0" w:lineRule="auto"/>
        <w:ind w:left="1004" w:hanging="284.00000000000006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</w:t>
      </w:r>
    </w:p>
    <w:p w:rsidR="00000000" w:rsidDel="00000000" w:rsidP="00000000" w:rsidRDefault="00000000" w:rsidRPr="00000000" w14:paraId="00000055">
      <w:pPr>
        <w:spacing w:after="200" w:lineRule="auto"/>
        <w:ind w:left="1004" w:hanging="284.00000000000006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Vantagens: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0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Pilhas, filas e listas estáticas: Empilhar e desempilhar ficam mais eficientes, além de sua criação ser menos complexa que a dinâmica. Acesso mais fácil aos elementos devido o conhecimento da posição que ele se encontra. Dessa forma, torna- se mais fácil mudar o que já existe nela.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0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Pilhas, filas e listas dinâmicas: Por ser dinâmica o seu tamanho também se torna dinâmico e se modifica de acordo com a necessidade, adicionando ou diminuindo nós. Por isso, utiliza apenas a memória necessária e não a desperdiça. Além de que para inserir ou remover elementos não é necessário mover nenhum elemento para isso, pois só os ponteiros são atualizados</w:t>
      </w:r>
    </w:p>
    <w:p w:rsidR="00000000" w:rsidDel="00000000" w:rsidP="00000000" w:rsidRDefault="00000000" w:rsidRPr="00000000" w14:paraId="00000058">
      <w:pPr>
        <w:spacing w:after="20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Desvantagens: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0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Pilhas, filas e listas estáticas: Possui um tamanho pré definido, então os seus elementos são limitados a esse tamanho. Além de que para inserir ou remover é preciso deslocar todos os elementos posteriores. Ou também o uso desnecessário de memória, pois pode ser criado um vetor com tamanho maior do que o tamanho necessário. Além disso, para a pilha existe o Stack Overflow quando ela se encontra cheia.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0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Pilhas, filas e listas dinâmicas: Demora para acessar os elementos, pois é necessário percorrer todos os nós anteriores. Necessário percorrer inteira para destruir. Comparado com as estáticas ela se torna complexa de ser implementada. Maior uso de memória para guardar as referências </w:t>
      </w:r>
      <w:r w:rsidDel="00000000" w:rsidR="00000000" w:rsidRPr="00000000">
        <w:rPr>
          <w:sz w:val="20"/>
          <w:szCs w:val="20"/>
          <w:rtl w:val="0"/>
        </w:rPr>
        <w:t xml:space="preserve">dos</w:t>
      </w:r>
      <w:r w:rsidDel="00000000" w:rsidR="00000000" w:rsidRPr="00000000">
        <w:rPr>
          <w:sz w:val="20"/>
          <w:szCs w:val="20"/>
          <w:rtl w:val="0"/>
        </w:rPr>
        <w:t xml:space="preserve"> nós.</w:t>
      </w:r>
    </w:p>
    <w:p w:rsidR="00000000" w:rsidDel="00000000" w:rsidP="00000000" w:rsidRDefault="00000000" w:rsidRPr="00000000" w14:paraId="0000005B">
      <w:pPr>
        <w:spacing w:after="240" w:lineRule="auto"/>
        <w:ind w:left="284" w:hanging="284"/>
        <w:jc w:val="both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[1,0 Pontos] </w:t>
      </w:r>
      <w:r w:rsidDel="00000000" w:rsidR="00000000" w:rsidRPr="00000000">
        <w:rPr>
          <w:rtl w:val="0"/>
        </w:rPr>
        <w:t xml:space="preserve">As listas encadeadas podem ser implementadas com estruturas cabeçalhos ou sem estruturas cabeçalhos. Cite as vantagens e desvantagens em cada caso.</w:t>
      </w:r>
    </w:p>
    <w:p w:rsidR="00000000" w:rsidDel="00000000" w:rsidP="00000000" w:rsidRDefault="00000000" w:rsidRPr="00000000" w14:paraId="0000005C">
      <w:pPr>
        <w:spacing w:after="0" w:lineRule="auto"/>
        <w:ind w:left="1004" w:hanging="284.00000000000006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</w:t>
      </w:r>
    </w:p>
    <w:p w:rsidR="00000000" w:rsidDel="00000000" w:rsidP="00000000" w:rsidRDefault="00000000" w:rsidRPr="00000000" w14:paraId="0000005D">
      <w:pPr>
        <w:spacing w:after="0" w:lineRule="auto"/>
        <w:ind w:left="1004" w:hanging="284.00000000000006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Vantagens: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Listas com cabeçalho: É possível realizar a contagem dos elementos contidos na lista. Além da existência de um ponteiro para indicar lista vazia (NULL) e para o início e o final do elemento.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Listas sem cabeçalho: O código fica mais simples, logo gasta menos memória.</w:t>
      </w:r>
    </w:p>
    <w:p w:rsidR="00000000" w:rsidDel="00000000" w:rsidP="00000000" w:rsidRDefault="00000000" w:rsidRPr="00000000" w14:paraId="00000060">
      <w:pPr>
        <w:spacing w:after="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Desvantagens: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Listas com cabeçalho: Com o uso do cabeçalho o código fica mais complexo e então é gasto uma memória adicional.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Listas sem cabeçalho: Necessário percorrer a lista inteira para encontrar um elemento específico. Além de não possuir um contador para saber a quantidade de elementos e a posição em que ele se encontra.</w:t>
      </w:r>
    </w:p>
    <w:p w:rsidR="00000000" w:rsidDel="00000000" w:rsidP="00000000" w:rsidRDefault="00000000" w:rsidRPr="00000000" w14:paraId="00000063">
      <w:pPr>
        <w:spacing w:after="240" w:lineRule="auto"/>
        <w:ind w:left="284" w:hanging="284"/>
        <w:jc w:val="both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b w:val="1"/>
          <w:rtl w:val="0"/>
        </w:rPr>
        <w:t xml:space="preserve"> [1,0 Pontos] </w:t>
      </w:r>
      <w:r w:rsidDel="00000000" w:rsidR="00000000" w:rsidRPr="00000000">
        <w:rPr>
          <w:rtl w:val="0"/>
        </w:rPr>
        <w:t xml:space="preserve">Explique as semelhanças e diferenças entre uma lista duplamente encadeada e uma lista multi-encadeada.</w:t>
      </w:r>
    </w:p>
    <w:p w:rsidR="00000000" w:rsidDel="00000000" w:rsidP="00000000" w:rsidRDefault="00000000" w:rsidRPr="00000000" w14:paraId="00000064">
      <w:pPr>
        <w:spacing w:after="240" w:lineRule="auto"/>
        <w:ind w:left="708.661417322834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As semelhanças existentes entre a lista duplamente encadeada e a lista multi-encadeada está na possibilidade de que todos os elementos da lista possam ser percorridos, podendo ser do início para o fim e do fim para o início. Além de também terem como semelhança as estruturas dos nós, pois possuem “links” e dados de ponteiros que são posteriores e anteriores desse nó.</w:t>
      </w:r>
    </w:p>
    <w:p w:rsidR="00000000" w:rsidDel="00000000" w:rsidP="00000000" w:rsidRDefault="00000000" w:rsidRPr="00000000" w14:paraId="00000065">
      <w:pPr>
        <w:spacing w:after="240" w:lineRule="auto"/>
        <w:ind w:left="720" w:firstLine="72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Em contraponto existem as diferença entre elas, podendo ser destacadas a complexidade, pois a multi-encadeada é bem mais trabalhosa e complexa do que a lista duplamente encadeada, já que na multi-encadeada faz diversas conexões em cada nó e na duplamente encadeada possui o “link” apenas do nó da frente e do anterior. A outra diferença a ser destacada já foi citada anteriormente na explicação, que seria que a duplamente encadeada possui referência apenas com o nó da frente e do anterior e na multi-encadeada em cada nó ela pode possuir conexões com diversos outros nós.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9.png"/><Relationship Id="rId21" Type="http://schemas.openxmlformats.org/officeDocument/2006/relationships/image" Target="media/image21.png"/><Relationship Id="rId24" Type="http://schemas.openxmlformats.org/officeDocument/2006/relationships/image" Target="media/image14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3.png"/><Relationship Id="rId25" Type="http://schemas.openxmlformats.org/officeDocument/2006/relationships/image" Target="media/image15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7" Type="http://schemas.openxmlformats.org/officeDocument/2006/relationships/image" Target="media/image7.png"/><Relationship Id="rId8" Type="http://schemas.openxmlformats.org/officeDocument/2006/relationships/image" Target="media/image11.png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17.png"/><Relationship Id="rId19" Type="http://schemas.openxmlformats.org/officeDocument/2006/relationships/image" Target="media/image18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