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Prova di Valutazione — Domande e Risposte</w:t>
      </w:r>
    </w:p>
    <w:p>
      <w:r>
        <w:rPr>
          <w:b w:val="0"/>
          <w:i/>
        </w:rPr>
        <w:t>Università Cattolica del Sacro Cuore · Modellistica Applicata alle Produzioni Vegetali</w:t>
        <w:br/>
        <w:t>Modulo Coltivazioni Erbacee — CropModel Lab</w:t>
      </w:r>
    </w:p>
    <w:p>
      <w:r>
        <w:rPr>
          <w:b w:val="0"/>
          <w:i/>
        </w:rPr>
        <w:t>Domande aperte: 42 · Domande chiuse: 40 · Fonte: data/quizData.ts (quiz nell'applicazione).</w:t>
      </w:r>
    </w:p>
    <w:p/>
    <w:p>
      <w:pPr>
        <w:pStyle w:val="Heading1"/>
      </w:pPr>
      <w:r>
        <w:t>PARTE A — Domande a risposta aperta</w:t>
      </w:r>
    </w:p>
    <w:p>
      <w:pPr>
        <w:pStyle w:val="Heading2"/>
      </w:pPr>
      <w:r>
        <w:t>Introduzione alla Modellistica</w:t>
      </w:r>
    </w:p>
    <w:p>
      <w:pPr>
        <w:pStyle w:val="Heading3"/>
      </w:pPr>
      <w:r>
        <w:t>D1 — Domanda 1</w:t>
      </w:r>
    </w:p>
    <w:p>
      <w:r>
        <w:t>Cos'è un Modello colturale? Dare una definizione in 2-3 righe.</w:t>
      </w:r>
    </w:p>
    <w:p>
      <w:r>
        <w:rPr>
          <w:b/>
        </w:rPr>
        <w:t xml:space="preserve">Risposta di riferimento. </w:t>
      </w:r>
    </w:p>
    <w:p>
      <w:r>
        <w:t>Un modello colturale è una rappresentazione matematica semplificata dei principali processi fisiologici di una coltura (fenologia, intercettazione della luce, fotosintesi, traspirazione, ripartizione degli assimilati) e delle sue interazioni con suolo, clima e gestione.</w:t>
      </w:r>
    </w:p>
    <w:p>
      <w:r>
        <w:t>Permette di simulare nel tempo crescita, sviluppo, resa e bilanci di acqua e nutrienti.</w:t>
      </w:r>
    </w:p>
    <w:p/>
    <w:p>
      <w:pPr>
        <w:pStyle w:val="Heading3"/>
      </w:pPr>
      <w:r>
        <w:t>D2 — Domanda 2</w:t>
      </w:r>
    </w:p>
    <w:p>
      <w:r>
        <w:t>Qual è la differenza tra una variabile di stato e una variabile di tasso in un modello dinamico?</w:t>
      </w:r>
    </w:p>
    <w:p>
      <w:r>
        <w:rPr>
          <w:b/>
        </w:rPr>
        <w:t xml:space="preserve">Risposta di riferimento. </w:t>
      </w:r>
    </w:p>
    <w:p>
      <w:r>
        <w:t>Variabile di stato: quantità accumulata che descrive lo stato del sistema in un dato istante (es. biomassa totale [g m⁻²], contenuto idrico del suolo [mm], CTU [°C·d]).</w:t>
      </w:r>
    </w:p>
    <w:p>
      <w:r>
        <w:t>Variabile di tasso (flusso): velocità di variazione di una variabile di stato nel tempo (es. dB/dt [g m⁻² d⁻¹], traspirazione giornaliera [mm d⁻¹]).</w:t>
      </w:r>
    </w:p>
    <w:p>
      <w:r>
        <w:t>Relazione: state(t+1) = state(t) + rate · Δt.</w:t>
      </w:r>
    </w:p>
    <w:p/>
    <w:p>
      <w:pPr>
        <w:pStyle w:val="Heading3"/>
      </w:pPr>
      <w:r>
        <w:t>D3 — Domanda 3</w:t>
      </w:r>
    </w:p>
    <w:p>
      <w:r>
        <w:t>Qual è la differenza tra una variabile di stato e un parametro in un modello di simulazione?</w:t>
      </w:r>
    </w:p>
    <w:p>
      <w:r>
        <w:rPr>
          <w:b/>
        </w:rPr>
        <w:t xml:space="preserve">Risposta di riferimento. </w:t>
      </w:r>
    </w:p>
    <w:p>
      <w:r>
        <w:t>Variabile di stato: cambia nel tempo durante la simulazione (es. LAI giornaliero, biomassa).</w:t>
      </w:r>
    </w:p>
    <w:p>
      <w:r>
        <w:t>Parametro: coefficiente fisso che descrive una proprietà della coltura/suolo/sistema e non cambia durante la singola simulazione (es. RUE, T_base, K_PAR).</w:t>
      </w:r>
    </w:p>
    <w:p/>
    <w:p>
      <w:pPr>
        <w:pStyle w:val="Heading3"/>
      </w:pPr>
      <w:r>
        <w:t>D4 — Domanda 4</w:t>
      </w:r>
    </w:p>
    <w:p>
      <w:r>
        <w:t>Citare tre esempi di input tipici di un Modello colturale.</w:t>
      </w:r>
    </w:p>
    <w:p>
      <w:r>
        <w:rPr>
          <w:b/>
        </w:rPr>
        <w:t xml:space="preserve">Risposta di riferimento. </w:t>
      </w:r>
    </w:p>
    <w:p>
      <w:r>
        <w:t>Tre esempi tipici:</w:t>
      </w:r>
    </w:p>
    <w:p>
      <w:r>
        <w:t>1) Dati meteo giornalieri (T_min, T_max, radiazione solare, precipitazione, umidità, vento).</w:t>
      </w:r>
    </w:p>
    <w:p>
      <w:r>
        <w:t>2) Caratteristiche del suolo (tessitura, profondità, contenuto idrico iniziale, sostanza organica).</w:t>
      </w:r>
    </w:p>
    <w:p>
      <w:r>
        <w:t>3) Gestione agronomica (data di semina, densità, irrigazioni, concimazioni).</w:t>
      </w:r>
    </w:p>
    <w:p/>
    <w:p>
      <w:pPr>
        <w:pStyle w:val="Heading3"/>
      </w:pPr>
      <w:r>
        <w:t>D5 — Domanda 5</w:t>
      </w:r>
    </w:p>
    <w:p>
      <w:r>
        <w:t>Cosa si intende per situazione produttiva 'potenziale'? Quali fattori la limitano?</w:t>
      </w:r>
    </w:p>
    <w:p>
      <w:r>
        <w:rPr>
          <w:b/>
        </w:rPr>
        <w:t xml:space="preserve">Risposta di riferimento. </w:t>
      </w:r>
    </w:p>
    <w:p>
      <w:r>
        <w:t>Situazione "potenziale" (Rabbinge, 1993): la crescita è limitata SOLO dalla cultivar, dalla radiazione solare e dalla temperatura.</w:t>
      </w:r>
    </w:p>
    <w:p>
      <w:r>
        <w:t>Si assumono: acqua e nutrienti abbondanti, nessuno stress biotico (parassiti, malattie, infestanti).</w:t>
      </w:r>
    </w:p>
    <w:p>
      <w:r>
        <w:t>Le situazioni successive sono "limitata da acqua", "limitata da nutrienti" e "ridotta da stress biotici".</w:t>
      </w:r>
    </w:p>
    <w:p/>
    <w:p>
      <w:pPr>
        <w:pStyle w:val="Heading3"/>
      </w:pPr>
      <w:r>
        <w:t>D6 — Domanda 6</w:t>
      </w:r>
    </w:p>
    <w:p>
      <w:r>
        <w:t>Cosa si intende per calibrazione di un modello? E per validazione? Qual è la differenza?</w:t>
      </w:r>
    </w:p>
    <w:p>
      <w:r>
        <w:rPr>
          <w:b/>
        </w:rPr>
        <w:t xml:space="preserve">Risposta di riferimento. </w:t>
      </w:r>
    </w:p>
    <w:p>
      <w:r>
        <w:t>Calibrazione: regolazione dei parametri del modello (per tentativi o con metodi automatici come grid search/ottimizzazione) per riprodurre al meglio dati sperimentali osservati.</w:t>
      </w:r>
    </w:p>
    <w:p>
      <w:r>
        <w:t>Validazione: verifica delle prestazioni del modello calibrato su un set di dati INDIPENDENTE, non usato in calibrazione, tramite metriche statistiche (RMSE, R², nRMSE).</w:t>
      </w:r>
    </w:p>
    <w:p>
      <w:r>
        <w:t>Differenza: la calibrazione aggiusta il modello; la validazione lo mette alla prova.</w:t>
      </w:r>
    </w:p>
    <w:p/>
    <w:p>
      <w:pPr>
        <w:pStyle w:val="Heading2"/>
      </w:pPr>
      <w:r>
        <w:t>Fenologia e Sviluppo</w:t>
      </w:r>
    </w:p>
    <w:p>
      <w:pPr>
        <w:pStyle w:val="Heading3"/>
      </w:pPr>
      <w:r>
        <w:t>D7 — Domanda 7</w:t>
      </w:r>
    </w:p>
    <w:p>
      <w:r>
        <w:t>Dare la definizione di fenologia e scrivere la formula della DTU (Daily Temperature Unit).</w:t>
      </w:r>
    </w:p>
    <w:p>
      <w:r>
        <w:rPr>
          <w:b/>
        </w:rPr>
        <w:t xml:space="preserve">Risposta di riferimento. </w:t>
      </w:r>
    </w:p>
    <w:p>
      <w:r>
        <w:t>Fenologia: studio delle fasi di sviluppo della coltura (emergenza, foglie, fioritura, maturazione) in funzione del tempo termico accumulato.</w:t>
      </w:r>
    </w:p>
    <w:p>
      <w:r>
        <w:t>Formula semplificata: DTU = max(0, (T_min + T_max)/2 − T_base).</w:t>
      </w:r>
    </w:p>
    <w:p>
      <w:r>
        <w:t>Versione corretta dalla funzione di risposta: DTU = (TP1D − TBD) · Tempfun(T_media).</w:t>
      </w:r>
    </w:p>
    <w:p/>
    <w:p>
      <w:pPr>
        <w:pStyle w:val="Heading3"/>
      </w:pPr>
      <w:r>
        <w:t>D8 — Domanda 8</w:t>
      </w:r>
    </w:p>
    <w:p>
      <w:r>
        <w:t>Cos'è il fillocrono (PHYL)? Scrivere la formula per calcolare INODE.</w:t>
      </w:r>
    </w:p>
    <w:p>
      <w:r>
        <w:rPr>
          <w:b/>
        </w:rPr>
        <w:t xml:space="preserve">Risposta di riferimento. </w:t>
      </w:r>
    </w:p>
    <w:p>
      <w:r>
        <w:t>Fillocrono (PHYL): tempo termico (gradi giorno, °C·d) necessario per emettere un nuovo nodo/foglia sul fusto principale.</w:t>
      </w:r>
    </w:p>
    <w:p>
      <w:r>
        <w:t>INODE = DTU / PHYL  [nodi/giorno] = tasso di emissione di nodi al giorno.</w:t>
      </w:r>
    </w:p>
    <w:p/>
    <w:p>
      <w:pPr>
        <w:pStyle w:val="Heading3"/>
      </w:pPr>
      <w:r>
        <w:t>D10 — Domanda 10</w:t>
      </w:r>
    </w:p>
    <w:p>
      <w:r>
        <w:t>Scrivere la formula per la somma cumulata dei nodi fogliari (MSNN) giorno per giorno.</w:t>
      </w:r>
    </w:p>
    <w:p>
      <w:r>
        <w:rPr>
          <w:b/>
        </w:rPr>
        <w:t xml:space="preserve">Risposta di riferimento. </w:t>
      </w:r>
    </w:p>
    <w:p>
      <w:r>
        <w:t>Somma cumulata dei nodi giorno per giorno (MSNN = Main Stem Node Number):</w:t>
      </w:r>
    </w:p>
    <w:p>
      <w:r>
        <w:t>MSNN(t+1) = MSNN(t) + INODE(t)</w:t>
      </w:r>
    </w:p>
    <w:p>
      <w:r>
        <w:t>oppure equivalentemente MSNN(t) = Σ INODE(i) per i = 1 ... t.</w:t>
      </w:r>
    </w:p>
    <w:p/>
    <w:p>
      <w:pPr>
        <w:pStyle w:val="Heading3"/>
      </w:pPr>
      <w:r>
        <w:t>D12 — Domanda 12</w:t>
      </w:r>
    </w:p>
    <w:p>
      <w:r>
        <w:t>Descrivere brevemente i due metodi di calcolo GDD quando Tmin è inferiore a Tbase. Qual è la differenza nei risultati?</w:t>
      </w:r>
    </w:p>
    <w:p>
      <w:r>
        <w:rPr>
          <w:b/>
        </w:rPr>
        <w:t xml:space="preserve">Risposta di riferimento. </w:t>
      </w:r>
    </w:p>
    <w:p>
      <w:r>
        <w:t>Metodo 1 (semplice): GDD = max(0, (T_min + T_max)/2 − T_base). Si usa T_min reale anche quando è &lt; T_base.</w:t>
      </w:r>
    </w:p>
    <w:p>
      <w:r>
        <w:t>Metodo 2 (corretto): se T_min &lt; T_base, si sostituisce T_min con T_base, poi GDD = ((max(T_min, T_base) + T_max)/2) − T_base.</w:t>
      </w:r>
    </w:p>
    <w:p>
      <w:r>
        <w:t>Differenza: il Metodo 2 non penalizza la coltura per le notti fredde (sotto T_base la pianta non "perde" sviluppo, semplicemente non avanza). Risulta sempre GDD_Metodo2 ≥ GDD_Metodo1.</w:t>
      </w:r>
    </w:p>
    <w:p/>
    <w:p>
      <w:pPr>
        <w:pStyle w:val="Heading3"/>
      </w:pPr>
      <w:r>
        <w:t>D14 — Domanda 14</w:t>
      </w:r>
    </w:p>
    <w:p>
      <w:r>
        <w:t>Cos'è la vernalizzazione? Cosa indica il parametro VDSAT nel modello?</w:t>
      </w:r>
    </w:p>
    <w:p>
      <w:r>
        <w:rPr>
          <w:b/>
        </w:rPr>
        <w:t xml:space="preserve">Risposta di riferimento. </w:t>
      </w:r>
    </w:p>
    <w:p>
      <w:r>
        <w:t>Vernalizzazione: esposizione obbligata (o facilitante) di certe colture (frumento autunnale, barbabietola, colza) a basse temperature (≈ 0–10 °C) per indurre/accelerare la fioritura.</w:t>
      </w:r>
    </w:p>
    <w:p>
      <w:r>
        <w:t>VDSAT: numero di giorni di vernalizzazione necessari per SATURARE la risposta. Oltre VDSAT la pianta è completamente vernalizzata e il freddo aggiuntivo non accelera ulteriormente la fioritura.</w:t>
      </w:r>
    </w:p>
    <w:p/>
    <w:p>
      <w:pPr>
        <w:pStyle w:val="Heading3"/>
      </w:pPr>
      <w:r>
        <w:t>D15 — Domanda 15</w:t>
      </w:r>
    </w:p>
    <w:p>
      <w:r>
        <w:t>Qual è la differenza tra risposta quantitativa e qualitativa alla vernalizzazione?</w:t>
      </w:r>
    </w:p>
    <w:p>
      <w:r>
        <w:rPr>
          <w:b/>
        </w:rPr>
        <w:t xml:space="preserve">Risposta di riferimento. </w:t>
      </w:r>
    </w:p>
    <w:p>
      <w:r>
        <w:t>Risposta quantitativa: il freddo ACCELERA la fioritura ma non è strettamente necessario. La pianta fiorisce anche senza vernalizzazione, solo più tardi.</w:t>
      </w:r>
    </w:p>
    <w:p>
      <w:r>
        <w:t>Risposta qualitativa: il freddo è OBBLIGATORIO. Senza il periodo di vernalizzazione la pianta non fiorisce affatto (resta vegetativa).</w:t>
      </w:r>
    </w:p>
    <w:p/>
    <w:p>
      <w:pPr>
        <w:pStyle w:val="Heading3"/>
      </w:pPr>
      <w:r>
        <w:t>D16 — Domanda 16</w:t>
      </w:r>
    </w:p>
    <w:p>
      <w:r>
        <w:t>Quali sono i cinque parametri della funzione Tempfun? Qual è il valore della funzione quando TMP &lt; TBD?</w:t>
      </w:r>
    </w:p>
    <w:p>
      <w:r>
        <w:rPr>
          <w:b/>
        </w:rPr>
        <w:t xml:space="preserve">Risposta di riferimento. </w:t>
      </w:r>
    </w:p>
    <w:p>
      <w:r>
        <w:t>I cinque elementi della funzione Tempfun(T) sono:</w:t>
      </w:r>
    </w:p>
    <w:p>
      <w:r>
        <w:t>1) TMP = temperatura media giornaliera (input)</w:t>
      </w:r>
    </w:p>
    <w:p>
      <w:r>
        <w:t>2) TBD = temperatura base</w:t>
      </w:r>
    </w:p>
    <w:p>
      <w:r>
        <w:t>3) TP1D = temperatura ottimale inferiore</w:t>
      </w:r>
    </w:p>
    <w:p>
      <w:r>
        <w:t>4) TP2D = temperatura ottimale superiore</w:t>
      </w:r>
    </w:p>
    <w:p>
      <w:r>
        <w:t>5) TCD = temperatura critica massima</w:t>
      </w:r>
    </w:p>
    <w:p>
      <w:r>
        <w:t>Quando TMP &lt; TBD ⇒ Tempfun = 0 (nessuno sviluppo / crescita nulla).</w:t>
      </w:r>
    </w:p>
    <w:p/>
    <w:p>
      <w:pPr>
        <w:pStyle w:val="Heading3"/>
      </w:pPr>
      <w:r>
        <w:t>D17 — Domanda 17</w:t>
      </w:r>
    </w:p>
    <w:p>
      <w:r>
        <w:t>Cos'è la funzione beta per la risposta alla temperatura? Quali vantaggi offre rispetto alla funzione lineare a tratti?</w:t>
      </w:r>
    </w:p>
    <w:p>
      <w:r>
        <w:rPr>
          <w:b/>
        </w:rPr>
        <w:t xml:space="preserve">Risposta di riferimento. </w:t>
      </w:r>
    </w:p>
    <w:p>
      <w:r>
        <w:t>Funzione beta: funzione non lineare a campana asimmetrica definita tra TBD e TCD con massimo a Topt:</w:t>
      </w:r>
    </w:p>
    <w:p>
      <w:r>
        <w:t>f(T) = [(T − TBD)/(Topt − TBD)]^a · [(TCD − T)/(TCD − Topt)]^b</w:t>
      </w:r>
    </w:p>
    <w:p>
      <w:r>
        <w:t>Vantaggi rispetto alla trapezoidale:</w:t>
      </w:r>
    </w:p>
    <w:p>
      <w:r>
        <w:t>• curva liscia, biologicamente più realistica (transizioni graduali);</w:t>
      </w:r>
    </w:p>
    <w:p>
      <w:r>
        <w:t>• derivata continua, utile per metodi di ottimizzazione;</w:t>
      </w:r>
    </w:p>
    <w:p>
      <w:r>
        <w:t>• un solo Topt invece di due ottimali (TP1D, TP2D).</w:t>
      </w:r>
    </w:p>
    <w:p/>
    <w:p>
      <w:pPr>
        <w:pStyle w:val="Heading3"/>
      </w:pPr>
      <w:r>
        <w:t>D18 — Domanda 18</w:t>
      </w:r>
    </w:p>
    <w:p>
      <w:r>
        <w:t>Descrivere le tre fasi di sviluppo del modello fenologico per la canapa: BVP, PIP e FDP.</w:t>
      </w:r>
    </w:p>
    <w:p>
      <w:r>
        <w:rPr>
          <w:b/>
        </w:rPr>
        <w:t xml:space="preserve">Risposta di riferimento. </w:t>
      </w:r>
    </w:p>
    <w:p>
      <w:r>
        <w:t>BVP (Basic Vegetative Phase): fase vegetativa di base, sviluppo guidato SOLO dalla temperatura (insensibile al fotoperiodo).</w:t>
      </w:r>
    </w:p>
    <w:p>
      <w:r>
        <w:t>PIP (Photoperiod-Induced Phase): fase indotta dal fotoperiodo; lo sviluppo procede solo quando il fotoperiodo scende sotto una soglia critica (la canapa è una specie brevidiurna).</w:t>
      </w:r>
    </w:p>
    <w:p>
      <w:r>
        <w:t>FDP (Flower Development Phase): sviluppo dei fiori fino alla maturazione, di nuovo guidato dal tempo termico.</w:t>
      </w:r>
    </w:p>
    <w:p/>
    <w:p>
      <w:pPr>
        <w:pStyle w:val="Heading2"/>
      </w:pPr>
      <w:r>
        <w:t>Assimilazione – RUE e Fotosintesi</w:t>
      </w:r>
    </w:p>
    <w:p>
      <w:pPr>
        <w:pStyle w:val="Heading3"/>
      </w:pPr>
      <w:r>
        <w:t>D19 — Domanda 19</w:t>
      </w:r>
    </w:p>
    <w:p>
      <w:r>
        <w:t>Definire la Radiation Use Efficiency (RUE) e scrivere la formula per calcolare la biomassa giornaliera.</w:t>
      </w:r>
    </w:p>
    <w:p>
      <w:r>
        <w:rPr>
          <w:b/>
        </w:rPr>
        <w:t xml:space="preserve">Risposta di riferimento. </w:t>
      </w:r>
    </w:p>
    <w:p>
      <w:r>
        <w:t>RUE (Radiation Use Efficiency): efficienza di conversione della PAR intercettata in biomassa secca.</w:t>
      </w:r>
    </w:p>
    <w:p>
      <w:r>
        <w:t>Formula: dB/dt = RUE · FINT · PAR_incidente</w:t>
      </w:r>
    </w:p>
    <w:p>
      <w:r>
        <w:t>dove FINT è la frazione di PAR intercettata dalla chioma.</w:t>
      </w:r>
    </w:p>
    <w:p/>
    <w:p>
      <w:pPr>
        <w:pStyle w:val="Heading3"/>
      </w:pPr>
      <w:r>
        <w:t>D20 — Domanda 20</w:t>
      </w:r>
    </w:p>
    <w:p>
      <w:r>
        <w:t>Qual è l'unità di misura della RUE? Spiegarne il significato fisico.</w:t>
      </w:r>
    </w:p>
    <w:p>
      <w:r>
        <w:rPr>
          <w:b/>
        </w:rPr>
        <w:t xml:space="preserve">Risposta di riferimento. </w:t>
      </w:r>
    </w:p>
    <w:p>
      <w:r>
        <w:t>Unità: g MJ⁻¹ (grammi di biomassa secca per MJ di PAR intercettata).</w:t>
      </w:r>
    </w:p>
    <w:p>
      <w:r>
        <w:t>Significato fisico: quanti grammi di sostanza secca la coltura produce per ogni MJ di luce intercettata.</w:t>
      </w:r>
    </w:p>
    <w:p>
      <w:r>
        <w:t>Valori tipici: 1,5–2,5 g/MJ per C3, 3,0–4,0 g/MJ per C4 (mais).</w:t>
      </w:r>
    </w:p>
    <w:p/>
    <w:p>
      <w:pPr>
        <w:pStyle w:val="Heading3"/>
      </w:pPr>
      <w:r>
        <w:t>D21 — Domanda 21</w:t>
      </w:r>
    </w:p>
    <w:p>
      <w:r>
        <w:t>Scrivere la formula FINT e spiegare a cosa serve il coefficiente K_PAR.</w:t>
      </w:r>
    </w:p>
    <w:p>
      <w:r>
        <w:rPr>
          <w:b/>
        </w:rPr>
        <w:t xml:space="preserve">Risposta di riferimento. </w:t>
      </w:r>
    </w:p>
    <w:p>
      <w:r>
        <w:t>FINT = 1 − exp(−K_PAR · LAI)   (legge di Beer–Lambert applicata alla chioma).</w:t>
      </w:r>
    </w:p>
    <w:p>
      <w:r>
        <w:t>K_PAR è il coefficiente di estinzione della luce PAR: quantifica quanto rapidamente la chioma "assorbe" la luce all'aumentare del LAI.</w:t>
      </w:r>
    </w:p>
    <w:p>
      <w:r>
        <w:t>Dipende dall'architettura fogliare: foglie erette → K basso (~0,4), foglie orizzontali → K alto (~0,8).</w:t>
      </w:r>
    </w:p>
    <w:p/>
    <w:p>
      <w:pPr>
        <w:pStyle w:val="Heading3"/>
      </w:pPr>
      <w:r>
        <w:t>D23 — Domanda 23</w:t>
      </w:r>
    </w:p>
    <w:p>
      <w:r>
        <w:t>Qual è la differenza principale tra l'approccio RUE e un modello meccanicistico come Gecros o Daisy?</w:t>
      </w:r>
    </w:p>
    <w:p>
      <w:r>
        <w:rPr>
          <w:b/>
        </w:rPr>
        <w:t xml:space="preserve">Risposta di riferimento. </w:t>
      </w:r>
    </w:p>
    <w:p>
      <w:r>
        <w:t>Approccio RUE: empirico, una sola equazione (B = RUE · PAR intercettata) che riassume in un coefficiente l'effetto netto di fotosintesi e respirazione. Pochi parametri, rapido da calibrare.</w:t>
      </w:r>
    </w:p>
    <w:p>
      <w:r>
        <w:t>Modello meccanicistico (Gecros, Daisy): calcola esplicitamente la fotosintesi lorda (es. Farquhar a livello fogliare integrato sulla canopy), la respirazione (mantenimento + crescita) e gestisce un pool di assimilati ripartito tra organi. Più dati e parametri, ma più trasferibile e sensibile a [CO₂], stress, ecc.</w:t>
      </w:r>
    </w:p>
    <w:p/>
    <w:p>
      <w:pPr>
        <w:pStyle w:val="Heading3"/>
      </w:pPr>
      <w:r>
        <w:t>D24 — Domanda 24</w:t>
      </w:r>
    </w:p>
    <w:p>
      <w:r>
        <w:t>Cosa si intende per approccio 'basato sul carbonio' per lo sviluppo del LAI? E per approccio 'basato sulla temperatura'?</w:t>
      </w:r>
    </w:p>
    <w:p>
      <w:r>
        <w:rPr>
          <w:b/>
        </w:rPr>
        <w:t xml:space="preserve">Risposta di riferimento. </w:t>
      </w:r>
    </w:p>
    <w:p>
      <w:r>
        <w:t>Approccio "basato sul carbonio": l'area fogliare cresce in proporzione alla biomassa fogliare prodotta tramite SLA (Specific Leaf Area):</w:t>
      </w:r>
    </w:p>
    <w:p>
      <w:r>
        <w:t>dLAI/dt = SLA · dW_foglia/dt.</w:t>
      </w:r>
    </w:p>
    <w:p>
      <w:r>
        <w:t>Se mancano assimilati, la canopy si espande meno.</w:t>
      </w:r>
    </w:p>
    <w:p>
      <w:r>
        <w:t>Approccio "basato sulla temperatura": lo sviluppo del LAI è guidato dai gradi giorno (DTU) e segue una traiettoria prefissata; si assume che gli assimilati non siano mai limitanti.</w:t>
      </w:r>
    </w:p>
    <w:p/>
    <w:p>
      <w:pPr>
        <w:pStyle w:val="Heading3"/>
      </w:pPr>
      <w:r>
        <w:t>D26 — Domanda 26</w:t>
      </w:r>
    </w:p>
    <w:p>
      <w:r>
        <w:t>Cos'è la funzione expolineare (Goudriaan &amp; Monteith, 1990)? Quali parametri la caratterizzano?</w:t>
      </w:r>
    </w:p>
    <w:p>
      <w:r>
        <w:rPr>
          <w:b/>
        </w:rPr>
        <w:t xml:space="preserve">Risposta di riferimento. </w:t>
      </w:r>
    </w:p>
    <w:p>
      <w:r>
        <w:t>Funzione expolineare (Goudriaan &amp; Monteith, 1990): descrive la transizione dalla fase esponenziale (chioma aperta) alla fase lineare (chioma chiusa, intercettazione satura).</w:t>
      </w:r>
    </w:p>
    <w:p>
      <w:r>
        <w:t>W(t) = (c_m / r_m) · ln[ 1 + exp(r_m · (t − t_b)) ]</w:t>
      </w:r>
    </w:p>
    <w:p>
      <w:r>
        <w:t>Parametri caratteristici:</w:t>
      </w:r>
    </w:p>
    <w:p>
      <w:r>
        <w:t>• r_m = tasso relativo nella fase esponenziale [g g⁻¹ d⁻¹]</w:t>
      </w:r>
    </w:p>
    <w:p>
      <w:r>
        <w:t>• c_m = tasso massimo di crescita lineare [g m⁻² d⁻¹]</w:t>
      </w:r>
    </w:p>
    <w:p>
      <w:r>
        <w:t>• t_b = tempo base (intercetta temporale)</w:t>
      </w:r>
    </w:p>
    <w:p/>
    <w:p>
      <w:pPr>
        <w:pStyle w:val="Heading2"/>
      </w:pPr>
      <w:r>
        <w:t>Traspirazione e ETP</w:t>
      </w:r>
    </w:p>
    <w:p>
      <w:pPr>
        <w:pStyle w:val="Heading3"/>
      </w:pPr>
      <w:r>
        <w:t>D27 — Domanda 27</w:t>
      </w:r>
    </w:p>
    <w:p>
      <w:r>
        <w:t>Dare la definizione di evapotraspirazione potenziale (ETP).</w:t>
      </w:r>
    </w:p>
    <w:p>
      <w:r>
        <w:rPr>
          <w:b/>
        </w:rPr>
        <w:t xml:space="preserve">Risposta di riferimento. </w:t>
      </w:r>
    </w:p>
    <w:p>
      <w:r>
        <w:t>ETP (evapotraspirazione potenziale): quantità massima di acqua che può essere persa per evaporazione dal suolo + traspirazione dalla coltura quando l'acqua è abbondante e non c'è limitazione stomatica/idrica.</w:t>
      </w:r>
    </w:p>
    <w:p>
      <w:r>
        <w:t>Dipende solo dai fattori climatici (radiazione netta, temperatura, umidità, vento) e dalle caratteristiche della superficie evaporante.</w:t>
      </w:r>
    </w:p>
    <w:p/>
    <w:p>
      <w:pPr>
        <w:pStyle w:val="Heading3"/>
      </w:pPr>
      <w:r>
        <w:t>D28 — Domanda 28</w:t>
      </w:r>
    </w:p>
    <w:p>
      <w:r>
        <w:t>Citare tre variabili meteorologiche necessarie per calcolare l'ETP con il metodo Penman-Monteith.</w:t>
      </w:r>
    </w:p>
    <w:p>
      <w:r>
        <w:rPr>
          <w:b/>
        </w:rPr>
        <w:t xml:space="preserve">Risposta di riferimento. </w:t>
      </w:r>
    </w:p>
    <w:p>
      <w:r>
        <w:t>Quattro variabili tipicamente richieste (tre qualsiasi):</w:t>
      </w:r>
    </w:p>
    <w:p>
      <w:r>
        <w:t>1) Radiazione netta (o globale + albedo);</w:t>
      </w:r>
    </w:p>
    <w:p>
      <w:r>
        <w:t>2) Temperatura dell'aria;</w:t>
      </w:r>
    </w:p>
    <w:p>
      <w:r>
        <w:t>3) Umidità relativa (o pressione di vapore);</w:t>
      </w:r>
    </w:p>
    <w:p>
      <w:r>
        <w:t>4) Velocità del vento a 2 m.</w:t>
      </w:r>
    </w:p>
    <w:p/>
    <w:p>
      <w:pPr>
        <w:pStyle w:val="Heading3"/>
      </w:pPr>
      <w:r>
        <w:t>D29 — Domanda 29</w:t>
      </w:r>
    </w:p>
    <w:p>
      <w:r>
        <w:t>Come viene separata la traspirazione della coltura dall'evaporazione del suolo nei modelli? Quale variabile di stato è centrale?</w:t>
      </w:r>
    </w:p>
    <w:p>
      <w:r>
        <w:rPr>
          <w:b/>
        </w:rPr>
        <w:t xml:space="preserve">Risposta di riferimento. </w:t>
      </w:r>
    </w:p>
    <w:p>
      <w:r>
        <w:t>La partizione di ETP fra traspirazione (T) ed evaporazione del suolo (E) è regolata dal LAI, che è la variabile di stato centrale:</w:t>
      </w:r>
    </w:p>
    <w:p>
      <w:r>
        <w:t>• LAI piccolo → la radiazione raggiunge il suolo → E domina.</w:t>
      </w:r>
    </w:p>
    <w:p>
      <w:r>
        <w:t>• LAI alto → la chioma intercetta la radiazione → T domina.</w:t>
      </w:r>
    </w:p>
    <w:p>
      <w:r>
        <w:t>Formulazione tipica: T = ET · (1 − exp(−K · LAI));  E = ET · exp(−K · LAI).</w:t>
      </w:r>
    </w:p>
    <w:p/>
    <w:p>
      <w:pPr>
        <w:pStyle w:val="Heading3"/>
      </w:pPr>
      <w:r>
        <w:t>D30 — Domanda 30</w:t>
      </w:r>
    </w:p>
    <w:p>
      <w:r>
        <w:t>In che modo lo stress idrico riduce la fotosintesi nel modello Daisy? Descrivere il meccanismo in 2 righe.</w:t>
      </w:r>
    </w:p>
    <w:p>
      <w:r>
        <w:rPr>
          <w:b/>
        </w:rPr>
        <w:t xml:space="preserve">Risposta di riferimento. </w:t>
      </w:r>
    </w:p>
    <w:p>
      <w:r>
        <w:t>Nel modello Daisy, quando il contenuto idrico del suolo cala, la pianta CHIUDE GLI STOMI per limitare le perdite. La chiusura stomatica aumenta la resistenza al passaggio di CO₂ verso il mesofillo, riducendo l'assimilazione fotosintetica.</w:t>
      </w:r>
    </w:p>
    <w:p/>
    <w:p>
      <w:pPr>
        <w:pStyle w:val="Heading3"/>
      </w:pPr>
      <w:r>
        <w:t>D31 — Domanda 31</w:t>
      </w:r>
    </w:p>
    <w:p>
      <w:r>
        <w:t>Cos'è la Water Use Efficiency (WUE)? Scrivere la formula per calcolarla.</w:t>
      </w:r>
    </w:p>
    <w:p>
      <w:r>
        <w:rPr>
          <w:b/>
        </w:rPr>
        <w:t xml:space="preserve">Risposta di riferimento. </w:t>
      </w:r>
    </w:p>
    <w:p>
      <w:r>
        <w:t>WUE (Water Use Efficiency): efficienza con cui la coltura converte l'acqua usata in biomassa o resa.</w:t>
      </w:r>
    </w:p>
    <w:p>
      <w:r>
        <w:t>WUE = Biomassa (o Resa) / Acqua evapotraspirata   [g/kg oppure kg/m³]</w:t>
      </w:r>
    </w:p>
    <w:p/>
    <w:p>
      <w:pPr>
        <w:pStyle w:val="Heading3"/>
      </w:pPr>
      <w:r>
        <w:t>D32 — Domanda 32</w:t>
      </w:r>
    </w:p>
    <w:p>
      <w:r>
        <w:t>Spiegare il ruolo della resistenza stomatica e della resistenza aerodinamica nel calcolo della traspirazione fogliare.</w:t>
      </w:r>
    </w:p>
    <w:p>
      <w:r>
        <w:rPr>
          <w:b/>
        </w:rPr>
        <w:t xml:space="preserve">Risposta di riferimento. </w:t>
      </w:r>
    </w:p>
    <w:p>
      <w:r>
        <w:t>Resistenza stomatica (r_s): controllata dalla pianta; regola l'apertura/chiusura degli stomi in risposta a luce, CO₂, deficit idrico. Bassa con stomi aperti, alta con stomi chiusi.</w:t>
      </w:r>
    </w:p>
    <w:p>
      <w:r>
        <w:t>Resistenza aerodinamica (r_a): legata al rimescolamento dell'aria sopra la canopy; dipende da velocità del vento e altezza della coltura. Bassa con vento forte/coltura alta, alta con aria ferma.</w:t>
      </w:r>
    </w:p>
    <w:p>
      <w:r>
        <w:t>Insieme determinano il flusso di vapore: T ∝ ΔVPD / (r_a + r_s) nell'equazione di Penman–Monteith.</w:t>
      </w:r>
    </w:p>
    <w:p/>
    <w:p>
      <w:pPr>
        <w:pStyle w:val="Heading2"/>
      </w:pPr>
      <w:r>
        <w:t>Acqua nel Suolo</w:t>
      </w:r>
    </w:p>
    <w:p>
      <w:pPr>
        <w:pStyle w:val="Heading3"/>
      </w:pPr>
      <w:r>
        <w:t>D33 — Domanda 33</w:t>
      </w:r>
    </w:p>
    <w:p>
      <w:r>
        <w:t>Definire SAT, DUL e LL nel bilancio idrico del suolo. A quale concetto agronomico corrisponde DUL?</w:t>
      </w:r>
    </w:p>
    <w:p>
      <w:r>
        <w:rPr>
          <w:b/>
        </w:rPr>
        <w:t xml:space="preserve">Risposta di riferimento. </w:t>
      </w:r>
    </w:p>
    <w:p>
      <w:r>
        <w:t>SAT: contenuto idrico a saturazione (pori pieni, salvo aria intrappolata).</w:t>
      </w:r>
    </w:p>
    <w:p>
      <w:r>
        <w:t>DUL (Drained Upper Limit): contenuto idrico dopo che l'acqua gravitazionale è defluita. CORRISPONDE ALLA CAPACITÀ DI CAMPO.</w:t>
      </w:r>
    </w:p>
    <w:p>
      <w:r>
        <w:t>LL (Lower Limit): contenuto idrico oltre cui la pianta non riesce più a estrarre acqua (= punto di appassimento permanente).</w:t>
      </w:r>
    </w:p>
    <w:p>
      <w:r>
        <w:t>Ordine: LL &lt; DUL &lt; SAT.</w:t>
      </w:r>
    </w:p>
    <w:p/>
    <w:p>
      <w:pPr>
        <w:pStyle w:val="Heading3"/>
      </w:pPr>
      <w:r>
        <w:t>D34 — Domanda 34</w:t>
      </w:r>
    </w:p>
    <w:p>
      <w:r>
        <w:t>Scrivere le formule per il Lower Limit (LL) e per l'acqua disponibile (AWC). Spiegare cosa rappresenta EXTR.</w:t>
      </w:r>
    </w:p>
    <w:p>
      <w:r>
        <w:rPr>
          <w:b/>
        </w:rPr>
        <w:t xml:space="preserve">Risposta di riferimento. </w:t>
      </w:r>
    </w:p>
    <w:p>
      <w:r>
        <w:t>LL = DUL − EXTR</w:t>
      </w:r>
    </w:p>
    <w:p>
      <w:r>
        <w:t>AWC = DUL − LL  (= EXTR)</w:t>
      </w:r>
    </w:p>
    <w:p>
      <w:r>
        <w:t>EXTR (Extractable Water): quantità di acqua estraibile dalla pianta tra capacità di campo e punto di appassimento. Rappresenta la riserva utile.</w:t>
      </w:r>
    </w:p>
    <w:p/>
    <w:p>
      <w:pPr>
        <w:pStyle w:val="Heading3"/>
      </w:pPr>
      <w:r>
        <w:t>D35 — Domanda 35</w:t>
      </w:r>
    </w:p>
    <w:p>
      <w:r>
        <w:t>Elencare tutti gli input e tutte le vie di perdita del bilancio idrico del suolo.</w:t>
      </w:r>
    </w:p>
    <w:p>
      <w:r>
        <w:rPr>
          <w:b/>
        </w:rPr>
        <w:t xml:space="preserve">Risposta di riferimento. </w:t>
      </w:r>
    </w:p>
    <w:p>
      <w:r>
        <w:t>Input di acqua: precipitazione, irrigazione, eventuale risalita capillare dalla falda.</w:t>
      </w:r>
    </w:p>
    <w:p>
      <w:r>
        <w:t>Vie di perdita: evaporazione dal suolo (E), traspirazione della coltura (T), scorrimento superficiale (runoff), drenaggio profondo (oltre la profondità radicale).</w:t>
      </w:r>
    </w:p>
    <w:p>
      <w:r>
        <w:t>Equazione: ΔS = (P + I) − (E + T + Runoff + Drainage).</w:t>
      </w:r>
    </w:p>
    <w:p/>
    <w:p>
      <w:pPr>
        <w:pStyle w:val="Heading3"/>
      </w:pPr>
      <w:r>
        <w:t>D36 — Domanda 36</w:t>
      </w:r>
    </w:p>
    <w:p>
      <w:r>
        <w:t>Cos'è l'equazione di Richards e in quale contesto viene usata nei Modelli colturali rispetto all'approccio a 'benne'?</w:t>
      </w:r>
    </w:p>
    <w:p>
      <w:r>
        <w:rPr>
          <w:b/>
        </w:rPr>
        <w:t xml:space="preserve">Risposta di riferimento. </w:t>
      </w:r>
    </w:p>
    <w:p>
      <w:r>
        <w:t>Equazione di Richards: PDE non lineare per il moto dell'acqua in un mezzo poroso non saturo, ottenuta combinando Darcy + continuità:</w:t>
      </w:r>
    </w:p>
    <w:p>
      <w:r>
        <w:t>∂θ/∂t = ∂/∂z [ K(θ) · (∂ψ/∂z + 1) ].</w:t>
      </w:r>
    </w:p>
    <w:p>
      <w:r>
        <w:t>Usata nei modelli MECCANICISTICI (Hydrus, Daisy) per profili idrici dettagliati.</w:t>
      </w:r>
    </w:p>
    <w:p>
      <w:r>
        <w:t>Approccio a "benne" (tipping bucket): discretizza il suolo in strati e usa regole semplici (overflow oltre DUL → strato sottostante). È veloce, parsimonioso in parametri, ma trascura la dinamica capillare.</w:t>
      </w:r>
    </w:p>
    <w:p/>
    <w:p>
      <w:pPr>
        <w:pStyle w:val="Heading3"/>
      </w:pPr>
      <w:r>
        <w:t>D37 — Domanda 37</w:t>
      </w:r>
    </w:p>
    <w:p>
      <w:r>
        <w:t>In quale condizione si verifica il drenaggio profondo nel bilancio idrico del suolo?</w:t>
      </w:r>
    </w:p>
    <w:p>
      <w:r>
        <w:rPr>
          <w:b/>
        </w:rPr>
        <w:t xml:space="preserve">Risposta di riferimento. </w:t>
      </w:r>
    </w:p>
    <w:p>
      <w:r>
        <w:t>Il drenaggio profondo si verifica quando il contenuto idrico del suolo (o di uno strato) SUPERA LA CAPACITÀ DI CAMPO (DUL): l'acqua in eccesso percola per gravità verso strati inferiori finché lo strato torna a DUL.</w:t>
      </w:r>
    </w:p>
    <w:p/>
    <w:p>
      <w:pPr>
        <w:pStyle w:val="Heading3"/>
      </w:pPr>
      <w:r>
        <w:t>D38 — Domanda 38</w:t>
      </w:r>
    </w:p>
    <w:p>
      <w:r>
        <w:t>Spiegare come lo stress idrico viene calcolato in relazione ai parametri DUL e LL del suolo.</w:t>
      </w:r>
    </w:p>
    <w:p>
      <w:r>
        <w:rPr>
          <w:b/>
        </w:rPr>
        <w:t xml:space="preserve">Risposta di riferimento. </w:t>
      </w:r>
    </w:p>
    <w:p>
      <w:r>
        <w:t>Si definisce la frazione di acqua trasferibile per la pianta:</w:t>
      </w:r>
    </w:p>
    <w:p>
      <w:r>
        <w:t>FTSW = (θ − LL) / (DUL − LL)</w:t>
      </w:r>
    </w:p>
    <w:p>
      <w:r>
        <w:t>• FTSW ≥ soglia (es. 0,5): nessuno stress (f_stress = 1).</w:t>
      </w:r>
    </w:p>
    <w:p>
      <w:r>
        <w:t>• FTSW = 0: stress massimo (f_stress = 0, appassimento).</w:t>
      </w:r>
    </w:p>
    <w:p>
      <w:r>
        <w:t>• Tra le due: f_stress varia tipicamente in modo lineare o non lineare.</w:t>
      </w:r>
    </w:p>
    <w:p>
      <w:r>
        <w:t>Il fattore di stress (0–1) moltiplica il tasso potenziale di crescita o di traspirazione.</w:t>
      </w:r>
    </w:p>
    <w:p/>
    <w:p>
      <w:pPr>
        <w:pStyle w:val="Heading2"/>
      </w:pPr>
      <w:r>
        <w:t>Azoto nel Suolo</w:t>
      </w:r>
    </w:p>
    <w:p>
      <w:pPr>
        <w:pStyle w:val="Heading3"/>
      </w:pPr>
      <w:r>
        <w:t>D39 — Domanda 39</w:t>
      </w:r>
    </w:p>
    <w:p>
      <w:r>
        <w:t>Citare i quattro principali processi del ciclo dell'azoto nel suolo simulati nei Modelli colturali.</w:t>
      </w:r>
    </w:p>
    <w:p>
      <w:r>
        <w:rPr>
          <w:b/>
        </w:rPr>
        <w:t xml:space="preserve">Risposta di riferimento. </w:t>
      </w:r>
    </w:p>
    <w:p>
      <w:r>
        <w:t>Quattro processi del ciclo dell'N:</w:t>
      </w:r>
    </w:p>
    <w:p>
      <w:r>
        <w:t>1) Mineralizzazione (N organico → NH₄⁺), e immobilizzazione (inverso).</w:t>
      </w:r>
    </w:p>
    <w:p>
      <w:r>
        <w:t>2) Nitrificazione (NH₄⁺ → NO₂⁻ → NO₃⁻).</w:t>
      </w:r>
    </w:p>
    <w:p>
      <w:r>
        <w:t>3) Denitrificazione (NO₃⁻ → N₂O, N₂; perdita gassosa in condizioni anaerobiche).</w:t>
      </w:r>
    </w:p>
    <w:p>
      <w:r>
        <w:t>4) Lisciviazione di NO₃⁻ verso le acque profonde (e/o assorbimento da parte della coltura).</w:t>
      </w:r>
    </w:p>
    <w:p/>
    <w:p>
      <w:pPr>
        <w:pStyle w:val="Heading3"/>
      </w:pPr>
      <w:r>
        <w:t>D40 — Domanda 40</w:t>
      </w:r>
    </w:p>
    <w:p>
      <w:r>
        <w:t>In quale condizione avviene la denitrificazione? Quali tre variabili la governano nei modelli?</w:t>
      </w:r>
    </w:p>
    <w:p>
      <w:r>
        <w:rPr>
          <w:b/>
        </w:rPr>
        <w:t xml:space="preserve">Risposta di riferimento. </w:t>
      </w:r>
    </w:p>
    <w:p>
      <w:r>
        <w:t>La denitrificazione avviene in condizioni ANAEROBICHE (suolo saturo o quasi). I batteri denitrificanti riducono NO₃⁻ a N₂O e N₂ usando il nitrato come accettore di elettroni in assenza di O₂.</w:t>
      </w:r>
    </w:p>
    <w:p>
      <w:r>
        <w:t>Tre variabili governano il processo:</w:t>
      </w:r>
    </w:p>
    <w:p>
      <w:r>
        <w:t>1) Contenuto idrico del suolo (proxy dell'anaerobiosi).</w:t>
      </w:r>
    </w:p>
    <w:p>
      <w:r>
        <w:t>2) Temperatura (attività microbica).</w:t>
      </w:r>
    </w:p>
    <w:p>
      <w:r>
        <w:t>3) Concentrazione di NO₃⁻ (substrato).</w:t>
      </w:r>
    </w:p>
    <w:p/>
    <w:p>
      <w:pPr>
        <w:pStyle w:val="Heading3"/>
      </w:pPr>
      <w:r>
        <w:t>D43 — Domanda 43</w:t>
      </w:r>
    </w:p>
    <w:p>
      <w:r>
        <w:t>Come influisce una carenza di azoto sulla crescita della biomassa rispetto allo sviluppo fenologico?</w:t>
      </w:r>
    </w:p>
    <w:p>
      <w:r>
        <w:rPr>
          <w:b/>
        </w:rPr>
        <w:t xml:space="preserve">Risposta di riferimento. </w:t>
      </w:r>
    </w:p>
    <w:p>
      <w:r>
        <w:t>Una carenza di azoto riduce principalmente:</w:t>
      </w:r>
    </w:p>
    <w:p>
      <w:r>
        <w:t>• la crescita della biomassa (per riduzione di RUE, del contenuto di clorofilla e dell'area fogliare);</w:t>
      </w:r>
    </w:p>
    <w:p>
      <w:r>
        <w:t>• l'espansione fogliare (LAI più basso).</w:t>
      </w:r>
    </w:p>
    <w:p>
      <w:r>
        <w:t>Lo sviluppo fenologico è poco influenzato: le tappe (emergenza, fioritura, maturazione) dipendono soprattutto dalla temperatura. Una coltura carente di N è più piccola ma matura ai tempi soliti.</w:t>
      </w:r>
    </w:p>
    <w:p/>
    <w:p>
      <w:pPr>
        <w:pStyle w:val="Heading3"/>
      </w:pPr>
      <w:r>
        <w:t>D44 — Domanda 44</w:t>
      </w:r>
    </w:p>
    <w:p>
      <w:r>
        <w:t>Cos'è la Nitrogen Use Efficiency (NUE)? Come si calcola a partire dagli output di un modello?</w:t>
      </w:r>
    </w:p>
    <w:p>
      <w:r>
        <w:rPr>
          <w:b/>
        </w:rPr>
        <w:t xml:space="preserve">Risposta di riferimento. </w:t>
      </w:r>
    </w:p>
    <w:p>
      <w:r>
        <w:t>NUE (Nitrogen Use Efficiency): efficienza con cui la coltura usa l'azoto per produrre biomassa o resa.</w:t>
      </w:r>
    </w:p>
    <w:p>
      <w:r>
        <w:t>Definizioni operative comuni:</w:t>
      </w:r>
    </w:p>
    <w:p>
      <w:r>
        <w:t>• NUE agronomica = (Resa − Resa non concimato) / N apportato.</w:t>
      </w:r>
    </w:p>
    <w:p>
      <w:r>
        <w:t>• NUE fisiologica = Biomassa (o Resa) / N totale assorbito.</w:t>
      </w:r>
    </w:p>
    <w:p>
      <w:r>
        <w:t>Da un modello: si prendono i pool simulati di N nella biomassa e si rapportano alla biomassa/resa.</w:t>
      </w:r>
    </w:p>
    <w:p/>
    <w:p>
      <w:pPr>
        <w:pStyle w:val="Heading2"/>
      </w:pPr>
      <w:r>
        <w:t>Ripartizione dei Fotosintetati e Senescenza</w:t>
      </w:r>
    </w:p>
    <w:p>
      <w:pPr>
        <w:pStyle w:val="Heading3"/>
      </w:pPr>
      <w:r>
        <w:t>D46 — Domanda 46</w:t>
      </w:r>
    </w:p>
    <w:p>
      <w:r>
        <w:t>Quali sono le due principali cause di senescenza fogliare simulate nei Modelli colturali?</w:t>
      </w:r>
    </w:p>
    <w:p>
      <w:r>
        <w:rPr>
          <w:b/>
        </w:rPr>
        <w:t xml:space="preserve">Risposta di riferimento. </w:t>
      </w:r>
    </w:p>
    <w:p>
      <w:r>
        <w:t>Due cause principali di senescenza fogliare nei modelli:</w:t>
      </w:r>
    </w:p>
    <w:p>
      <w:r>
        <w:t>1) Auto-ombreggiamento: quando LAI &gt; LAI critico (LAICR), le foglie basali ricevono troppa poca luce e senescono.</w:t>
      </w:r>
    </w:p>
    <w:p>
      <w:r>
        <w:t>2) Età/stress: senescenza ontogenetica (specie dopo la fioritura) o indotta da stress idrico, termico (gelo, caldo) e nutrizionale.</w:t>
      </w:r>
    </w:p>
    <w:p/>
    <w:p>
      <w:pPr>
        <w:pStyle w:val="Heading3"/>
      </w:pPr>
      <w:r>
        <w:t>D47 — Domanda 47</w:t>
      </w:r>
    </w:p>
    <w:p>
      <w:r>
        <w:t>Cos'è il LAI critico (LAICR) e cosa accade quando il LAI lo supera nei modelli?</w:t>
      </w:r>
    </w:p>
    <w:p>
      <w:r>
        <w:rPr>
          <w:b/>
        </w:rPr>
        <w:t xml:space="preserve">Risposta di riferimento. </w:t>
      </w:r>
    </w:p>
    <w:p>
      <w:r>
        <w:t>LAICR è il valore di LAI oltre il quale la canopy si auto-ombreggia: le foglie basali ricevono meno luce della loro soglia di compensazione.</w:t>
      </w:r>
    </w:p>
    <w:p>
      <w:r>
        <w:t>Quando LAI &gt; LAICR il modello attiva un tasso di senescenza proporzionale all'eccesso, ad esempio dLAI/dt_sen = k · (LAI − LAICR), in modo che il LAI converga verso LAICR.</w:t>
      </w:r>
    </w:p>
    <w:p/>
    <w:p>
      <w:pPr>
        <w:pStyle w:val="Heading3"/>
      </w:pPr>
      <w:r>
        <w:t>D48 — Domanda 48</w:t>
      </w:r>
    </w:p>
    <w:p>
      <w:r>
        <w:t>Descrivere il meccanismo con cui il gelo (temperature negative) distrugge l'area fogliare nei modelli. Da quali variabili dipende?</w:t>
      </w:r>
    </w:p>
    <w:p>
      <w:r>
        <w:rPr>
          <w:b/>
        </w:rPr>
        <w:t xml:space="preserve">Risposta di riferimento. </w:t>
      </w:r>
    </w:p>
    <w:p>
      <w:r>
        <w:t>Quando T_min scende sotto una soglia critica (specie-specifica, es. −2 °C), il modello rimuove una frazione del LAI proporzionale a:</w:t>
      </w:r>
    </w:p>
    <w:p>
      <w:r>
        <w:t>• intensità del gelo (T_crit − T_min): più freddo = più danno;</w:t>
      </w:r>
    </w:p>
    <w:p>
      <w:r>
        <w:t>• LAI attuale (più foglie esposte = più area persa in valore assoluto).</w:t>
      </w:r>
    </w:p>
    <w:p>
      <w:r>
        <w:t>Formulazione tipica: ΔLAI_gelo = −LAI · f(T_min), con f(T_min) crescente al diminuire di T_min.</w:t>
      </w:r>
    </w:p>
    <w:p>
      <w:r>
        <w:t>Dipende quindi da T_min e LAI attuale.</w:t>
      </w:r>
    </w:p>
    <w:p/>
    <w:p>
      <w:pPr>
        <w:pStyle w:val="Heading3"/>
      </w:pPr>
      <w:r>
        <w:t>D49 — Domanda 49</w:t>
      </w:r>
    </w:p>
    <w:p>
      <w:r>
        <w:t>Cosa si intende per 'source limitation' e 'sink limitation' nella crescita della coltura?</w:t>
      </w:r>
    </w:p>
    <w:p>
      <w:r>
        <w:rPr>
          <w:b/>
        </w:rPr>
        <w:t xml:space="preserve">Risposta di riferimento. </w:t>
      </w:r>
    </w:p>
    <w:p>
      <w:r>
        <w:t>Source limitation: la produzione di assimilati (la "sorgente": foglie/fotosintesi) è il fattore limitante. La pianta produce troppo poco e gli organi di accumulo restano sotto-riempiti (es. coltura giovane, ombreggiata, in stress).</w:t>
      </w:r>
    </w:p>
    <w:p>
      <w:r>
        <w:t>Sink limitation: la capacità degli organi di accumulo (la "destinazione": numero/dimensione massima delle granella) è il fattore limitante. La pianta produce assimilati ma non ha "dove metterli".</w:t>
      </w:r>
    </w:p>
    <w:p>
      <w:r>
        <w:t>In una coltura ben gestita, sorgente e destinazione sono bilanciate.</w:t>
      </w:r>
    </w:p>
    <w:p/>
    <w:p>
      <w:pPr>
        <w:pStyle w:val="Heading2"/>
      </w:pPr>
      <w:r>
        <w:t>Simulazione degli Stress e SOM</w:t>
      </w:r>
    </w:p>
    <w:p>
      <w:pPr>
        <w:pStyle w:val="Heading3"/>
      </w:pPr>
      <w:r>
        <w:t>D50 — Domanda 50</w:t>
      </w:r>
    </w:p>
    <w:p>
      <w:r>
        <w:t>Come agisce un fattore di stress (idrico o azotato) sul tasso di crescita in un modello? Descrivere il concetto di moltiplicatore.</w:t>
      </w:r>
    </w:p>
    <w:p>
      <w:r>
        <w:rPr>
          <w:b/>
        </w:rPr>
        <w:t xml:space="preserve">Risposta di riferimento. </w:t>
      </w:r>
    </w:p>
    <w:p>
      <w:r>
        <w:t>I fattori di stress sono implementati come MOLTIPLICATORI compresi tra 0 e 1 che riducono il tasso potenziale:</w:t>
      </w:r>
    </w:p>
    <w:p>
      <w:r>
        <w:t>dB/dt_attuale = dB/dt_potenziale · f_idrico · f_N · f_T</w:t>
      </w:r>
    </w:p>
    <w:p>
      <w:r>
        <w:t>• f = 1 → nessuno stress (crescita = potenziale).</w:t>
      </w:r>
    </w:p>
    <w:p>
      <w:r>
        <w:t>• f = 0 → stress massimo (crescita = 0).</w:t>
      </w:r>
    </w:p>
    <w:p>
      <w:r>
        <w:t>• 0 &lt; f &lt; 1 → crescita ridotta proporzionalmente.</w:t>
      </w:r>
    </w:p>
    <w:p>
      <w:r>
        <w:t>Spesso si applica il principio del fattore limitante (legge di Liebig): si usa il minimo tra i moltiplicatori, oppure il loro prodotto in caso di interazione tra stress.</w:t>
      </w:r>
    </w:p>
    <w:p/>
    <w:p>
      <w:r>
        <w:br w:type="page"/>
      </w:r>
    </w:p>
    <w:p>
      <w:pPr>
        <w:pStyle w:val="Heading1"/>
      </w:pPr>
      <w:r>
        <w:t>PARTE B — Domande a risposta chiusa</w:t>
      </w:r>
    </w:p>
    <w:p>
      <w:r>
        <w:rPr>
          <w:b w:val="0"/>
          <w:i/>
        </w:rPr>
        <w:t>Una sola opzione corretta per domanda. La risposta corretta è evidenziata.</w:t>
      </w:r>
    </w:p>
    <w:p>
      <w:pPr>
        <w:pStyle w:val="Heading2"/>
      </w:pPr>
      <w:r>
        <w:t>Introduzione alla Modellistica</w:t>
      </w:r>
    </w:p>
    <w:p>
      <w:pPr>
        <w:pStyle w:val="Heading3"/>
      </w:pPr>
      <w:r>
        <w:t>D51 — Domanda 51</w:t>
      </w:r>
    </w:p>
    <w:p>
      <w:r>
        <w:t>Quale delle seguenti è una variabile di STATO in un Modello colturale?</w:t>
      </w:r>
    </w:p>
    <w:p>
      <w:pPr>
        <w:pStyle w:val="ListBullet"/>
      </w:pPr>
      <w:r>
        <w:t>A) Temperatura massima giornaliera</w:t>
      </w:r>
    </w:p>
    <w:p>
      <w:pPr>
        <w:pStyle w:val="ListBullet"/>
      </w:pPr>
      <w:r>
        <w:rPr>
          <w:b/>
          <w:highlight w:val="green"/>
        </w:rPr>
        <w:t>B) Biomassa totale della coltura (g m⁻²)</w:t>
      </w:r>
      <w:r>
        <w:t xml:space="preserve">  ✓ corretta</w:t>
      </w:r>
    </w:p>
    <w:p>
      <w:pPr>
        <w:pStyle w:val="ListBullet"/>
      </w:pPr>
      <w:r>
        <w:t>C) Quantità di fertilizzante applicata</w:t>
      </w:r>
    </w:p>
    <w:p>
      <w:pPr>
        <w:pStyle w:val="ListBullet"/>
      </w:pPr>
      <w:r>
        <w:t>D) Radiazione solare incidente</w:t>
      </w:r>
    </w:p>
    <w:p/>
    <w:p>
      <w:pPr>
        <w:pStyle w:val="Heading3"/>
      </w:pPr>
      <w:r>
        <w:t>D52 — Domanda 52</w:t>
      </w:r>
    </w:p>
    <w:p>
      <w:r>
        <w:t>Un 'parametro' in un modello di simulazione è:</w:t>
      </w:r>
    </w:p>
    <w:p>
      <w:pPr>
        <w:pStyle w:val="ListBullet"/>
      </w:pPr>
      <w:r>
        <w:t>A) Una variabile che cambia ogni giorno</w:t>
      </w:r>
    </w:p>
    <w:p>
      <w:pPr>
        <w:pStyle w:val="ListBullet"/>
      </w:pPr>
      <w:r>
        <w:t>B) Un valore misurato direttamente in campo ogni stagione</w:t>
      </w:r>
    </w:p>
    <w:p>
      <w:pPr>
        <w:pStyle w:val="ListBullet"/>
      </w:pPr>
      <w:r>
        <w:rPr>
          <w:b/>
          <w:highlight w:val="green"/>
        </w:rPr>
        <w:t>C) Un coefficiente fisso che descrive proprietà della coltura o del suolo</w:t>
      </w:r>
      <w:r>
        <w:t xml:space="preserve">  ✓ corretta</w:t>
      </w:r>
    </w:p>
    <w:p>
      <w:pPr>
        <w:pStyle w:val="ListBullet"/>
      </w:pPr>
      <w:r>
        <w:t>D) Il risultato finale della simulazione</w:t>
      </w:r>
    </w:p>
    <w:p/>
    <w:p>
      <w:pPr>
        <w:pStyle w:val="Heading3"/>
      </w:pPr>
      <w:r>
        <w:t>D53 — Domanda 53</w:t>
      </w:r>
    </w:p>
    <w:p>
      <w:r>
        <w:t>Quale delle seguenti NON è un input tipico di un Modello colturale?</w:t>
      </w:r>
    </w:p>
    <w:p>
      <w:pPr>
        <w:pStyle w:val="ListBullet"/>
      </w:pPr>
      <w:r>
        <w:t>A) Dati meteorologici giornalieri</w:t>
      </w:r>
    </w:p>
    <w:p>
      <w:pPr>
        <w:pStyle w:val="ListBullet"/>
      </w:pPr>
      <w:r>
        <w:t>B) Profilo del suolo</w:t>
      </w:r>
    </w:p>
    <w:p>
      <w:pPr>
        <w:pStyle w:val="ListBullet"/>
      </w:pPr>
      <w:r>
        <w:rPr>
          <w:b/>
          <w:highlight w:val="green"/>
        </w:rPr>
        <w:t>C) Resa della coltura dell'anno precedente</w:t>
      </w:r>
      <w:r>
        <w:t xml:space="preserve">  ✓ corretta</w:t>
      </w:r>
    </w:p>
    <w:p>
      <w:pPr>
        <w:pStyle w:val="ListBullet"/>
      </w:pPr>
      <w:r>
        <w:t>D) Data di semina</w:t>
      </w:r>
    </w:p>
    <w:p/>
    <w:p>
      <w:pPr>
        <w:pStyle w:val="Heading3"/>
      </w:pPr>
      <w:r>
        <w:t>D54 — Domanda 54</w:t>
      </w:r>
    </w:p>
    <w:p>
      <w:r>
        <w:t>Nella situazione produttiva 'potenziale' (Rabbinge, 1993) la crescita è limitata solo da:</w:t>
      </w:r>
    </w:p>
    <w:p>
      <w:pPr>
        <w:pStyle w:val="ListBullet"/>
      </w:pPr>
      <w:r>
        <w:t>A) Disponibilità di acqua e azoto</w:t>
      </w:r>
    </w:p>
    <w:p>
      <w:pPr>
        <w:pStyle w:val="ListBullet"/>
      </w:pPr>
      <w:r>
        <w:rPr>
          <w:b/>
          <w:highlight w:val="green"/>
        </w:rPr>
        <w:t>B) Radiazione solare e temperatura</w:t>
      </w:r>
      <w:r>
        <w:t xml:space="preserve">  ✓ corretta</w:t>
      </w:r>
    </w:p>
    <w:p>
      <w:pPr>
        <w:pStyle w:val="ListBullet"/>
      </w:pPr>
      <w:r>
        <w:t>C) Infestanti e parassiti</w:t>
      </w:r>
    </w:p>
    <w:p>
      <w:pPr>
        <w:pStyle w:val="ListBullet"/>
      </w:pPr>
      <w:r>
        <w:t>D) Disponibilità di fosforo</w:t>
      </w:r>
    </w:p>
    <w:p/>
    <w:p>
      <w:pPr>
        <w:pStyle w:val="Heading3"/>
      </w:pPr>
      <w:r>
        <w:t>D55 — Domanda 55</w:t>
      </w:r>
    </w:p>
    <w:p>
      <w:r>
        <w:t>La calibrazione di un modello consiste nel:</w:t>
      </w:r>
    </w:p>
    <w:p>
      <w:pPr>
        <w:pStyle w:val="ListBullet"/>
      </w:pPr>
      <w:r>
        <w:t>A) Testare il modello su dati indipendenti non usati per la messa a punto</w:t>
      </w:r>
    </w:p>
    <w:p>
      <w:pPr>
        <w:pStyle w:val="ListBullet"/>
      </w:pPr>
      <w:r>
        <w:rPr>
          <w:b/>
          <w:highlight w:val="green"/>
        </w:rPr>
        <w:t>B) Regolare i parametri del modello per riprodurre dati osservati</w:t>
      </w:r>
      <w:r>
        <w:t xml:space="preserve">  ✓ corretta</w:t>
      </w:r>
    </w:p>
    <w:p>
      <w:pPr>
        <w:pStyle w:val="ListBullet"/>
      </w:pPr>
      <w:r>
        <w:t>C) Calcolare la biomassa potenziale massima</w:t>
      </w:r>
    </w:p>
    <w:p>
      <w:pPr>
        <w:pStyle w:val="ListBullet"/>
      </w:pPr>
      <w:r>
        <w:t>D) Convertire le unità di misura dei dati di input</w:t>
      </w:r>
    </w:p>
    <w:p/>
    <w:p>
      <w:pPr>
        <w:pStyle w:val="Heading2"/>
      </w:pPr>
      <w:r>
        <w:t>Fenologia e Sviluppo</w:t>
      </w:r>
    </w:p>
    <w:p>
      <w:pPr>
        <w:pStyle w:val="Heading3"/>
      </w:pPr>
      <w:r>
        <w:t>D57 — Domanda 57</w:t>
      </w:r>
    </w:p>
    <w:p>
      <w:r>
        <w:t>La formula per calcolare la DTU (Daily Temperature Unit) è:</w:t>
      </w:r>
    </w:p>
    <w:p>
      <w:pPr>
        <w:pStyle w:val="ListBullet"/>
      </w:pPr>
      <w:r>
        <w:t>A) DTU = TMAX − TMIN</w:t>
      </w:r>
    </w:p>
    <w:p>
      <w:pPr>
        <w:pStyle w:val="ListBullet"/>
      </w:pPr>
      <w:r>
        <w:rPr>
          <w:b/>
          <w:highlight w:val="green"/>
        </w:rPr>
        <w:t>B) DTU = (TMIN + TMAX) / 2 − TBD</w:t>
      </w:r>
      <w:r>
        <w:t xml:space="preserve">  ✓ corretta</w:t>
      </w:r>
    </w:p>
    <w:p>
      <w:pPr>
        <w:pStyle w:val="ListBullet"/>
      </w:pPr>
      <w:r>
        <w:t>C) DTU = TMAX − TBD</w:t>
      </w:r>
    </w:p>
    <w:p>
      <w:pPr>
        <w:pStyle w:val="ListBullet"/>
      </w:pPr>
      <w:r>
        <w:t>D) DTU = TMIN × PHYL</w:t>
      </w:r>
    </w:p>
    <w:p/>
    <w:p>
      <w:pPr>
        <w:pStyle w:val="Heading3"/>
      </w:pPr>
      <w:r>
        <w:t>D64 — Domanda 64</w:t>
      </w:r>
    </w:p>
    <w:p>
      <w:r>
        <w:t>Il parametro VDSAT nella vernalizzazione indica:</w:t>
      </w:r>
    </w:p>
    <w:p>
      <w:pPr>
        <w:pStyle w:val="ListBullet"/>
      </w:pPr>
      <w:r>
        <w:t>A) La temperatura minima soglia per la vernalizzazione</w:t>
      </w:r>
    </w:p>
    <w:p>
      <w:pPr>
        <w:pStyle w:val="ListBullet"/>
      </w:pPr>
      <w:r>
        <w:rPr>
          <w:b/>
          <w:highlight w:val="green"/>
        </w:rPr>
        <w:t>B) I giorni di vernalizzazione necessari per saturare la risposta</w:t>
      </w:r>
      <w:r>
        <w:t xml:space="preserve">  ✓ corretta</w:t>
      </w:r>
    </w:p>
    <w:p>
      <w:pPr>
        <w:pStyle w:val="ListBullet"/>
      </w:pPr>
      <w:r>
        <w:t>C) Il tasso giornaliero di sviluppo al freddo</w:t>
      </w:r>
    </w:p>
    <w:p>
      <w:pPr>
        <w:pStyle w:val="ListBullet"/>
      </w:pPr>
      <w:r>
        <w:t>D) La durata totale del ciclo colturale</w:t>
      </w:r>
    </w:p>
    <w:p/>
    <w:p>
      <w:pPr>
        <w:pStyle w:val="Heading3"/>
      </w:pPr>
      <w:r>
        <w:t>D65 — Domanda 65</w:t>
      </w:r>
    </w:p>
    <w:p>
      <w:r>
        <w:t>In una risposta QUALITATIVA alla vernalizzazione, la pianta:</w:t>
      </w:r>
    </w:p>
    <w:p>
      <w:pPr>
        <w:pStyle w:val="ListBullet"/>
      </w:pPr>
      <w:r>
        <w:t>A) Fiorisce comunque, ma più lentamente senza freddo</w:t>
      </w:r>
    </w:p>
    <w:p>
      <w:pPr>
        <w:pStyle w:val="ListBullet"/>
      </w:pPr>
      <w:r>
        <w:rPr>
          <w:b/>
          <w:highlight w:val="green"/>
        </w:rPr>
        <w:t>B) Non fiorisce affatto senza il necessario periodo di freddo</w:t>
      </w:r>
      <w:r>
        <w:t xml:space="preserve">  ✓ corretta</w:t>
      </w:r>
    </w:p>
    <w:p>
      <w:pPr>
        <w:pStyle w:val="ListBullet"/>
      </w:pPr>
      <w:r>
        <w:t>C) Aumenta la RUE in assenza di freddo</w:t>
      </w:r>
    </w:p>
    <w:p>
      <w:pPr>
        <w:pStyle w:val="ListBullet"/>
      </w:pPr>
      <w:r>
        <w:t>D) Sviluppa foglie più grandi in assenza di freddo</w:t>
      </w:r>
    </w:p>
    <w:p/>
    <w:p>
      <w:pPr>
        <w:pStyle w:val="Heading3"/>
      </w:pPr>
      <w:r>
        <w:t>D66 — Domanda 66</w:t>
      </w:r>
    </w:p>
    <w:p>
      <w:r>
        <w:t>Nella funzione Tempfun, se TMP &lt; TBD il valore della funzione è:</w:t>
      </w:r>
    </w:p>
    <w:p>
      <w:pPr>
        <w:pStyle w:val="ListBullet"/>
      </w:pPr>
      <w:r>
        <w:t>A) 1</w:t>
      </w:r>
    </w:p>
    <w:p>
      <w:pPr>
        <w:pStyle w:val="ListBullet"/>
      </w:pPr>
      <w:r>
        <w:t>B) 0.5</w:t>
      </w:r>
    </w:p>
    <w:p>
      <w:pPr>
        <w:pStyle w:val="ListBullet"/>
      </w:pPr>
      <w:r>
        <w:rPr>
          <w:b/>
          <w:highlight w:val="green"/>
        </w:rPr>
        <w:t>C) 0</w:t>
      </w:r>
      <w:r>
        <w:t xml:space="preserve">  ✓ corretta</w:t>
      </w:r>
    </w:p>
    <w:p>
      <w:pPr>
        <w:pStyle w:val="ListBullet"/>
      </w:pPr>
      <w:r>
        <w:t>D) Dipende da TP1D</w:t>
      </w:r>
    </w:p>
    <w:p/>
    <w:p>
      <w:pPr>
        <w:pStyle w:val="Heading3"/>
      </w:pPr>
      <w:r>
        <w:t>D67 — Domanda 67</w:t>
      </w:r>
    </w:p>
    <w:p>
      <w:r>
        <w:t>Nella funzione Tempfun, se TP1D &lt; TMP &lt; TP2D il valore della funzione è:</w:t>
      </w:r>
    </w:p>
    <w:p>
      <w:pPr>
        <w:pStyle w:val="ListBullet"/>
      </w:pPr>
      <w:r>
        <w:t>A) 0</w:t>
      </w:r>
    </w:p>
    <w:p>
      <w:pPr>
        <w:pStyle w:val="ListBullet"/>
      </w:pPr>
      <w:r>
        <w:t>B) 0.5</w:t>
      </w:r>
    </w:p>
    <w:p>
      <w:pPr>
        <w:pStyle w:val="ListBullet"/>
      </w:pPr>
      <w:r>
        <w:t>C) Dipende da TBD</w:t>
      </w:r>
    </w:p>
    <w:p>
      <w:pPr>
        <w:pStyle w:val="ListBullet"/>
      </w:pPr>
      <w:r>
        <w:rPr>
          <w:b/>
          <w:highlight w:val="green"/>
        </w:rPr>
        <w:t>D) 1</w:t>
      </w:r>
      <w:r>
        <w:t xml:space="preserve">  ✓ corretta</w:t>
      </w:r>
    </w:p>
    <w:p/>
    <w:p>
      <w:pPr>
        <w:pStyle w:val="Heading3"/>
      </w:pPr>
      <w:r>
        <w:t>D68 — Domanda 68</w:t>
      </w:r>
    </w:p>
    <w:p>
      <w:r>
        <w:t>La funzione beta per la risposta alla temperatura è preferita rispetto alla funzione lineare perché:</w:t>
      </w:r>
    </w:p>
    <w:p>
      <w:pPr>
        <w:pStyle w:val="ListBullet"/>
      </w:pPr>
      <w:r>
        <w:t>A) Richiede meno parametri</w:t>
      </w:r>
    </w:p>
    <w:p>
      <w:pPr>
        <w:pStyle w:val="ListBullet"/>
      </w:pPr>
      <w:r>
        <w:rPr>
          <w:b/>
          <w:highlight w:val="green"/>
        </w:rPr>
        <w:t>B) Produce curve lisce e realistiche</w:t>
      </w:r>
      <w:r>
        <w:t xml:space="preserve">  ✓ corretta</w:t>
      </w:r>
    </w:p>
    <w:p>
      <w:pPr>
        <w:pStyle w:val="ListBullet"/>
      </w:pPr>
      <w:r>
        <w:t>C) Non dipende dalla temperatura ottimale</w:t>
      </w:r>
    </w:p>
    <w:p>
      <w:pPr>
        <w:pStyle w:val="ListBullet"/>
      </w:pPr>
      <w:r>
        <w:t>D) È più semplice da implementare in Excel</w:t>
      </w:r>
    </w:p>
    <w:p/>
    <w:p>
      <w:pPr>
        <w:pStyle w:val="Heading2"/>
      </w:pPr>
      <w:r>
        <w:t>Assimilazione – RUE e Fotosintesi</w:t>
      </w:r>
    </w:p>
    <w:p>
      <w:pPr>
        <w:pStyle w:val="Heading3"/>
      </w:pPr>
      <w:r>
        <w:t>D69 — Domanda 69</w:t>
      </w:r>
    </w:p>
    <w:p>
      <w:r>
        <w:t>L'unità di misura della Radiation Use Efficiency (RUE) è:</w:t>
      </w:r>
    </w:p>
    <w:p>
      <w:pPr>
        <w:pStyle w:val="ListBullet"/>
      </w:pPr>
      <w:r>
        <w:t>A) g m⁻² d⁻¹</w:t>
      </w:r>
    </w:p>
    <w:p>
      <w:pPr>
        <w:pStyle w:val="ListBullet"/>
      </w:pPr>
      <w:r>
        <w:rPr>
          <w:b/>
          <w:highlight w:val="green"/>
        </w:rPr>
        <w:t>B) g MJ⁻¹</w:t>
      </w:r>
      <w:r>
        <w:t xml:space="preserve">  ✓ corretta</w:t>
      </w:r>
    </w:p>
    <w:p>
      <w:pPr>
        <w:pStyle w:val="ListBullet"/>
      </w:pPr>
      <w:r>
        <w:t>C) MJ m⁻²</w:t>
      </w:r>
    </w:p>
    <w:p>
      <w:pPr>
        <w:pStyle w:val="ListBullet"/>
      </w:pPr>
      <w:r>
        <w:t>D) kg ha⁻¹</w:t>
      </w:r>
    </w:p>
    <w:p/>
    <w:p>
      <w:pPr>
        <w:pStyle w:val="Heading3"/>
      </w:pPr>
      <w:r>
        <w:t>D70 — Domanda 70</w:t>
      </w:r>
    </w:p>
    <w:p>
      <w:r>
        <w:t>La formula per la frazione di luce intercettata è:</w:t>
      </w:r>
    </w:p>
    <w:p>
      <w:pPr>
        <w:pStyle w:val="ListBullet"/>
      </w:pPr>
      <w:r>
        <w:t>A) FINT = K × LAI</w:t>
      </w:r>
    </w:p>
    <w:p>
      <w:pPr>
        <w:pStyle w:val="ListBullet"/>
      </w:pPr>
      <w:r>
        <w:t>B) FINT = 1 − K × e^LAI</w:t>
      </w:r>
    </w:p>
    <w:p>
      <w:pPr>
        <w:pStyle w:val="ListBullet"/>
      </w:pPr>
      <w:r>
        <w:rPr>
          <w:b/>
          <w:highlight w:val="green"/>
        </w:rPr>
        <w:t>C) FINT = 1 − e^(−K · LAI)</w:t>
      </w:r>
      <w:r>
        <w:t xml:space="preserve">  ✓ corretta</w:t>
      </w:r>
    </w:p>
    <w:p>
      <w:pPr>
        <w:pStyle w:val="ListBullet"/>
      </w:pPr>
      <w:r>
        <w:t>D) FINT = LAI / K</w:t>
      </w:r>
    </w:p>
    <w:p/>
    <w:p>
      <w:pPr>
        <w:pStyle w:val="Heading3"/>
      </w:pPr>
      <w:r>
        <w:t>D72 — Domanda 72</w:t>
      </w:r>
    </w:p>
    <w:p>
      <w:r>
        <w:t>Un valore più alto di K_PAR indica che la chioma:</w:t>
      </w:r>
    </w:p>
    <w:p>
      <w:pPr>
        <w:pStyle w:val="ListBullet"/>
      </w:pPr>
      <w:r>
        <w:t>A) Intercetta la luce più lentamente</w:t>
      </w:r>
    </w:p>
    <w:p>
      <w:pPr>
        <w:pStyle w:val="ListBullet"/>
      </w:pPr>
      <w:r>
        <w:rPr>
          <w:b/>
          <w:highlight w:val="green"/>
        </w:rPr>
        <w:t>B) Intercetta la luce più rapidamente per unità di LAI</w:t>
      </w:r>
      <w:r>
        <w:t xml:space="preserve">  ✓ corretta</w:t>
      </w:r>
    </w:p>
    <w:p>
      <w:pPr>
        <w:pStyle w:val="ListBullet"/>
      </w:pPr>
      <w:r>
        <w:t>C) Ha una maggiore respirazione notturna</w:t>
      </w:r>
    </w:p>
    <w:p>
      <w:pPr>
        <w:pStyle w:val="ListBullet"/>
      </w:pPr>
      <w:r>
        <w:t>D) Ha radici più profonde</w:t>
      </w:r>
    </w:p>
    <w:p/>
    <w:p>
      <w:pPr>
        <w:pStyle w:val="Heading3"/>
      </w:pPr>
      <w:r>
        <w:t>D73 — Domanda 73</w:t>
      </w:r>
    </w:p>
    <w:p>
      <w:r>
        <w:t>Nell'approccio basato sulla TEMPERATURA per il LAI si assume che:</w:t>
      </w:r>
    </w:p>
    <w:p>
      <w:pPr>
        <w:pStyle w:val="ListBullet"/>
      </w:pPr>
      <w:r>
        <w:t>A) Gli assimilati siano sempre il fattore limitante</w:t>
      </w:r>
    </w:p>
    <w:p>
      <w:pPr>
        <w:pStyle w:val="ListBullet"/>
      </w:pPr>
      <w:r>
        <w:t>B) Lo sviluppo fogliare dipenda solo dall'acqua</w:t>
      </w:r>
    </w:p>
    <w:p>
      <w:pPr>
        <w:pStyle w:val="ListBullet"/>
      </w:pPr>
      <w:r>
        <w:rPr>
          <w:b/>
          <w:highlight w:val="green"/>
        </w:rPr>
        <w:t>C) Ci siano sempre abbastanza assimilati e lo sviluppo dipenda dai gradi giorno</w:t>
      </w:r>
      <w:r>
        <w:t xml:space="preserve">  ✓ corretta</w:t>
      </w:r>
    </w:p>
    <w:p>
      <w:pPr>
        <w:pStyle w:val="ListBullet"/>
      </w:pPr>
      <w:r>
        <w:t>D) Il LAI non cambi durante la stagione</w:t>
      </w:r>
    </w:p>
    <w:p/>
    <w:p>
      <w:pPr>
        <w:pStyle w:val="Heading3"/>
      </w:pPr>
      <w:r>
        <w:t>D74 — Domanda 74</w:t>
      </w:r>
    </w:p>
    <w:p>
      <w:r>
        <w:t>Rispetto all'approccio RUE, un modello meccanicistico calcola esplicitamente:</w:t>
      </w:r>
    </w:p>
    <w:p>
      <w:pPr>
        <w:pStyle w:val="ListBullet"/>
      </w:pPr>
      <w:r>
        <w:t>A) Solo la temperatura del suolo</w:t>
      </w:r>
    </w:p>
    <w:p>
      <w:pPr>
        <w:pStyle w:val="ListBullet"/>
      </w:pPr>
      <w:r>
        <w:rPr>
          <w:b/>
          <w:highlight w:val="green"/>
        </w:rPr>
        <w:t>B) La fotosintesi lorda, la respirazione e il pool di assimilati</w:t>
      </w:r>
      <w:r>
        <w:t xml:space="preserve">  ✓ corretta</w:t>
      </w:r>
    </w:p>
    <w:p>
      <w:pPr>
        <w:pStyle w:val="ListBullet"/>
      </w:pPr>
      <w:r>
        <w:t>C) Solo i parametri genetici della cultivar</w:t>
      </w:r>
    </w:p>
    <w:p>
      <w:pPr>
        <w:pStyle w:val="ListBullet"/>
      </w:pPr>
      <w:r>
        <w:t>D) Solo il bilancio idrico del suolo</w:t>
      </w:r>
    </w:p>
    <w:p/>
    <w:p>
      <w:pPr>
        <w:pStyle w:val="Heading3"/>
      </w:pPr>
      <w:r>
        <w:t>D75 — Domanda 75</w:t>
      </w:r>
    </w:p>
    <w:p>
      <w:r>
        <w:t>Nell'equazione expolineare, il parametro 'cm' rappresenta:</w:t>
      </w:r>
    </w:p>
    <w:p>
      <w:pPr>
        <w:pStyle w:val="ListBullet"/>
      </w:pPr>
      <w:r>
        <w:t>A) La biomassa iniziale alla semina</w:t>
      </w:r>
    </w:p>
    <w:p>
      <w:pPr>
        <w:pStyle w:val="ListBullet"/>
      </w:pPr>
      <w:r>
        <w:rPr>
          <w:b/>
          <w:highlight w:val="green"/>
        </w:rPr>
        <w:t>B) Il tasso massimo di crescita lineare (g m⁻² d⁻¹)</w:t>
      </w:r>
      <w:r>
        <w:t xml:space="preserve">  ✓ corretta</w:t>
      </w:r>
    </w:p>
    <w:p>
      <w:pPr>
        <w:pStyle w:val="ListBullet"/>
      </w:pPr>
      <w:r>
        <w:t>C) Il coefficiente di estinzione della luce</w:t>
      </w:r>
    </w:p>
    <w:p>
      <w:pPr>
        <w:pStyle w:val="ListBullet"/>
      </w:pPr>
      <w:r>
        <w:t>D) La temperatura base di crescita</w:t>
      </w:r>
    </w:p>
    <w:p/>
    <w:p>
      <w:pPr>
        <w:pStyle w:val="Heading3"/>
      </w:pPr>
      <w:r>
        <w:t>D76 — Domanda 76</w:t>
      </w:r>
    </w:p>
    <w:p>
      <w:r>
        <w:t>Il tasso giornaliero di aumento del LAI (dL/dt) nell'approccio basato sul carbonio è proporzionale a:</w:t>
      </w:r>
    </w:p>
    <w:p>
      <w:pPr>
        <w:pStyle w:val="ListBullet"/>
      </w:pPr>
      <w:r>
        <w:t>A) Solo al fillocrono</w:t>
      </w:r>
    </w:p>
    <w:p>
      <w:pPr>
        <w:pStyle w:val="ListBullet"/>
      </w:pPr>
      <w:r>
        <w:t>B) Alla quantità totale di acqua nel suolo</w:t>
      </w:r>
    </w:p>
    <w:p>
      <w:pPr>
        <w:pStyle w:val="ListBullet"/>
      </w:pPr>
      <w:r>
        <w:rPr>
          <w:b/>
          <w:highlight w:val="green"/>
        </w:rPr>
        <w:t>C) Al tasso di accumulo della materia secca (dw/dt)</w:t>
      </w:r>
      <w:r>
        <w:t xml:space="preserve">  ✓ corretta</w:t>
      </w:r>
    </w:p>
    <w:p>
      <w:pPr>
        <w:pStyle w:val="ListBullet"/>
      </w:pPr>
      <w:r>
        <w:t>D) All'inverso dell'età della pianta</w:t>
      </w:r>
    </w:p>
    <w:p/>
    <w:p>
      <w:pPr>
        <w:pStyle w:val="Heading2"/>
      </w:pPr>
      <w:r>
        <w:t>Traspirazione e ETP</w:t>
      </w:r>
    </w:p>
    <w:p>
      <w:pPr>
        <w:pStyle w:val="Heading3"/>
      </w:pPr>
      <w:r>
        <w:t>D77 — Domanda 77</w:t>
      </w:r>
    </w:p>
    <w:p>
      <w:r>
        <w:t>La variabile meteorologica NON necessaria per calcolare l'ETP con Penman-Monteith è:</w:t>
      </w:r>
    </w:p>
    <w:p>
      <w:pPr>
        <w:pStyle w:val="ListBullet"/>
      </w:pPr>
      <w:r>
        <w:t>A) Temperatura dell'aria</w:t>
      </w:r>
    </w:p>
    <w:p>
      <w:pPr>
        <w:pStyle w:val="ListBullet"/>
      </w:pPr>
      <w:r>
        <w:rPr>
          <w:b/>
          <w:highlight w:val="green"/>
        </w:rPr>
        <w:t>B) Concentrazione di CO₂ atmosferico</w:t>
      </w:r>
      <w:r>
        <w:t xml:space="preserve">  ✓ corretta</w:t>
      </w:r>
    </w:p>
    <w:p>
      <w:pPr>
        <w:pStyle w:val="ListBullet"/>
      </w:pPr>
      <w:r>
        <w:t>C) Umidità relativa</w:t>
      </w:r>
    </w:p>
    <w:p>
      <w:pPr>
        <w:pStyle w:val="ListBullet"/>
      </w:pPr>
      <w:r>
        <w:t>D) Velocità del vento</w:t>
      </w:r>
    </w:p>
    <w:p/>
    <w:p>
      <w:pPr>
        <w:pStyle w:val="Heading3"/>
      </w:pPr>
      <w:r>
        <w:t>D78 — Domanda 78</w:t>
      </w:r>
    </w:p>
    <w:p>
      <w:r>
        <w:t>La partizione ETP tra traspirazione della coltura ed evaporazione del suolo dipende principalmente da:</w:t>
      </w:r>
    </w:p>
    <w:p>
      <w:pPr>
        <w:pStyle w:val="ListBullet"/>
      </w:pPr>
      <w:r>
        <w:t>A) La temperatura del suolo</w:t>
      </w:r>
    </w:p>
    <w:p>
      <w:pPr>
        <w:pStyle w:val="ListBullet"/>
      </w:pPr>
      <w:r>
        <w:t>B) Il contenuto di azoto del suolo</w:t>
      </w:r>
    </w:p>
    <w:p>
      <w:pPr>
        <w:pStyle w:val="ListBullet"/>
      </w:pPr>
      <w:r>
        <w:rPr>
          <w:b/>
          <w:highlight w:val="green"/>
        </w:rPr>
        <w:t>C) Il Leaf Area Index (LAI)</w:t>
      </w:r>
      <w:r>
        <w:t xml:space="preserve">  ✓ corretta</w:t>
      </w:r>
    </w:p>
    <w:p>
      <w:pPr>
        <w:pStyle w:val="ListBullet"/>
      </w:pPr>
      <w:r>
        <w:t>D) La profondità delle radici</w:t>
      </w:r>
    </w:p>
    <w:p/>
    <w:p>
      <w:pPr>
        <w:pStyle w:val="Heading3"/>
      </w:pPr>
      <w:r>
        <w:t>D79 — Domanda 79</w:t>
      </w:r>
    </w:p>
    <w:p>
      <w:r>
        <w:t>Nel modello Daisy, lo stress idrico riduce la fotosintesi principalmente attraverso:</w:t>
      </w:r>
    </w:p>
    <w:p>
      <w:pPr>
        <w:pStyle w:val="ListBullet"/>
      </w:pPr>
      <w:r>
        <w:t>A) Riduzione della clorofilla</w:t>
      </w:r>
    </w:p>
    <w:p>
      <w:pPr>
        <w:pStyle w:val="ListBullet"/>
      </w:pPr>
      <w:r>
        <w:t>B) Aumento della respirazione notturna</w:t>
      </w:r>
    </w:p>
    <w:p>
      <w:pPr>
        <w:pStyle w:val="ListBullet"/>
      </w:pPr>
      <w:r>
        <w:rPr>
          <w:b/>
          <w:highlight w:val="green"/>
        </w:rPr>
        <w:t>C) Chiusura stomatica che riduce l'assimilazione di CO₂</w:t>
      </w:r>
      <w:r>
        <w:t xml:space="preserve">  ✓ corretta</w:t>
      </w:r>
    </w:p>
    <w:p>
      <w:pPr>
        <w:pStyle w:val="ListBullet"/>
      </w:pPr>
      <w:r>
        <w:t>D) Caduta precoce delle foglie</w:t>
      </w:r>
    </w:p>
    <w:p/>
    <w:p>
      <w:pPr>
        <w:pStyle w:val="Heading3"/>
      </w:pPr>
      <w:r>
        <w:t>D80 — Domanda 80</w:t>
      </w:r>
    </w:p>
    <w:p>
      <w:r>
        <w:t>La Water Use Efficiency (WUE) si calcola come:</w:t>
      </w:r>
    </w:p>
    <w:p>
      <w:pPr>
        <w:pStyle w:val="ListBullet"/>
      </w:pPr>
      <w:r>
        <w:t>A) Rapporto tra ETP e precipitazione</w:t>
      </w:r>
    </w:p>
    <w:p>
      <w:pPr>
        <w:pStyle w:val="ListBullet"/>
      </w:pPr>
      <w:r>
        <w:rPr>
          <w:b/>
          <w:highlight w:val="green"/>
        </w:rPr>
        <w:t>B) Rapporto tra biomassa (o resa) e acqua evapotraspirata</w:t>
      </w:r>
      <w:r>
        <w:t xml:space="preserve">  ✓ corretta</w:t>
      </w:r>
    </w:p>
    <w:p>
      <w:pPr>
        <w:pStyle w:val="ListBullet"/>
      </w:pPr>
      <w:r>
        <w:t>C) Differenza tra precipitazione e deflusso</w:t>
      </w:r>
    </w:p>
    <w:p>
      <w:pPr>
        <w:pStyle w:val="ListBullet"/>
      </w:pPr>
      <w:r>
        <w:t>D) Prodotto tra LAI e traspirazione giornaliera</w:t>
      </w:r>
    </w:p>
    <w:p/>
    <w:p>
      <w:pPr>
        <w:pStyle w:val="Heading3"/>
      </w:pPr>
      <w:r>
        <w:t>D81 — Domanda 81</w:t>
      </w:r>
    </w:p>
    <w:p>
      <w:r>
        <w:t>La resistenza aerodinamica nella formula di Penman-Monteith dipende principalmente da:</w:t>
      </w:r>
    </w:p>
    <w:p>
      <w:pPr>
        <w:pStyle w:val="ListBullet"/>
      </w:pPr>
      <w:r>
        <w:t>A) Il contenuto idrico del suolo</w:t>
      </w:r>
    </w:p>
    <w:p>
      <w:pPr>
        <w:pStyle w:val="ListBullet"/>
      </w:pPr>
      <w:r>
        <w:rPr>
          <w:b/>
          <w:highlight w:val="green"/>
        </w:rPr>
        <w:t>B) La velocità del vento e l'altezza della coltura</w:t>
      </w:r>
      <w:r>
        <w:t xml:space="preserve">  ✓ corretta</w:t>
      </w:r>
    </w:p>
    <w:p>
      <w:pPr>
        <w:pStyle w:val="ListBullet"/>
      </w:pPr>
      <w:r>
        <w:t>C) Il LAI e la temperatura</w:t>
      </w:r>
    </w:p>
    <w:p>
      <w:pPr>
        <w:pStyle w:val="ListBullet"/>
      </w:pPr>
      <w:r>
        <w:t>D) La concentrazione di CO₂</w:t>
      </w:r>
    </w:p>
    <w:p/>
    <w:p>
      <w:pPr>
        <w:pStyle w:val="Heading2"/>
      </w:pPr>
      <w:r>
        <w:t>Acqua nel Suolo</w:t>
      </w:r>
    </w:p>
    <w:p>
      <w:pPr>
        <w:pStyle w:val="Heading3"/>
      </w:pPr>
      <w:r>
        <w:t>D82 — Domanda 82</w:t>
      </w:r>
    </w:p>
    <w:p>
      <w:r>
        <w:t>DUL (Drained Upper Limit) corrisponde al concetto agronomico di:</w:t>
      </w:r>
    </w:p>
    <w:p>
      <w:pPr>
        <w:pStyle w:val="ListBullet"/>
      </w:pPr>
      <w:r>
        <w:t>A) Punto di appassimento permanente</w:t>
      </w:r>
    </w:p>
    <w:p>
      <w:pPr>
        <w:pStyle w:val="ListBullet"/>
      </w:pPr>
      <w:r>
        <w:rPr>
          <w:b/>
          <w:highlight w:val="green"/>
        </w:rPr>
        <w:t>B) Capacità di campo</w:t>
      </w:r>
      <w:r>
        <w:t xml:space="preserve">  ✓ corretta</w:t>
      </w:r>
    </w:p>
    <w:p>
      <w:pPr>
        <w:pStyle w:val="ListBullet"/>
      </w:pPr>
      <w:r>
        <w:t>C) Porosità totale</w:t>
      </w:r>
    </w:p>
    <w:p>
      <w:pPr>
        <w:pStyle w:val="ListBullet"/>
      </w:pPr>
      <w:r>
        <w:t>D) Acqua gravitazionale libera</w:t>
      </w:r>
    </w:p>
    <w:p/>
    <w:p>
      <w:pPr>
        <w:pStyle w:val="Heading3"/>
      </w:pPr>
      <w:r>
        <w:t>D83 — Domanda 83</w:t>
      </w:r>
    </w:p>
    <w:p>
      <w:r>
        <w:t>La formula corretta per il Lower Limit (LL) è:</w:t>
      </w:r>
    </w:p>
    <w:p>
      <w:pPr>
        <w:pStyle w:val="ListBullet"/>
      </w:pPr>
      <w:r>
        <w:t>A) LL = SAT − PO</w:t>
      </w:r>
    </w:p>
    <w:p>
      <w:pPr>
        <w:pStyle w:val="ListBullet"/>
      </w:pPr>
      <w:r>
        <w:rPr>
          <w:b/>
          <w:highlight w:val="green"/>
        </w:rPr>
        <w:t>B) LL = DUL − EXTR</w:t>
      </w:r>
      <w:r>
        <w:t xml:space="preserve">  ✓ corretta</w:t>
      </w:r>
    </w:p>
    <w:p>
      <w:pPr>
        <w:pStyle w:val="ListBullet"/>
      </w:pPr>
      <w:r>
        <w:t>C) LL = DULg × BD</w:t>
      </w:r>
    </w:p>
    <w:p>
      <w:pPr>
        <w:pStyle w:val="ListBullet"/>
      </w:pPr>
      <w:r>
        <w:t>D) LL = PO − e</w:t>
      </w:r>
    </w:p>
    <w:p/>
    <w:p>
      <w:pPr>
        <w:pStyle w:val="Heading3"/>
      </w:pPr>
      <w:r>
        <w:t>D84 — Domanda 84</w:t>
      </w:r>
    </w:p>
    <w:p>
      <w:r>
        <w:t>Quale delle seguenti è un INPUT di acqua nel bilancio idrico del suolo?</w:t>
      </w:r>
    </w:p>
    <w:p>
      <w:pPr>
        <w:pStyle w:val="ListBullet"/>
      </w:pPr>
      <w:r>
        <w:t>A) Traspirazione della coltura</w:t>
      </w:r>
    </w:p>
    <w:p>
      <w:pPr>
        <w:pStyle w:val="ListBullet"/>
      </w:pPr>
      <w:r>
        <w:t>B) Evaporazione dal suolo</w:t>
      </w:r>
    </w:p>
    <w:p>
      <w:pPr>
        <w:pStyle w:val="ListBullet"/>
      </w:pPr>
      <w:r>
        <w:rPr>
          <w:b/>
          <w:highlight w:val="green"/>
        </w:rPr>
        <w:t>C) Precipitazione</w:t>
      </w:r>
      <w:r>
        <w:t xml:space="preserve">  ✓ corretta</w:t>
      </w:r>
    </w:p>
    <w:p>
      <w:pPr>
        <w:pStyle w:val="ListBullet"/>
      </w:pPr>
      <w:r>
        <w:t>D) Drenaggio profondo</w:t>
      </w:r>
    </w:p>
    <w:p/>
    <w:p>
      <w:pPr>
        <w:pStyle w:val="Heading3"/>
      </w:pPr>
      <w:r>
        <w:t>D85 — Domanda 85</w:t>
      </w:r>
    </w:p>
    <w:p>
      <w:r>
        <w:t>L'acqua disponibile per la pianta (AWC) si calcola come:</w:t>
      </w:r>
    </w:p>
    <w:p>
      <w:pPr>
        <w:pStyle w:val="ListBullet"/>
      </w:pPr>
      <w:r>
        <w:t>A) AWC = SAT − DUL</w:t>
      </w:r>
    </w:p>
    <w:p>
      <w:pPr>
        <w:pStyle w:val="ListBullet"/>
      </w:pPr>
      <w:r>
        <w:rPr>
          <w:b/>
          <w:highlight w:val="green"/>
        </w:rPr>
        <w:t>B) AWC = DUL − LL</w:t>
      </w:r>
      <w:r>
        <w:t xml:space="preserve">  ✓ corretta</w:t>
      </w:r>
    </w:p>
    <w:p>
      <w:pPr>
        <w:pStyle w:val="ListBullet"/>
      </w:pPr>
      <w:r>
        <w:t>C) AWC = SAT − LL</w:t>
      </w:r>
    </w:p>
    <w:p>
      <w:pPr>
        <w:pStyle w:val="ListBullet"/>
      </w:pPr>
      <w:r>
        <w:t>D) AWC = DUL + LL</w:t>
      </w:r>
    </w:p>
    <w:p/>
    <w:p>
      <w:pPr>
        <w:pStyle w:val="Heading3"/>
      </w:pPr>
      <w:r>
        <w:t>D86 — Domanda 86</w:t>
      </w:r>
    </w:p>
    <w:p>
      <w:r>
        <w:t>Il drenaggio profondo nel bilancio idrico avviene quando il contenuto idrico del suolo supera:</w:t>
      </w:r>
    </w:p>
    <w:p>
      <w:pPr>
        <w:pStyle w:val="ListBullet"/>
      </w:pPr>
      <w:r>
        <w:t>A) Il punto di appassimento (LL)</w:t>
      </w:r>
    </w:p>
    <w:p>
      <w:pPr>
        <w:pStyle w:val="ListBullet"/>
      </w:pPr>
      <w:r>
        <w:rPr>
          <w:b/>
          <w:highlight w:val="green"/>
        </w:rPr>
        <w:t>B) La capacità di campo (DUL)</w:t>
      </w:r>
      <w:r>
        <w:t xml:space="preserve">  ✓ corretta</w:t>
      </w:r>
    </w:p>
    <w:p>
      <w:pPr>
        <w:pStyle w:val="ListBullet"/>
      </w:pPr>
      <w:r>
        <w:t>C) La metà di AWC</w:t>
      </w:r>
    </w:p>
    <w:p>
      <w:pPr>
        <w:pStyle w:val="ListBullet"/>
      </w:pPr>
      <w:r>
        <w:t>D) Il valore di SAT diviso 2</w:t>
      </w:r>
    </w:p>
    <w:p/>
    <w:p>
      <w:pPr>
        <w:pStyle w:val="Heading3"/>
      </w:pPr>
      <w:r>
        <w:t>D87 — Domanda 87</w:t>
      </w:r>
    </w:p>
    <w:p>
      <w:r>
        <w:t>SAT (saturazione) nel modello idrico del suolo si calcola come:</w:t>
      </w:r>
    </w:p>
    <w:p>
      <w:pPr>
        <w:pStyle w:val="ListBullet"/>
      </w:pPr>
      <w:r>
        <w:t>A) SAT = DUL + EXTR</w:t>
      </w:r>
    </w:p>
    <w:p>
      <w:pPr>
        <w:pStyle w:val="ListBullet"/>
      </w:pPr>
      <w:r>
        <w:rPr>
          <w:b/>
          <w:highlight w:val="green"/>
        </w:rPr>
        <w:t>B) SAT = PO − e  (porosità totale meno aria intrappolata)</w:t>
      </w:r>
      <w:r>
        <w:t xml:space="preserve">  ✓ corretta</w:t>
      </w:r>
    </w:p>
    <w:p>
      <w:pPr>
        <w:pStyle w:val="ListBullet"/>
      </w:pPr>
      <w:r>
        <w:t>C) SAT = DUL × BD</w:t>
      </w:r>
    </w:p>
    <w:p>
      <w:pPr>
        <w:pStyle w:val="ListBullet"/>
      </w:pPr>
      <w:r>
        <w:t>D) SAT = LL + AWC</w:t>
      </w:r>
    </w:p>
    <w:p/>
    <w:p>
      <w:pPr>
        <w:pStyle w:val="Heading2"/>
      </w:pPr>
      <w:r>
        <w:t>Azoto nel Suolo</w:t>
      </w:r>
    </w:p>
    <w:p>
      <w:pPr>
        <w:pStyle w:val="Heading3"/>
      </w:pPr>
      <w:r>
        <w:t>D88 — Domanda 88</w:t>
      </w:r>
    </w:p>
    <w:p>
      <w:r>
        <w:t>La denitrificazione nel suolo avviene principalmente quando:</w:t>
      </w:r>
    </w:p>
    <w:p>
      <w:pPr>
        <w:pStyle w:val="ListBullet"/>
      </w:pPr>
      <w:r>
        <w:t>A) La temperatura è sotto 0 °C</w:t>
      </w:r>
    </w:p>
    <w:p>
      <w:pPr>
        <w:pStyle w:val="ListBullet"/>
      </w:pPr>
      <w:r>
        <w:rPr>
          <w:b/>
          <w:highlight w:val="green"/>
        </w:rPr>
        <w:t>B) Il suolo è saturo d'acqua (condizioni anaerobiche)</w:t>
      </w:r>
      <w:r>
        <w:t xml:space="preserve">  ✓ corretta</w:t>
      </w:r>
    </w:p>
    <w:p>
      <w:pPr>
        <w:pStyle w:val="ListBullet"/>
      </w:pPr>
      <w:r>
        <w:t>C) C'è eccesso di radiazione solare</w:t>
      </w:r>
    </w:p>
    <w:p>
      <w:pPr>
        <w:pStyle w:val="ListBullet"/>
      </w:pPr>
      <w:r>
        <w:t>D) Il pH del suolo è molto acido</w:t>
      </w:r>
    </w:p>
    <w:p/>
    <w:p>
      <w:pPr>
        <w:pStyle w:val="Heading3"/>
      </w:pPr>
      <w:r>
        <w:t>D91 — Domanda 91</w:t>
      </w:r>
    </w:p>
    <w:p>
      <w:r>
        <w:t>Una carenza di azoto in una coltura influenza principalmente:</w:t>
      </w:r>
    </w:p>
    <w:p>
      <w:pPr>
        <w:pStyle w:val="ListBullet"/>
      </w:pPr>
      <w:r>
        <w:t>A) Lo sviluppo fenologico (fioritura anticipata)</w:t>
      </w:r>
    </w:p>
    <w:p>
      <w:pPr>
        <w:pStyle w:val="ListBullet"/>
      </w:pPr>
      <w:r>
        <w:rPr>
          <w:b/>
          <w:highlight w:val="green"/>
        </w:rPr>
        <w:t>B) La crescita della biomassa e il tasso fotosintetico</w:t>
      </w:r>
      <w:r>
        <w:t xml:space="preserve">  ✓ corretta</w:t>
      </w:r>
    </w:p>
    <w:p>
      <w:pPr>
        <w:pStyle w:val="ListBullet"/>
      </w:pPr>
      <w:r>
        <w:t>C) L'assorbimento di acqua dalle radici</w:t>
      </w:r>
    </w:p>
    <w:p>
      <w:pPr>
        <w:pStyle w:val="ListBullet"/>
      </w:pPr>
      <w:r>
        <w:t>D) La temperatura del suolo</w:t>
      </w:r>
    </w:p>
    <w:p/>
    <w:p>
      <w:pPr>
        <w:pStyle w:val="Heading3"/>
      </w:pPr>
      <w:r>
        <w:t>D92 — Domanda 92</w:t>
      </w:r>
    </w:p>
    <w:p>
      <w:r>
        <w:t>Il processo di mineralizzazione dell'azoto organico è favorito da:</w:t>
      </w:r>
    </w:p>
    <w:p>
      <w:pPr>
        <w:pStyle w:val="ListBullet"/>
      </w:pPr>
      <w:r>
        <w:t>A) Suolo freddo e secco</w:t>
      </w:r>
    </w:p>
    <w:p>
      <w:pPr>
        <w:pStyle w:val="ListBullet"/>
      </w:pPr>
      <w:r>
        <w:rPr>
          <w:b/>
          <w:highlight w:val="green"/>
        </w:rPr>
        <w:t>B) Temperatura elevata e suolo umido</w:t>
      </w:r>
      <w:r>
        <w:t xml:space="preserve">  ✓ corretta</w:t>
      </w:r>
    </w:p>
    <w:p>
      <w:pPr>
        <w:pStyle w:val="ListBullet"/>
      </w:pPr>
      <w:r>
        <w:t>C) Alte concentrazioni di N minerale</w:t>
      </w:r>
    </w:p>
    <w:p>
      <w:pPr>
        <w:pStyle w:val="ListBullet"/>
      </w:pPr>
      <w:r>
        <w:t>D) Condizioni di anaerobiosi</w:t>
      </w:r>
    </w:p>
    <w:p/>
    <w:p>
      <w:pPr>
        <w:pStyle w:val="Heading3"/>
      </w:pPr>
      <w:r>
        <w:t>D93 — Domanda 93</w:t>
      </w:r>
    </w:p>
    <w:p>
      <w:r>
        <w:t>Il principale gas serra prodotto dalla denitrificazione nel suolo agricolo è:</w:t>
      </w:r>
    </w:p>
    <w:p>
      <w:pPr>
        <w:pStyle w:val="ListBullet"/>
      </w:pPr>
      <w:r>
        <w:t>A) CO₂</w:t>
      </w:r>
    </w:p>
    <w:p>
      <w:pPr>
        <w:pStyle w:val="ListBullet"/>
      </w:pPr>
      <w:r>
        <w:t>B) CH₄</w:t>
      </w:r>
    </w:p>
    <w:p>
      <w:pPr>
        <w:pStyle w:val="ListBullet"/>
      </w:pPr>
      <w:r>
        <w:rPr>
          <w:b/>
          <w:highlight w:val="green"/>
        </w:rPr>
        <w:t>C) N₂O</w:t>
      </w:r>
      <w:r>
        <w:t xml:space="preserve">  ✓ corretta</w:t>
      </w:r>
    </w:p>
    <w:p>
      <w:pPr>
        <w:pStyle w:val="ListBullet"/>
      </w:pPr>
      <w:r>
        <w:t>D) NH₃</w:t>
      </w:r>
    </w:p>
    <w:p/>
    <w:p>
      <w:pPr>
        <w:pStyle w:val="Heading2"/>
      </w:pPr>
      <w:r>
        <w:t>Ripartizione dei Fotosintetati e Senescenza</w:t>
      </w:r>
    </w:p>
    <w:p>
      <w:pPr>
        <w:pStyle w:val="Heading3"/>
      </w:pPr>
      <w:r>
        <w:t>D94 — Domanda 94</w:t>
      </w:r>
    </w:p>
    <w:p>
      <w:r>
        <w:t>L'Harvest Index (HI) è definito come:</w:t>
      </w:r>
    </w:p>
    <w:p>
      <w:pPr>
        <w:pStyle w:val="ListBullet"/>
      </w:pPr>
      <w:r>
        <w:t>A) Rapporto tra produzione lorda e netta</w:t>
      </w:r>
    </w:p>
    <w:p>
      <w:pPr>
        <w:pStyle w:val="ListBullet"/>
      </w:pPr>
      <w:r>
        <w:rPr>
          <w:b/>
          <w:highlight w:val="green"/>
        </w:rPr>
        <w:t>B) Rapporto tra resa della granella e biomassa totale della coltura</w:t>
      </w:r>
      <w:r>
        <w:t xml:space="preserve">  ✓ corretta</w:t>
      </w:r>
    </w:p>
    <w:p>
      <w:pPr>
        <w:pStyle w:val="ListBullet"/>
      </w:pPr>
      <w:r>
        <w:t>C) Rapporto tra N nella granella e N totale</w:t>
      </w:r>
    </w:p>
    <w:p>
      <w:pPr>
        <w:pStyle w:val="ListBullet"/>
      </w:pPr>
      <w:r>
        <w:t>D) Rapporto tra LAI massimo e LAI alla raccolta</w:t>
      </w:r>
    </w:p>
    <w:p/>
    <w:p>
      <w:pPr>
        <w:pStyle w:val="Heading3"/>
      </w:pPr>
      <w:r>
        <w:t>D95 — Domanda 95</w:t>
      </w:r>
    </w:p>
    <w:p>
      <w:r>
        <w:t>La senescenza fogliare da ombreggiamento si attiva quando:</w:t>
      </w:r>
    </w:p>
    <w:p>
      <w:pPr>
        <w:pStyle w:val="ListBullet"/>
      </w:pPr>
      <w:r>
        <w:t>A) La temperatura scende sotto 0 °C</w:t>
      </w:r>
    </w:p>
    <w:p>
      <w:pPr>
        <w:pStyle w:val="ListBullet"/>
      </w:pPr>
      <w:r>
        <w:rPr>
          <w:b/>
          <w:highlight w:val="green"/>
        </w:rPr>
        <w:t>B) Il LAI supera il valore critico LAICR</w:t>
      </w:r>
      <w:r>
        <w:t xml:space="preserve">  ✓ corretta</w:t>
      </w:r>
    </w:p>
    <w:p>
      <w:pPr>
        <w:pStyle w:val="ListBullet"/>
      </w:pPr>
      <w:r>
        <w:t>C) L'acqua nel suolo scende sotto il LL</w:t>
      </w:r>
    </w:p>
    <w:p>
      <w:pPr>
        <w:pStyle w:val="ListBullet"/>
      </w:pPr>
      <w:r>
        <w:t>D) Il contenuto di N fogliare è nullo</w:t>
      </w:r>
    </w:p>
    <w:p/>
    <w:p>
      <w:pPr>
        <w:pStyle w:val="Heading3"/>
      </w:pPr>
      <w:r>
        <w:t>D96 — Domanda 96</w:t>
      </w:r>
    </w:p>
    <w:p>
      <w:r>
        <w:t>La perdita di LAI per danno da gelo nei modelli dipende principalmente da:</w:t>
      </w:r>
    </w:p>
    <w:p>
      <w:pPr>
        <w:pStyle w:val="ListBullet"/>
      </w:pPr>
      <w:r>
        <w:t>A) Il LAI attuale e la radiazione solare</w:t>
      </w:r>
    </w:p>
    <w:p>
      <w:pPr>
        <w:pStyle w:val="ListBullet"/>
      </w:pPr>
      <w:r>
        <w:rPr>
          <w:b/>
          <w:highlight w:val="green"/>
        </w:rPr>
        <w:t>B) La temperatura minima giornaliera (TMIN)</w:t>
      </w:r>
      <w:r>
        <w:t xml:space="preserve">  ✓ corretta</w:t>
      </w:r>
    </w:p>
    <w:p>
      <w:pPr>
        <w:pStyle w:val="ListBullet"/>
      </w:pPr>
      <w:r>
        <w:t>C) Il contenuto idrico del suolo</w:t>
      </w:r>
    </w:p>
    <w:p>
      <w:pPr>
        <w:pStyle w:val="ListBullet"/>
      </w:pPr>
      <w:r>
        <w:t>D) La quantità di azoto disponibile</w:t>
      </w:r>
    </w:p>
    <w:p/>
    <w:p>
      <w:pPr>
        <w:pStyle w:val="Heading3"/>
      </w:pPr>
      <w:r>
        <w:t>D97 — Domanda 97</w:t>
      </w:r>
    </w:p>
    <w:p>
      <w:r>
        <w:t>Nelle prime fasi di crescita di una coltura, lo sviluppo del LAI è principalmente:</w:t>
      </w:r>
    </w:p>
    <w:p>
      <w:pPr>
        <w:pStyle w:val="ListBullet"/>
      </w:pPr>
      <w:r>
        <w:t>A) Lineare nel tempo</w:t>
      </w:r>
    </w:p>
    <w:p>
      <w:pPr>
        <w:pStyle w:val="ListBullet"/>
      </w:pPr>
      <w:r>
        <w:rPr>
          <w:b/>
          <w:highlight w:val="green"/>
        </w:rPr>
        <w:t>B) Esponenziale, proporzionale alla biomassa esistente</w:t>
      </w:r>
      <w:r>
        <w:t xml:space="preserve">  ✓ corretta</w:t>
      </w:r>
    </w:p>
    <w:p>
      <w:pPr>
        <w:pStyle w:val="ListBullet"/>
      </w:pPr>
      <w:r>
        <w:t>C) Costante finché non si raggiunge il LAI massimo</w:t>
      </w:r>
    </w:p>
    <w:p>
      <w:pPr>
        <w:pStyle w:val="ListBullet"/>
      </w:pPr>
      <w:r>
        <w:t>D) Inversamente proporzionale alla temperatura</w:t>
      </w:r>
    </w:p>
    <w:p/>
    <w:p>
      <w:pPr>
        <w:pStyle w:val="Heading2"/>
      </w:pPr>
      <w:r>
        <w:t>Simulazione degli Stress e SOM</w:t>
      </w:r>
    </w:p>
    <w:p>
      <w:pPr>
        <w:pStyle w:val="Heading3"/>
      </w:pPr>
      <w:r>
        <w:t>D98 — Domanda 98</w:t>
      </w:r>
    </w:p>
    <w:p>
      <w:r>
        <w:t>I fattori di stress nei Modelli colturali agiscono tipicamente come:</w:t>
      </w:r>
    </w:p>
    <w:p>
      <w:pPr>
        <w:pStyle w:val="ListBullet"/>
      </w:pPr>
      <w:r>
        <w:t>A) Costanti addizionali al tasso di crescita</w:t>
      </w:r>
    </w:p>
    <w:p>
      <w:pPr>
        <w:pStyle w:val="ListBullet"/>
      </w:pPr>
      <w:r>
        <w:rPr>
          <w:b/>
          <w:highlight w:val="green"/>
        </w:rPr>
        <w:t>B) Moltiplicatori compresi tra 0 e 1 che riducono il tasso potenziale</w:t>
      </w:r>
      <w:r>
        <w:t xml:space="preserve">  ✓ corretta</w:t>
      </w:r>
    </w:p>
    <w:p>
      <w:pPr>
        <w:pStyle w:val="ListBullet"/>
      </w:pPr>
      <w:r>
        <w:t>C) Offset negativi sulla temperatura base</w:t>
      </w:r>
    </w:p>
    <w:p>
      <w:pPr>
        <w:pStyle w:val="ListBullet"/>
      </w:pPr>
      <w:r>
        <w:t>D) Parametri genotipici fissi</w:t>
      </w:r>
    </w:p>
    <w:p/>
    <w:p>
      <w:pPr>
        <w:pStyle w:val="Heading3"/>
      </w:pPr>
      <w:r>
        <w:t>D99 — Domanda 99</w:t>
      </w:r>
    </w:p>
    <w:p>
      <w:r>
        <w:t>Nel modello ECOSSE per la dinamica della SOM, i pool organici includono generalmente:</w:t>
      </w:r>
    </w:p>
    <w:p>
      <w:pPr>
        <w:pStyle w:val="ListBullet"/>
      </w:pPr>
      <w:r>
        <w:t>A) Solo humus stabile e lettiera fresca</w:t>
      </w:r>
    </w:p>
    <w:p>
      <w:pPr>
        <w:pStyle w:val="ListBullet"/>
      </w:pPr>
      <w:r>
        <w:rPr>
          <w:b/>
          <w:highlight w:val="green"/>
        </w:rPr>
        <w:t>B) Pool labile, recalcitrante, biomassa microbica e humus stabile</w:t>
      </w:r>
      <w:r>
        <w:t xml:space="preserve">  ✓ corretta</w:t>
      </w:r>
    </w:p>
    <w:p>
      <w:pPr>
        <w:pStyle w:val="ListBullet"/>
      </w:pPr>
      <w:r>
        <w:t>C) Solo carbonio inorganico e organico totale</w:t>
      </w:r>
    </w:p>
    <w:p>
      <w:pPr>
        <w:pStyle w:val="ListBullet"/>
      </w:pPr>
      <w:r>
        <w:t>D) Unicamente pool di N ammoniacale e nitrico</w:t>
      </w:r>
    </w:p>
    <w:p/>
    <w:p>
      <w:pPr>
        <w:pStyle w:val="Heading3"/>
      </w:pPr>
      <w:r>
        <w:t>D100 — Domanda 100</w:t>
      </w:r>
    </w:p>
    <w:p>
      <w:r>
        <w:t>Simulare la sostanza organica del suolo (SOM) in un Modello colturale è importante perché:</w:t>
      </w:r>
    </w:p>
    <w:p>
      <w:pPr>
        <w:pStyle w:val="ListBullet"/>
      </w:pPr>
      <w:r>
        <w:t>A) Determina direttamente la temperatura del suolo</w:t>
      </w:r>
    </w:p>
    <w:p>
      <w:pPr>
        <w:pStyle w:val="ListBullet"/>
      </w:pPr>
      <w:r>
        <w:rPr>
          <w:b/>
          <w:highlight w:val="green"/>
        </w:rPr>
        <w:t>B) Influenza la mineralizzazione dell'N, la struttura del suolo e le emissioni di GHG</w:t>
      </w:r>
      <w:r>
        <w:t xml:space="preserve">  ✓ corretta</w:t>
      </w:r>
    </w:p>
    <w:p>
      <w:pPr>
        <w:pStyle w:val="ListBullet"/>
      </w:pPr>
      <w:r>
        <w:t>C) Sostituisce il calcolo del bilancio idrico</w:t>
      </w:r>
    </w:p>
    <w:p>
      <w:pPr>
        <w:pStyle w:val="ListBullet"/>
      </w:pPr>
      <w:r>
        <w:t>D) È necessaria solo per le colture perenni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