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E89" w:rsidRDefault="00C15E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15E89" w:rsidTr="00C15E89">
        <w:tc>
          <w:tcPr>
            <w:tcW w:w="1558" w:type="dxa"/>
            <w:vAlign w:val="center"/>
          </w:tcPr>
          <w:p w:rsidR="00C15E89" w:rsidRDefault="00C15E89">
            <w:r>
              <w:t xml:space="preserve">Variable </w:t>
            </w:r>
          </w:p>
        </w:tc>
        <w:tc>
          <w:tcPr>
            <w:tcW w:w="1558" w:type="dxa"/>
            <w:vAlign w:val="center"/>
          </w:tcPr>
          <w:p w:rsidR="00C15E89" w:rsidRDefault="00C15E89">
            <w:r>
              <w:t>Hard Drug Use- QL &amp; Lab [N = 36]</w:t>
            </w:r>
          </w:p>
        </w:tc>
        <w:tc>
          <w:tcPr>
            <w:tcW w:w="1558" w:type="dxa"/>
            <w:vAlign w:val="center"/>
          </w:tcPr>
          <w:p w:rsidR="00C15E89" w:rsidRDefault="00C15E89">
            <w:r>
              <w:t>No Hard Drug Use – QL</w:t>
            </w:r>
          </w:p>
          <w:p w:rsidR="00C15E89" w:rsidRDefault="00C15E89">
            <w:r>
              <w:t>[N = 428]</w:t>
            </w:r>
          </w:p>
        </w:tc>
        <w:tc>
          <w:tcPr>
            <w:tcW w:w="1558" w:type="dxa"/>
            <w:vAlign w:val="center"/>
          </w:tcPr>
          <w:p w:rsidR="00C15E89" w:rsidRDefault="00C15E89">
            <w:r>
              <w:t>No Hard Drug Use – Lab</w:t>
            </w:r>
          </w:p>
          <w:p w:rsidR="00C15E89" w:rsidRDefault="00C15E89">
            <w:r>
              <w:t>[N = 421]</w:t>
            </w:r>
          </w:p>
        </w:tc>
        <w:tc>
          <w:tcPr>
            <w:tcW w:w="1559" w:type="dxa"/>
            <w:vAlign w:val="center"/>
          </w:tcPr>
          <w:p w:rsidR="00C15E89" w:rsidRDefault="00C15E89">
            <w:r>
              <w:t>Total – QL</w:t>
            </w:r>
          </w:p>
          <w:p w:rsidR="00C15E89" w:rsidRDefault="00C15E89">
            <w:r>
              <w:t>[N = 464]</w:t>
            </w:r>
          </w:p>
        </w:tc>
        <w:tc>
          <w:tcPr>
            <w:tcW w:w="1559" w:type="dxa"/>
            <w:vAlign w:val="center"/>
          </w:tcPr>
          <w:p w:rsidR="00C15E89" w:rsidRDefault="00C15E89">
            <w:r>
              <w:t>Total – Labs</w:t>
            </w:r>
          </w:p>
          <w:p w:rsidR="00C15E89" w:rsidRDefault="00C15E89">
            <w:r>
              <w:t>[N = 457]</w:t>
            </w:r>
          </w:p>
        </w:tc>
      </w:tr>
      <w:tr w:rsidR="00010747" w:rsidTr="006A7385">
        <w:tc>
          <w:tcPr>
            <w:tcW w:w="1558" w:type="dxa"/>
            <w:vAlign w:val="center"/>
          </w:tcPr>
          <w:p w:rsidR="00010747" w:rsidRDefault="00010747" w:rsidP="00010747">
            <w:r>
              <w:t>Mental Score Diff</w:t>
            </w:r>
          </w:p>
          <w:p w:rsidR="00010747" w:rsidRDefault="00010747" w:rsidP="00010747">
            <w:r>
              <w:t>[Mean (SD)]</w:t>
            </w:r>
          </w:p>
        </w:tc>
        <w:tc>
          <w:tcPr>
            <w:tcW w:w="1558" w:type="dxa"/>
          </w:tcPr>
          <w:p w:rsidR="00010747" w:rsidRDefault="00010747" w:rsidP="00010747">
            <w:r>
              <w:t>3.89 (15.65)</w:t>
            </w:r>
          </w:p>
        </w:tc>
        <w:tc>
          <w:tcPr>
            <w:tcW w:w="1558" w:type="dxa"/>
          </w:tcPr>
          <w:p w:rsidR="00010747" w:rsidRDefault="00010747" w:rsidP="00010747">
            <w:r>
              <w:t>2.19 (11.74)</w:t>
            </w:r>
          </w:p>
        </w:tc>
        <w:tc>
          <w:tcPr>
            <w:tcW w:w="1558" w:type="dxa"/>
            <w:vAlign w:val="center"/>
          </w:tcPr>
          <w:p w:rsidR="00010747" w:rsidRDefault="00010747" w:rsidP="00010747">
            <w:r>
              <w:t>NA</w:t>
            </w:r>
          </w:p>
        </w:tc>
        <w:tc>
          <w:tcPr>
            <w:tcW w:w="1559" w:type="dxa"/>
            <w:vAlign w:val="center"/>
          </w:tcPr>
          <w:p w:rsidR="00010747" w:rsidRDefault="00010747" w:rsidP="00010747">
            <w:r>
              <w:t>2.32 (12.08)</w:t>
            </w:r>
          </w:p>
        </w:tc>
        <w:tc>
          <w:tcPr>
            <w:tcW w:w="1559" w:type="dxa"/>
            <w:vAlign w:val="center"/>
          </w:tcPr>
          <w:p w:rsidR="00010747" w:rsidRDefault="00010747" w:rsidP="00010747">
            <w:r>
              <w:t>NA</w:t>
            </w:r>
          </w:p>
        </w:tc>
      </w:tr>
      <w:tr w:rsidR="00010747" w:rsidTr="003B4B60">
        <w:tc>
          <w:tcPr>
            <w:tcW w:w="1558" w:type="dxa"/>
            <w:vAlign w:val="center"/>
          </w:tcPr>
          <w:p w:rsidR="00010747" w:rsidRDefault="00010747" w:rsidP="00010747">
            <w:r>
              <w:t>Physical Score Diff</w:t>
            </w:r>
          </w:p>
          <w:p w:rsidR="00010747" w:rsidRDefault="00010747" w:rsidP="00010747">
            <w:r>
              <w:t>[Mean (SD)]</w:t>
            </w:r>
          </w:p>
        </w:tc>
        <w:tc>
          <w:tcPr>
            <w:tcW w:w="1558" w:type="dxa"/>
          </w:tcPr>
          <w:p w:rsidR="00010747" w:rsidRDefault="00010747" w:rsidP="00010747">
            <w:r>
              <w:t>-4.80 (8.38)</w:t>
            </w:r>
          </w:p>
        </w:tc>
        <w:tc>
          <w:tcPr>
            <w:tcW w:w="1558" w:type="dxa"/>
          </w:tcPr>
          <w:p w:rsidR="00010747" w:rsidRDefault="00010747" w:rsidP="00010747">
            <w:r>
              <w:t>-1.48 (8.16)</w:t>
            </w:r>
          </w:p>
        </w:tc>
        <w:tc>
          <w:tcPr>
            <w:tcW w:w="1558" w:type="dxa"/>
            <w:vAlign w:val="center"/>
          </w:tcPr>
          <w:p w:rsidR="00010747" w:rsidRDefault="00010747" w:rsidP="00010747">
            <w:r>
              <w:t>NA</w:t>
            </w:r>
          </w:p>
        </w:tc>
        <w:tc>
          <w:tcPr>
            <w:tcW w:w="1559" w:type="dxa"/>
            <w:vAlign w:val="center"/>
          </w:tcPr>
          <w:p w:rsidR="00010747" w:rsidRDefault="00010747" w:rsidP="00010747">
            <w:r>
              <w:t>-1.73 (8.21)</w:t>
            </w:r>
          </w:p>
        </w:tc>
        <w:tc>
          <w:tcPr>
            <w:tcW w:w="1559" w:type="dxa"/>
            <w:vAlign w:val="center"/>
          </w:tcPr>
          <w:p w:rsidR="00010747" w:rsidRDefault="00010747" w:rsidP="00010747">
            <w:r>
              <w:t>NA</w:t>
            </w:r>
          </w:p>
        </w:tc>
      </w:tr>
      <w:tr w:rsidR="00010747" w:rsidTr="00C15E89">
        <w:tc>
          <w:tcPr>
            <w:tcW w:w="1558" w:type="dxa"/>
            <w:vAlign w:val="center"/>
          </w:tcPr>
          <w:p w:rsidR="00010747" w:rsidRDefault="00010747" w:rsidP="00010747">
            <w:r>
              <w:t>Log</w:t>
            </w:r>
            <w:r>
              <w:rPr>
                <w:vertAlign w:val="subscript"/>
              </w:rPr>
              <w:t>10</w:t>
            </w:r>
            <w:r>
              <w:t xml:space="preserve"> Viral Load Diff</w:t>
            </w:r>
          </w:p>
          <w:p w:rsidR="00010747" w:rsidRDefault="00010747" w:rsidP="00010747">
            <w:r>
              <w:t>[Mean (SD)]</w:t>
            </w:r>
          </w:p>
        </w:tc>
        <w:tc>
          <w:tcPr>
            <w:tcW w:w="1558" w:type="dxa"/>
            <w:vAlign w:val="center"/>
          </w:tcPr>
          <w:p w:rsidR="00010747" w:rsidRDefault="00010747" w:rsidP="00010747">
            <w:r>
              <w:t>-2.72 (1.32)</w:t>
            </w:r>
          </w:p>
        </w:tc>
        <w:tc>
          <w:tcPr>
            <w:tcW w:w="1558" w:type="dxa"/>
            <w:vAlign w:val="center"/>
          </w:tcPr>
          <w:p w:rsidR="00010747" w:rsidRDefault="00010747" w:rsidP="00010747">
            <w:r>
              <w:t>NA</w:t>
            </w:r>
          </w:p>
        </w:tc>
        <w:tc>
          <w:tcPr>
            <w:tcW w:w="1558" w:type="dxa"/>
            <w:vAlign w:val="center"/>
          </w:tcPr>
          <w:p w:rsidR="00010747" w:rsidRDefault="00010747" w:rsidP="00010747">
            <w:r>
              <w:t>-2.73 (1.22)</w:t>
            </w:r>
          </w:p>
        </w:tc>
        <w:tc>
          <w:tcPr>
            <w:tcW w:w="1559" w:type="dxa"/>
            <w:vAlign w:val="center"/>
          </w:tcPr>
          <w:p w:rsidR="00010747" w:rsidRDefault="00010747" w:rsidP="00010747">
            <w:r>
              <w:t>NA</w:t>
            </w:r>
          </w:p>
        </w:tc>
        <w:tc>
          <w:tcPr>
            <w:tcW w:w="1559" w:type="dxa"/>
            <w:vAlign w:val="center"/>
          </w:tcPr>
          <w:p w:rsidR="00010747" w:rsidRDefault="00010747" w:rsidP="00010747">
            <w:r>
              <w:t>-2.73 (1.22)</w:t>
            </w:r>
          </w:p>
        </w:tc>
      </w:tr>
      <w:tr w:rsidR="00010747" w:rsidTr="00C15E89">
        <w:tc>
          <w:tcPr>
            <w:tcW w:w="1558" w:type="dxa"/>
            <w:vAlign w:val="center"/>
          </w:tcPr>
          <w:p w:rsidR="00010747" w:rsidRDefault="00010747" w:rsidP="00010747">
            <w:r>
              <w:t>LEU3N count Diff</w:t>
            </w:r>
          </w:p>
          <w:p w:rsidR="00010747" w:rsidRDefault="00010747" w:rsidP="00010747">
            <w:r>
              <w:t>[Mean (SD)]</w:t>
            </w:r>
          </w:p>
        </w:tc>
        <w:tc>
          <w:tcPr>
            <w:tcW w:w="1558" w:type="dxa"/>
            <w:vAlign w:val="center"/>
          </w:tcPr>
          <w:p w:rsidR="00010747" w:rsidRDefault="00010747" w:rsidP="00010747">
            <w:r>
              <w:t>11.18 (203.63)</w:t>
            </w:r>
          </w:p>
        </w:tc>
        <w:tc>
          <w:tcPr>
            <w:tcW w:w="1558" w:type="dxa"/>
            <w:vAlign w:val="center"/>
          </w:tcPr>
          <w:p w:rsidR="00010747" w:rsidRDefault="00010747" w:rsidP="00010747">
            <w:r>
              <w:t>NA</w:t>
            </w:r>
          </w:p>
        </w:tc>
        <w:tc>
          <w:tcPr>
            <w:tcW w:w="1558" w:type="dxa"/>
            <w:vAlign w:val="center"/>
          </w:tcPr>
          <w:p w:rsidR="00010747" w:rsidRDefault="00010747" w:rsidP="00010747">
            <w:r>
              <w:t>182.59 (173.87)</w:t>
            </w:r>
          </w:p>
        </w:tc>
        <w:tc>
          <w:tcPr>
            <w:tcW w:w="1559" w:type="dxa"/>
            <w:vAlign w:val="center"/>
          </w:tcPr>
          <w:p w:rsidR="00010747" w:rsidRDefault="00010747" w:rsidP="00010747">
            <w:r>
              <w:t>NA</w:t>
            </w:r>
          </w:p>
        </w:tc>
        <w:tc>
          <w:tcPr>
            <w:tcW w:w="1559" w:type="dxa"/>
            <w:vAlign w:val="center"/>
          </w:tcPr>
          <w:p w:rsidR="00010747" w:rsidRDefault="00010747" w:rsidP="00010747">
            <w:r>
              <w:t>169.08 (182.11)</w:t>
            </w:r>
          </w:p>
        </w:tc>
      </w:tr>
      <w:tr w:rsidR="00010747" w:rsidTr="008B01A5">
        <w:tc>
          <w:tcPr>
            <w:tcW w:w="1558" w:type="dxa"/>
          </w:tcPr>
          <w:p w:rsidR="00010747" w:rsidRDefault="00010747" w:rsidP="00010747">
            <w:r>
              <w:t>Age [Mean (SD)]</w:t>
            </w:r>
          </w:p>
        </w:tc>
        <w:tc>
          <w:tcPr>
            <w:tcW w:w="1558" w:type="dxa"/>
          </w:tcPr>
          <w:p w:rsidR="00010747" w:rsidRDefault="00010747" w:rsidP="00010747">
            <w:r>
              <w:t>43.89 (9.52)</w:t>
            </w:r>
          </w:p>
        </w:tc>
        <w:tc>
          <w:tcPr>
            <w:tcW w:w="1558" w:type="dxa"/>
            <w:vAlign w:val="center"/>
          </w:tcPr>
          <w:p w:rsidR="00010747" w:rsidRDefault="00010747" w:rsidP="00010747">
            <w:r>
              <w:t>43.21 (8.75)</w:t>
            </w:r>
          </w:p>
        </w:tc>
        <w:tc>
          <w:tcPr>
            <w:tcW w:w="1558" w:type="dxa"/>
            <w:vAlign w:val="center"/>
          </w:tcPr>
          <w:p w:rsidR="00010747" w:rsidRDefault="00010747" w:rsidP="00010747">
            <w:r>
              <w:t>43.20 (8.78)</w:t>
            </w:r>
          </w:p>
        </w:tc>
        <w:tc>
          <w:tcPr>
            <w:tcW w:w="1559" w:type="dxa"/>
            <w:vAlign w:val="center"/>
          </w:tcPr>
          <w:p w:rsidR="00010747" w:rsidRDefault="00010747" w:rsidP="00010747">
            <w:r>
              <w:t>43.26 (8.81)</w:t>
            </w:r>
          </w:p>
        </w:tc>
        <w:tc>
          <w:tcPr>
            <w:tcW w:w="1559" w:type="dxa"/>
            <w:vAlign w:val="center"/>
          </w:tcPr>
          <w:p w:rsidR="00010747" w:rsidRDefault="00010747" w:rsidP="00010747">
            <w:r>
              <w:t>43.25 (8.83)</w:t>
            </w:r>
          </w:p>
        </w:tc>
      </w:tr>
      <w:tr w:rsidR="00010747" w:rsidTr="00824262">
        <w:tc>
          <w:tcPr>
            <w:tcW w:w="1558" w:type="dxa"/>
            <w:vAlign w:val="center"/>
          </w:tcPr>
          <w:p w:rsidR="00010747" w:rsidRDefault="00010747" w:rsidP="00010747">
            <w:r>
              <w:t>BMI [Mean (SD)]</w:t>
            </w:r>
          </w:p>
        </w:tc>
        <w:tc>
          <w:tcPr>
            <w:tcW w:w="1558" w:type="dxa"/>
          </w:tcPr>
          <w:p w:rsidR="00010747" w:rsidRDefault="00010747" w:rsidP="00010747">
            <w:r>
              <w:t>23.62 (3.45)</w:t>
            </w:r>
          </w:p>
        </w:tc>
        <w:tc>
          <w:tcPr>
            <w:tcW w:w="1558" w:type="dxa"/>
            <w:vAlign w:val="center"/>
          </w:tcPr>
          <w:p w:rsidR="00010747" w:rsidRDefault="00010747" w:rsidP="00010747">
            <w:r>
              <w:t>25.38 (4.47)</w:t>
            </w:r>
          </w:p>
        </w:tc>
        <w:tc>
          <w:tcPr>
            <w:tcW w:w="1558" w:type="dxa"/>
            <w:vAlign w:val="center"/>
          </w:tcPr>
          <w:p w:rsidR="00010747" w:rsidRDefault="00010747" w:rsidP="00010747">
            <w:r>
              <w:t>25.40 (4.49)</w:t>
            </w:r>
          </w:p>
        </w:tc>
        <w:tc>
          <w:tcPr>
            <w:tcW w:w="1559" w:type="dxa"/>
          </w:tcPr>
          <w:p w:rsidR="00010747" w:rsidRDefault="00010747" w:rsidP="00010747">
            <w:r>
              <w:t>25.24 (4.42)</w:t>
            </w:r>
          </w:p>
        </w:tc>
        <w:tc>
          <w:tcPr>
            <w:tcW w:w="1559" w:type="dxa"/>
            <w:vAlign w:val="center"/>
          </w:tcPr>
          <w:p w:rsidR="00010747" w:rsidRDefault="00010747" w:rsidP="00010747">
            <w:r>
              <w:t>25.26 (4.44)</w:t>
            </w:r>
          </w:p>
        </w:tc>
      </w:tr>
      <w:tr w:rsidR="00010747" w:rsidTr="000D67A7">
        <w:tc>
          <w:tcPr>
            <w:tcW w:w="1558" w:type="dxa"/>
            <w:vAlign w:val="center"/>
          </w:tcPr>
          <w:p w:rsidR="00010747" w:rsidRDefault="00010747" w:rsidP="00010747">
            <w:r>
              <w:t>Race: NHW [N (%)]</w:t>
            </w:r>
          </w:p>
        </w:tc>
        <w:tc>
          <w:tcPr>
            <w:tcW w:w="1558" w:type="dxa"/>
            <w:vAlign w:val="center"/>
          </w:tcPr>
          <w:p w:rsidR="00010747" w:rsidRDefault="00010747" w:rsidP="00010747">
            <w:r>
              <w:t>19 (52.78%)</w:t>
            </w:r>
          </w:p>
        </w:tc>
        <w:tc>
          <w:tcPr>
            <w:tcW w:w="1558" w:type="dxa"/>
            <w:vAlign w:val="center"/>
          </w:tcPr>
          <w:p w:rsidR="00010747" w:rsidRDefault="00010747" w:rsidP="00010747">
            <w:r>
              <w:t>276 (64.49%)</w:t>
            </w:r>
          </w:p>
        </w:tc>
        <w:tc>
          <w:tcPr>
            <w:tcW w:w="1558" w:type="dxa"/>
            <w:vAlign w:val="center"/>
          </w:tcPr>
          <w:p w:rsidR="00010747" w:rsidRDefault="00010747" w:rsidP="00010747">
            <w:r>
              <w:t>275 (65.32%)</w:t>
            </w:r>
          </w:p>
        </w:tc>
        <w:tc>
          <w:tcPr>
            <w:tcW w:w="1559" w:type="dxa"/>
            <w:vAlign w:val="center"/>
          </w:tcPr>
          <w:p w:rsidR="00010747" w:rsidRDefault="00010747" w:rsidP="00010747">
            <w:r>
              <w:t>295 (63.58%)</w:t>
            </w:r>
          </w:p>
        </w:tc>
        <w:tc>
          <w:tcPr>
            <w:tcW w:w="1559" w:type="dxa"/>
          </w:tcPr>
          <w:p w:rsidR="00010747" w:rsidRDefault="00010747" w:rsidP="00010747">
            <w:r>
              <w:t>294 (64.33%)</w:t>
            </w:r>
          </w:p>
        </w:tc>
      </w:tr>
      <w:tr w:rsidR="00010747" w:rsidTr="00C15E89">
        <w:tc>
          <w:tcPr>
            <w:tcW w:w="1558" w:type="dxa"/>
            <w:vAlign w:val="center"/>
          </w:tcPr>
          <w:p w:rsidR="00010747" w:rsidRDefault="00010747" w:rsidP="00010747">
            <w:r>
              <w:t>Marijuana Use [N (%) – Yes]</w:t>
            </w:r>
          </w:p>
        </w:tc>
        <w:tc>
          <w:tcPr>
            <w:tcW w:w="1558" w:type="dxa"/>
            <w:vAlign w:val="center"/>
          </w:tcPr>
          <w:p w:rsidR="00010747" w:rsidRDefault="00010747" w:rsidP="00010747">
            <w:r>
              <w:t>12 (33.33%)</w:t>
            </w:r>
          </w:p>
        </w:tc>
        <w:tc>
          <w:tcPr>
            <w:tcW w:w="1558" w:type="dxa"/>
            <w:vAlign w:val="center"/>
          </w:tcPr>
          <w:p w:rsidR="00010747" w:rsidRDefault="00010747" w:rsidP="00010747">
            <w:r>
              <w:t>179 (41.82%)</w:t>
            </w:r>
          </w:p>
        </w:tc>
        <w:tc>
          <w:tcPr>
            <w:tcW w:w="1558" w:type="dxa"/>
            <w:vAlign w:val="center"/>
          </w:tcPr>
          <w:p w:rsidR="00010747" w:rsidRDefault="00010747" w:rsidP="00010747">
            <w:r>
              <w:t>175 (41.57%)</w:t>
            </w:r>
          </w:p>
        </w:tc>
        <w:tc>
          <w:tcPr>
            <w:tcW w:w="1559" w:type="dxa"/>
            <w:vAlign w:val="center"/>
          </w:tcPr>
          <w:p w:rsidR="00010747" w:rsidRDefault="00010747" w:rsidP="00010747">
            <w:r>
              <w:t>191 (41.16%)</w:t>
            </w:r>
          </w:p>
        </w:tc>
        <w:tc>
          <w:tcPr>
            <w:tcW w:w="1559" w:type="dxa"/>
            <w:vAlign w:val="center"/>
          </w:tcPr>
          <w:p w:rsidR="00010747" w:rsidRDefault="00010747" w:rsidP="00010747">
            <w:r>
              <w:t>187 (40.92%)</w:t>
            </w:r>
          </w:p>
        </w:tc>
      </w:tr>
      <w:tr w:rsidR="00010747" w:rsidTr="00C15E89">
        <w:tc>
          <w:tcPr>
            <w:tcW w:w="1558" w:type="dxa"/>
            <w:vAlign w:val="center"/>
          </w:tcPr>
          <w:p w:rsidR="00010747" w:rsidRDefault="00010747" w:rsidP="00010747">
            <w:r>
              <w:t>&gt;13 Drinks per Week [N (%)]</w:t>
            </w:r>
          </w:p>
        </w:tc>
        <w:tc>
          <w:tcPr>
            <w:tcW w:w="1558" w:type="dxa"/>
            <w:vAlign w:val="center"/>
          </w:tcPr>
          <w:p w:rsidR="00010747" w:rsidRDefault="00010747" w:rsidP="00010747">
            <w:r>
              <w:t>2 (5.56%)</w:t>
            </w:r>
          </w:p>
        </w:tc>
        <w:tc>
          <w:tcPr>
            <w:tcW w:w="1558" w:type="dxa"/>
            <w:vAlign w:val="center"/>
          </w:tcPr>
          <w:p w:rsidR="00010747" w:rsidRDefault="00010747" w:rsidP="00010747">
            <w:r>
              <w:t>31 (7.2%)</w:t>
            </w:r>
          </w:p>
        </w:tc>
        <w:tc>
          <w:tcPr>
            <w:tcW w:w="1558" w:type="dxa"/>
            <w:vAlign w:val="center"/>
          </w:tcPr>
          <w:p w:rsidR="00010747" w:rsidRDefault="00010747" w:rsidP="00010747">
            <w:r>
              <w:t>32 (7.60%)</w:t>
            </w:r>
          </w:p>
        </w:tc>
        <w:tc>
          <w:tcPr>
            <w:tcW w:w="1559" w:type="dxa"/>
            <w:vAlign w:val="center"/>
          </w:tcPr>
          <w:p w:rsidR="00010747" w:rsidRDefault="00010747" w:rsidP="00010747">
            <w:r>
              <w:t>33 (7.11%)</w:t>
            </w:r>
          </w:p>
        </w:tc>
        <w:tc>
          <w:tcPr>
            <w:tcW w:w="1559" w:type="dxa"/>
            <w:vAlign w:val="center"/>
          </w:tcPr>
          <w:p w:rsidR="00010747" w:rsidRDefault="00010747" w:rsidP="00010747">
            <w:r>
              <w:t>34 (7.44%)</w:t>
            </w:r>
          </w:p>
        </w:tc>
      </w:tr>
      <w:tr w:rsidR="00010747" w:rsidTr="00C15E89">
        <w:tc>
          <w:tcPr>
            <w:tcW w:w="1558" w:type="dxa"/>
            <w:vAlign w:val="center"/>
          </w:tcPr>
          <w:p w:rsidR="00010747" w:rsidRDefault="00010747" w:rsidP="00010747">
            <w:r>
              <w:t>Current Smoker [N (%)]</w:t>
            </w:r>
          </w:p>
        </w:tc>
        <w:tc>
          <w:tcPr>
            <w:tcW w:w="1558" w:type="dxa"/>
            <w:vAlign w:val="center"/>
          </w:tcPr>
          <w:p w:rsidR="00010747" w:rsidRDefault="00010747" w:rsidP="00010747">
            <w:r>
              <w:t>27 (75%)</w:t>
            </w:r>
          </w:p>
        </w:tc>
        <w:tc>
          <w:tcPr>
            <w:tcW w:w="1558" w:type="dxa"/>
            <w:vAlign w:val="center"/>
          </w:tcPr>
          <w:p w:rsidR="00010747" w:rsidRDefault="00010747" w:rsidP="00010747">
            <w:r>
              <w:t>151 (35.28%)</w:t>
            </w:r>
          </w:p>
        </w:tc>
        <w:tc>
          <w:tcPr>
            <w:tcW w:w="1558" w:type="dxa"/>
            <w:vAlign w:val="center"/>
          </w:tcPr>
          <w:p w:rsidR="00010747" w:rsidRDefault="00010747" w:rsidP="00010747">
            <w:r>
              <w:t>148 (35.15%)</w:t>
            </w:r>
          </w:p>
        </w:tc>
        <w:tc>
          <w:tcPr>
            <w:tcW w:w="1559" w:type="dxa"/>
            <w:vAlign w:val="center"/>
          </w:tcPr>
          <w:p w:rsidR="00010747" w:rsidRDefault="00010747" w:rsidP="00010747">
            <w:r>
              <w:t>178 (38.36%)</w:t>
            </w:r>
          </w:p>
        </w:tc>
        <w:tc>
          <w:tcPr>
            <w:tcW w:w="1559" w:type="dxa"/>
            <w:vAlign w:val="center"/>
          </w:tcPr>
          <w:p w:rsidR="00010747" w:rsidRDefault="00010747" w:rsidP="00010747">
            <w:r>
              <w:t>175 (38.29%)</w:t>
            </w:r>
          </w:p>
        </w:tc>
      </w:tr>
      <w:tr w:rsidR="00010747" w:rsidTr="00C15E89">
        <w:tc>
          <w:tcPr>
            <w:tcW w:w="1558" w:type="dxa"/>
            <w:vAlign w:val="center"/>
          </w:tcPr>
          <w:p w:rsidR="00010747" w:rsidRDefault="00010747" w:rsidP="00010747">
            <w:r>
              <w:t>Income &lt;$10,000 [N (%)]</w:t>
            </w:r>
          </w:p>
        </w:tc>
        <w:tc>
          <w:tcPr>
            <w:tcW w:w="1558" w:type="dxa"/>
            <w:vAlign w:val="center"/>
          </w:tcPr>
          <w:p w:rsidR="00010747" w:rsidRDefault="00010747" w:rsidP="00010747">
            <w:r>
              <w:t>14 (38.89%)</w:t>
            </w:r>
          </w:p>
        </w:tc>
        <w:tc>
          <w:tcPr>
            <w:tcW w:w="1558" w:type="dxa"/>
            <w:vAlign w:val="center"/>
          </w:tcPr>
          <w:p w:rsidR="00010747" w:rsidRDefault="00010747" w:rsidP="00010747">
            <w:r>
              <w:t>84 (19.63%)</w:t>
            </w:r>
          </w:p>
        </w:tc>
        <w:tc>
          <w:tcPr>
            <w:tcW w:w="1558" w:type="dxa"/>
            <w:vAlign w:val="center"/>
          </w:tcPr>
          <w:p w:rsidR="00010747" w:rsidRDefault="00010747" w:rsidP="00010747">
            <w:r>
              <w:t>85 (20.19%)</w:t>
            </w:r>
          </w:p>
        </w:tc>
        <w:tc>
          <w:tcPr>
            <w:tcW w:w="1559" w:type="dxa"/>
            <w:vAlign w:val="center"/>
          </w:tcPr>
          <w:p w:rsidR="00010747" w:rsidRDefault="00010747" w:rsidP="00010747">
            <w:r>
              <w:t>98 (21.12%)</w:t>
            </w:r>
          </w:p>
        </w:tc>
        <w:tc>
          <w:tcPr>
            <w:tcW w:w="1559" w:type="dxa"/>
            <w:vAlign w:val="center"/>
          </w:tcPr>
          <w:p w:rsidR="00010747" w:rsidRDefault="00010747" w:rsidP="00010747">
            <w:r>
              <w:t>99 (21.66%)</w:t>
            </w:r>
          </w:p>
        </w:tc>
      </w:tr>
      <w:tr w:rsidR="00010747" w:rsidTr="00C15E89">
        <w:tc>
          <w:tcPr>
            <w:tcW w:w="1558" w:type="dxa"/>
            <w:vAlign w:val="center"/>
          </w:tcPr>
          <w:p w:rsidR="00010747" w:rsidRDefault="00010747" w:rsidP="00010747">
            <w:r>
              <w:t>Income $10,000 - $40,000 [N (%)]</w:t>
            </w:r>
          </w:p>
        </w:tc>
        <w:tc>
          <w:tcPr>
            <w:tcW w:w="1558" w:type="dxa"/>
            <w:vAlign w:val="center"/>
          </w:tcPr>
          <w:p w:rsidR="00010747" w:rsidRDefault="00010747" w:rsidP="00010747">
            <w:r>
              <w:t>13 (36.11%)</w:t>
            </w:r>
          </w:p>
        </w:tc>
        <w:tc>
          <w:tcPr>
            <w:tcW w:w="1558" w:type="dxa"/>
            <w:vAlign w:val="center"/>
          </w:tcPr>
          <w:p w:rsidR="00010747" w:rsidRDefault="00010747" w:rsidP="00010747">
            <w:r>
              <w:t>183 (42.76%)</w:t>
            </w:r>
          </w:p>
        </w:tc>
        <w:tc>
          <w:tcPr>
            <w:tcW w:w="1558" w:type="dxa"/>
            <w:vAlign w:val="center"/>
          </w:tcPr>
          <w:p w:rsidR="00010747" w:rsidRDefault="00010747" w:rsidP="00010747">
            <w:r>
              <w:t>179 (42.52%)</w:t>
            </w:r>
          </w:p>
        </w:tc>
        <w:tc>
          <w:tcPr>
            <w:tcW w:w="1559" w:type="dxa"/>
            <w:vAlign w:val="center"/>
          </w:tcPr>
          <w:p w:rsidR="00010747" w:rsidRDefault="00010747" w:rsidP="00010747">
            <w:r>
              <w:t>196 (42.24%)</w:t>
            </w:r>
          </w:p>
        </w:tc>
        <w:tc>
          <w:tcPr>
            <w:tcW w:w="1559" w:type="dxa"/>
            <w:vAlign w:val="center"/>
          </w:tcPr>
          <w:p w:rsidR="00010747" w:rsidRDefault="00010747" w:rsidP="00010747">
            <w:r>
              <w:t>192 (42.01%)</w:t>
            </w:r>
          </w:p>
        </w:tc>
      </w:tr>
      <w:tr w:rsidR="00010747" w:rsidTr="00C15E89">
        <w:tc>
          <w:tcPr>
            <w:tcW w:w="1558" w:type="dxa"/>
            <w:vAlign w:val="center"/>
          </w:tcPr>
          <w:p w:rsidR="00010747" w:rsidRDefault="00010747" w:rsidP="00010747">
            <w:r w:rsidRPr="00BB0FB1">
              <w:t>Income &gt;$40,000 [N (%)]</w:t>
            </w:r>
          </w:p>
        </w:tc>
        <w:tc>
          <w:tcPr>
            <w:tcW w:w="1558" w:type="dxa"/>
            <w:vAlign w:val="center"/>
          </w:tcPr>
          <w:p w:rsidR="00010747" w:rsidRDefault="00010747" w:rsidP="00010747">
            <w:r>
              <w:t>9 (25.00%)</w:t>
            </w:r>
          </w:p>
        </w:tc>
        <w:tc>
          <w:tcPr>
            <w:tcW w:w="1558" w:type="dxa"/>
            <w:vAlign w:val="center"/>
          </w:tcPr>
          <w:p w:rsidR="00010747" w:rsidRDefault="00010747" w:rsidP="00010747">
            <w:r>
              <w:t>161 (37.62)</w:t>
            </w:r>
          </w:p>
        </w:tc>
        <w:tc>
          <w:tcPr>
            <w:tcW w:w="1558" w:type="dxa"/>
            <w:vAlign w:val="center"/>
          </w:tcPr>
          <w:p w:rsidR="00010747" w:rsidRDefault="00010747" w:rsidP="00010747">
            <w:r>
              <w:t>157 (37.29%)</w:t>
            </w:r>
          </w:p>
        </w:tc>
        <w:tc>
          <w:tcPr>
            <w:tcW w:w="1559" w:type="dxa"/>
            <w:vAlign w:val="center"/>
          </w:tcPr>
          <w:p w:rsidR="00010747" w:rsidRDefault="00010747" w:rsidP="00010747">
            <w:r>
              <w:t>170 (36.64%)</w:t>
            </w:r>
          </w:p>
        </w:tc>
        <w:tc>
          <w:tcPr>
            <w:tcW w:w="1559" w:type="dxa"/>
            <w:vAlign w:val="center"/>
          </w:tcPr>
          <w:p w:rsidR="00010747" w:rsidRDefault="00010747" w:rsidP="00010747">
            <w:r>
              <w:t>166 (36.32%)</w:t>
            </w:r>
          </w:p>
        </w:tc>
      </w:tr>
      <w:tr w:rsidR="00010747" w:rsidTr="00CC42C1">
        <w:tc>
          <w:tcPr>
            <w:tcW w:w="1558" w:type="dxa"/>
            <w:vAlign w:val="center"/>
          </w:tcPr>
          <w:p w:rsidR="00010747" w:rsidRPr="00BB0FB1" w:rsidRDefault="00010747" w:rsidP="00010747">
            <w:r>
              <w:t>Education: &lt; High School [N (%)]</w:t>
            </w:r>
          </w:p>
        </w:tc>
        <w:tc>
          <w:tcPr>
            <w:tcW w:w="1558" w:type="dxa"/>
            <w:vAlign w:val="center"/>
          </w:tcPr>
          <w:p w:rsidR="00010747" w:rsidRDefault="00010747" w:rsidP="00010747">
            <w:r>
              <w:t>13 (36.11%)</w:t>
            </w:r>
          </w:p>
        </w:tc>
        <w:tc>
          <w:tcPr>
            <w:tcW w:w="1558" w:type="dxa"/>
            <w:vAlign w:val="center"/>
          </w:tcPr>
          <w:p w:rsidR="00010747" w:rsidRDefault="00010747" w:rsidP="00010747">
            <w:r>
              <w:t>85 (19.86%)</w:t>
            </w:r>
          </w:p>
        </w:tc>
        <w:tc>
          <w:tcPr>
            <w:tcW w:w="1558" w:type="dxa"/>
            <w:vAlign w:val="center"/>
          </w:tcPr>
          <w:p w:rsidR="00010747" w:rsidRDefault="00010747" w:rsidP="00010747">
            <w:r>
              <w:t>82 (19.48%)</w:t>
            </w:r>
          </w:p>
        </w:tc>
        <w:tc>
          <w:tcPr>
            <w:tcW w:w="1559" w:type="dxa"/>
            <w:vAlign w:val="center"/>
          </w:tcPr>
          <w:p w:rsidR="00010747" w:rsidRDefault="00010747" w:rsidP="00010747">
            <w:r>
              <w:t>98 (21.12%)</w:t>
            </w:r>
          </w:p>
        </w:tc>
        <w:tc>
          <w:tcPr>
            <w:tcW w:w="1559" w:type="dxa"/>
          </w:tcPr>
          <w:p w:rsidR="00010747" w:rsidRDefault="00010747" w:rsidP="00010747">
            <w:r>
              <w:t>95 (20.79%)</w:t>
            </w:r>
          </w:p>
        </w:tc>
      </w:tr>
      <w:tr w:rsidR="00010747" w:rsidTr="00EA4AB6">
        <w:tc>
          <w:tcPr>
            <w:tcW w:w="1558" w:type="dxa"/>
            <w:vAlign w:val="center"/>
          </w:tcPr>
          <w:p w:rsidR="00010747" w:rsidRDefault="00010747" w:rsidP="00010747">
            <w:r>
              <w:t>Adherence: &gt;95% [N (%)]</w:t>
            </w:r>
          </w:p>
        </w:tc>
        <w:tc>
          <w:tcPr>
            <w:tcW w:w="1558" w:type="dxa"/>
            <w:vAlign w:val="center"/>
          </w:tcPr>
          <w:p w:rsidR="00010747" w:rsidRDefault="00010747" w:rsidP="00010747">
            <w:r>
              <w:t>35 (97.22%)</w:t>
            </w:r>
          </w:p>
        </w:tc>
        <w:tc>
          <w:tcPr>
            <w:tcW w:w="1558" w:type="dxa"/>
          </w:tcPr>
          <w:p w:rsidR="00010747" w:rsidRDefault="00010747" w:rsidP="00010747">
            <w:r>
              <w:t>384 (89.72%)</w:t>
            </w:r>
          </w:p>
        </w:tc>
        <w:tc>
          <w:tcPr>
            <w:tcW w:w="1558" w:type="dxa"/>
            <w:vAlign w:val="center"/>
          </w:tcPr>
          <w:p w:rsidR="00010747" w:rsidRDefault="00010747" w:rsidP="00010747">
            <w:r>
              <w:t>377 (89.55%)</w:t>
            </w:r>
          </w:p>
        </w:tc>
        <w:tc>
          <w:tcPr>
            <w:tcW w:w="1559" w:type="dxa"/>
            <w:vAlign w:val="center"/>
          </w:tcPr>
          <w:p w:rsidR="00010747" w:rsidRDefault="00010747" w:rsidP="00010747">
            <w:r>
              <w:t>419 (90.30%)</w:t>
            </w:r>
          </w:p>
        </w:tc>
        <w:tc>
          <w:tcPr>
            <w:tcW w:w="1559" w:type="dxa"/>
            <w:vAlign w:val="center"/>
          </w:tcPr>
          <w:p w:rsidR="00010747" w:rsidRDefault="00010747" w:rsidP="00010747">
            <w:r>
              <w:t>412 (90.15%)</w:t>
            </w:r>
          </w:p>
        </w:tc>
      </w:tr>
    </w:tbl>
    <w:p w:rsidR="001D3C6F" w:rsidRDefault="001D3C6F">
      <w:bookmarkStart w:id="0" w:name="_GoBack"/>
      <w:bookmarkEnd w:id="0"/>
    </w:p>
    <w:p w:rsidR="001D3C6F" w:rsidRDefault="001D3C6F"/>
    <w:p w:rsidR="00586504" w:rsidRDefault="00586504"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943600" cy="4457700"/>
            <wp:effectExtent l="0" t="0" r="0" b="0"/>
            <wp:docPr id="3" name="Picture 3" descr="Histogram for VLOAD_D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istogram for VLOAD_DIF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504" w:rsidRDefault="00586504"/>
    <w:p w:rsidR="00586504" w:rsidRDefault="00586504">
      <w:r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943600" cy="4457700"/>
            <wp:effectExtent l="0" t="0" r="0" b="0"/>
            <wp:docPr id="4" name="Picture 4" descr="Q-Q plot for VLOAD_D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Q-Q plot for VLOAD_DIF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504" w:rsidRDefault="00586504"/>
    <w:p w:rsidR="00586504" w:rsidRDefault="00586504">
      <w:r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943600" cy="4457700"/>
            <wp:effectExtent l="0" t="0" r="0" b="0"/>
            <wp:docPr id="5" name="Picture 5" descr="Q-Q plot for LVLOAD_D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Q-Q plot for LVLOAD_DIF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504" w:rsidRDefault="00586504"/>
    <w:p w:rsidR="00586504" w:rsidRDefault="00586504">
      <w:r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943600" cy="4457700"/>
            <wp:effectExtent l="0" t="0" r="0" b="0"/>
            <wp:docPr id="6" name="Picture 6" descr="Histogram for LVLOAD_D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istogram for LVLOAD_DIF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504" w:rsidRDefault="00586504"/>
    <w:p w:rsidR="00586504" w:rsidRDefault="00586504"/>
    <w:p w:rsidR="0023224E" w:rsidRDefault="002322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3224E" w:rsidTr="0023224E">
        <w:tc>
          <w:tcPr>
            <w:tcW w:w="3116" w:type="dxa"/>
          </w:tcPr>
          <w:p w:rsidR="0023224E" w:rsidRDefault="0023224E">
            <w:r>
              <w:t>Variable</w:t>
            </w:r>
          </w:p>
        </w:tc>
        <w:tc>
          <w:tcPr>
            <w:tcW w:w="3117" w:type="dxa"/>
          </w:tcPr>
          <w:p w:rsidR="0023224E" w:rsidRDefault="0023224E">
            <w:r>
              <w:t>Number missing</w:t>
            </w:r>
          </w:p>
        </w:tc>
        <w:tc>
          <w:tcPr>
            <w:tcW w:w="3117" w:type="dxa"/>
          </w:tcPr>
          <w:p w:rsidR="0023224E" w:rsidRDefault="0023224E">
            <w:r>
              <w:t>Percent missing</w:t>
            </w:r>
          </w:p>
        </w:tc>
      </w:tr>
      <w:tr w:rsidR="0023224E" w:rsidTr="0023224E">
        <w:tc>
          <w:tcPr>
            <w:tcW w:w="3116" w:type="dxa"/>
          </w:tcPr>
          <w:p w:rsidR="0023224E" w:rsidRDefault="0023224E">
            <w:r>
              <w:t>Difference in Aggregate mental</w:t>
            </w:r>
          </w:p>
        </w:tc>
        <w:tc>
          <w:tcPr>
            <w:tcW w:w="3117" w:type="dxa"/>
          </w:tcPr>
          <w:p w:rsidR="0023224E" w:rsidRDefault="0023224E">
            <w:r>
              <w:t>216</w:t>
            </w:r>
          </w:p>
        </w:tc>
        <w:tc>
          <w:tcPr>
            <w:tcW w:w="3117" w:type="dxa"/>
          </w:tcPr>
          <w:p w:rsidR="0023224E" w:rsidRDefault="0023224E">
            <w:r>
              <w:t>30.21%</w:t>
            </w:r>
          </w:p>
        </w:tc>
      </w:tr>
      <w:tr w:rsidR="0023224E" w:rsidTr="0023224E">
        <w:tc>
          <w:tcPr>
            <w:tcW w:w="3116" w:type="dxa"/>
          </w:tcPr>
          <w:p w:rsidR="0023224E" w:rsidRDefault="0023224E">
            <w:r>
              <w:t>Difference in Aggregate Physical</w:t>
            </w:r>
          </w:p>
        </w:tc>
        <w:tc>
          <w:tcPr>
            <w:tcW w:w="3117" w:type="dxa"/>
          </w:tcPr>
          <w:p w:rsidR="0023224E" w:rsidRDefault="0023224E">
            <w:r>
              <w:t>216</w:t>
            </w:r>
          </w:p>
        </w:tc>
        <w:tc>
          <w:tcPr>
            <w:tcW w:w="3117" w:type="dxa"/>
          </w:tcPr>
          <w:p w:rsidR="0023224E" w:rsidRDefault="0023224E">
            <w:r>
              <w:t>30.21%</w:t>
            </w:r>
          </w:p>
        </w:tc>
      </w:tr>
      <w:tr w:rsidR="0023224E" w:rsidTr="0023224E">
        <w:tc>
          <w:tcPr>
            <w:tcW w:w="3116" w:type="dxa"/>
          </w:tcPr>
          <w:p w:rsidR="0023224E" w:rsidRPr="0023224E" w:rsidRDefault="0023224E">
            <w:r>
              <w:t>Difference in log</w:t>
            </w:r>
            <w:r>
              <w:rPr>
                <w:vertAlign w:val="subscript"/>
              </w:rPr>
              <w:t xml:space="preserve">10 </w:t>
            </w:r>
            <w:r>
              <w:t>Viral Load</w:t>
            </w:r>
          </w:p>
        </w:tc>
        <w:tc>
          <w:tcPr>
            <w:tcW w:w="3117" w:type="dxa"/>
          </w:tcPr>
          <w:p w:rsidR="0023224E" w:rsidRDefault="0023224E">
            <w:r>
              <w:t>228</w:t>
            </w:r>
          </w:p>
        </w:tc>
        <w:tc>
          <w:tcPr>
            <w:tcW w:w="3117" w:type="dxa"/>
          </w:tcPr>
          <w:p w:rsidR="0023224E" w:rsidRDefault="0023224E">
            <w:r>
              <w:t>31.89%</w:t>
            </w:r>
          </w:p>
        </w:tc>
      </w:tr>
      <w:tr w:rsidR="0023224E" w:rsidTr="0023224E">
        <w:tc>
          <w:tcPr>
            <w:tcW w:w="3116" w:type="dxa"/>
          </w:tcPr>
          <w:p w:rsidR="0023224E" w:rsidRDefault="0023224E">
            <w:r>
              <w:t xml:space="preserve">Difference in LEU3N </w:t>
            </w:r>
          </w:p>
        </w:tc>
        <w:tc>
          <w:tcPr>
            <w:tcW w:w="3117" w:type="dxa"/>
          </w:tcPr>
          <w:p w:rsidR="0023224E" w:rsidRDefault="0023224E">
            <w:r>
              <w:t>228</w:t>
            </w:r>
          </w:p>
        </w:tc>
        <w:tc>
          <w:tcPr>
            <w:tcW w:w="3117" w:type="dxa"/>
          </w:tcPr>
          <w:p w:rsidR="0023224E" w:rsidRDefault="0023224E">
            <w:r>
              <w:t>31.89%</w:t>
            </w:r>
          </w:p>
        </w:tc>
      </w:tr>
      <w:tr w:rsidR="0023224E" w:rsidTr="0023224E">
        <w:tc>
          <w:tcPr>
            <w:tcW w:w="3116" w:type="dxa"/>
          </w:tcPr>
          <w:p w:rsidR="0023224E" w:rsidRDefault="0023224E">
            <w:r>
              <w:t>BMI</w:t>
            </w:r>
          </w:p>
        </w:tc>
        <w:tc>
          <w:tcPr>
            <w:tcW w:w="3117" w:type="dxa"/>
          </w:tcPr>
          <w:p w:rsidR="0023224E" w:rsidRDefault="0023224E">
            <w:r>
              <w:t>33</w:t>
            </w:r>
          </w:p>
        </w:tc>
        <w:tc>
          <w:tcPr>
            <w:tcW w:w="3117" w:type="dxa"/>
          </w:tcPr>
          <w:p w:rsidR="0023224E" w:rsidRDefault="0023224E">
            <w:r>
              <w:t>4.62%</w:t>
            </w:r>
          </w:p>
        </w:tc>
      </w:tr>
      <w:tr w:rsidR="0023224E" w:rsidTr="0023224E">
        <w:tc>
          <w:tcPr>
            <w:tcW w:w="3116" w:type="dxa"/>
          </w:tcPr>
          <w:p w:rsidR="0023224E" w:rsidRDefault="0023224E">
            <w:r>
              <w:t>Adherence</w:t>
            </w:r>
          </w:p>
        </w:tc>
        <w:tc>
          <w:tcPr>
            <w:tcW w:w="3117" w:type="dxa"/>
          </w:tcPr>
          <w:p w:rsidR="0023224E" w:rsidRDefault="0023224E">
            <w:r>
              <w:t>209</w:t>
            </w:r>
          </w:p>
        </w:tc>
        <w:tc>
          <w:tcPr>
            <w:tcW w:w="3117" w:type="dxa"/>
          </w:tcPr>
          <w:p w:rsidR="0023224E" w:rsidRDefault="0023224E">
            <w:r>
              <w:t>29.23%</w:t>
            </w:r>
          </w:p>
        </w:tc>
      </w:tr>
      <w:tr w:rsidR="0023224E" w:rsidTr="0023224E">
        <w:tc>
          <w:tcPr>
            <w:tcW w:w="3116" w:type="dxa"/>
          </w:tcPr>
          <w:p w:rsidR="0023224E" w:rsidRDefault="0023224E">
            <w:r>
              <w:t>Income</w:t>
            </w:r>
          </w:p>
        </w:tc>
        <w:tc>
          <w:tcPr>
            <w:tcW w:w="3117" w:type="dxa"/>
          </w:tcPr>
          <w:p w:rsidR="0023224E" w:rsidRDefault="0023224E">
            <w:r>
              <w:t>34</w:t>
            </w:r>
          </w:p>
        </w:tc>
        <w:tc>
          <w:tcPr>
            <w:tcW w:w="3117" w:type="dxa"/>
          </w:tcPr>
          <w:p w:rsidR="0023224E" w:rsidRDefault="0023224E">
            <w:r>
              <w:t>4.76%</w:t>
            </w:r>
          </w:p>
        </w:tc>
      </w:tr>
    </w:tbl>
    <w:p w:rsidR="0023224E" w:rsidRDefault="0023224E"/>
    <w:sectPr w:rsidR="00232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13D2E"/>
    <w:multiLevelType w:val="hybridMultilevel"/>
    <w:tmpl w:val="6EE230A0"/>
    <w:lvl w:ilvl="0" w:tplc="4D3EB842">
      <w:start w:val="17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639"/>
    <w:rsid w:val="00010747"/>
    <w:rsid w:val="00071717"/>
    <w:rsid w:val="001832AA"/>
    <w:rsid w:val="001D3C6F"/>
    <w:rsid w:val="0023224E"/>
    <w:rsid w:val="00284639"/>
    <w:rsid w:val="004A15BD"/>
    <w:rsid w:val="00586504"/>
    <w:rsid w:val="006A3554"/>
    <w:rsid w:val="00721EBC"/>
    <w:rsid w:val="008E27E7"/>
    <w:rsid w:val="009376B7"/>
    <w:rsid w:val="00AE1C5E"/>
    <w:rsid w:val="00BB0FB1"/>
    <w:rsid w:val="00C15E89"/>
    <w:rsid w:val="00E8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FE92A"/>
  <w15:chartTrackingRefBased/>
  <w15:docId w15:val="{E85DD933-554B-4EEC-BEB8-8E86035EE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376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9376B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A3554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1D3C6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1D3C6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1D3C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Cuffney, Michael</dc:creator>
  <cp:keywords/>
  <dc:description/>
  <cp:lastModifiedBy>Cuffney, Michael</cp:lastModifiedBy>
  <cp:revision>3</cp:revision>
  <dcterms:created xsi:type="dcterms:W3CDTF">2017-10-07T00:50:00Z</dcterms:created>
  <dcterms:modified xsi:type="dcterms:W3CDTF">2017-10-07T20:08:00Z</dcterms:modified>
</cp:coreProperties>
</file>