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E8" w:rsidRDefault="00912593" w:rsidP="007A64E8">
      <w:pPr>
        <w:ind w:left="-708" w:hanging="1"/>
        <w:rPr>
          <w:rFonts w:cstheme="minorHAnsi"/>
          <w:b/>
          <w:sz w:val="32"/>
          <w:szCs w:val="32"/>
          <w:u w:val="single"/>
        </w:rPr>
      </w:pPr>
      <w:r w:rsidRPr="007A64E8">
        <w:rPr>
          <w:rFonts w:cstheme="minorHAnsi"/>
          <w:b/>
          <w:sz w:val="32"/>
          <w:szCs w:val="32"/>
          <w:u w:val="single"/>
        </w:rPr>
        <w:t>Les balises utiles :</w:t>
      </w:r>
    </w:p>
    <w:p w:rsidR="003B19F4" w:rsidRPr="007A64E8" w:rsidRDefault="003B19F4" w:rsidP="007A64E8">
      <w:pPr>
        <w:ind w:left="-708" w:hanging="1"/>
        <w:rPr>
          <w:rFonts w:cstheme="minorHAnsi"/>
          <w:b/>
          <w:sz w:val="32"/>
          <w:szCs w:val="32"/>
          <w:u w:val="single"/>
        </w:rPr>
      </w:pPr>
    </w:p>
    <w:p w:rsidR="007A64E8" w:rsidRDefault="00912593" w:rsidP="007A64E8">
      <w:pPr>
        <w:spacing w:after="0"/>
        <w:ind w:left="-708" w:hanging="1"/>
        <w:rPr>
          <w:rFonts w:cstheme="minorHAnsi"/>
          <w:color w:val="000000"/>
          <w:sz w:val="16"/>
          <w:szCs w:val="16"/>
        </w:rPr>
      </w:pPr>
      <w:r w:rsidRPr="007A64E8">
        <w:rPr>
          <w:rFonts w:cstheme="minorHAnsi"/>
          <w:color w:val="000000"/>
          <w:sz w:val="16"/>
          <w:szCs w:val="16"/>
        </w:rPr>
        <w:t>Un</w:t>
      </w:r>
      <w:r w:rsidR="007A64E8" w:rsidRPr="007A64E8">
        <w:rPr>
          <w:rFonts w:cstheme="minorHAnsi"/>
          <w:color w:val="000000"/>
          <w:sz w:val="16"/>
          <w:szCs w:val="16"/>
        </w:rPr>
        <w:t>e</w:t>
      </w:r>
      <w:r w:rsidRPr="007A64E8">
        <w:rPr>
          <w:rFonts w:cstheme="minorHAnsi"/>
          <w:color w:val="000000"/>
          <w:sz w:val="16"/>
          <w:szCs w:val="16"/>
        </w:rPr>
        <w:t xml:space="preserve"> </w:t>
      </w:r>
      <w:r w:rsidR="007A64E8" w:rsidRPr="007A64E8">
        <w:rPr>
          <w:rFonts w:cstheme="minorHAnsi"/>
          <w:color w:val="000000"/>
          <w:sz w:val="16"/>
          <w:szCs w:val="16"/>
        </w:rPr>
        <w:t>balise</w:t>
      </w:r>
      <w:r w:rsidRPr="007A64E8">
        <w:rPr>
          <w:rFonts w:cstheme="minorHAnsi"/>
          <w:color w:val="000000"/>
          <w:sz w:val="16"/>
          <w:szCs w:val="16"/>
        </w:rPr>
        <w:t xml:space="preserve"> sémantique décrit clairement sa signification à la fois pour le navigateur et le développeur.</w:t>
      </w:r>
    </w:p>
    <w:p w:rsidR="003B19F4" w:rsidRPr="007A64E8" w:rsidRDefault="003B19F4" w:rsidP="007A64E8">
      <w:pPr>
        <w:spacing w:after="0"/>
        <w:ind w:left="-708" w:hanging="1"/>
        <w:rPr>
          <w:rFonts w:cstheme="minorHAnsi"/>
          <w:color w:val="000000"/>
          <w:sz w:val="16"/>
          <w:szCs w:val="16"/>
        </w:rPr>
      </w:pPr>
    </w:p>
    <w:p w:rsidR="003B19F4" w:rsidRPr="003B19F4" w:rsidRDefault="007A64E8" w:rsidP="003E73A6">
      <w:pPr>
        <w:spacing w:after="0"/>
        <w:ind w:left="-708" w:hanging="1"/>
        <w:rPr>
          <w:rFonts w:cstheme="minorHAnsi"/>
          <w:color w:val="000000"/>
        </w:rPr>
      </w:pPr>
      <w:r w:rsidRPr="003B19F4">
        <w:rPr>
          <w:rFonts w:cstheme="minorHAnsi"/>
          <w:b/>
          <w:i/>
          <w:color w:val="000000"/>
        </w:rPr>
        <w:t xml:space="preserve">Balises </w:t>
      </w:r>
      <w:r w:rsidR="00912593" w:rsidRPr="003B19F4">
        <w:rPr>
          <w:rStyle w:val="lev"/>
          <w:rFonts w:cstheme="minorHAnsi"/>
          <w:i/>
          <w:color w:val="000000"/>
        </w:rPr>
        <w:t>non sémantiques</w:t>
      </w:r>
      <w:r w:rsidR="00912593" w:rsidRPr="003B19F4">
        <w:rPr>
          <w:rFonts w:cstheme="minorHAnsi"/>
          <w:i/>
          <w:color w:val="000000"/>
        </w:rPr>
        <w:t> </w:t>
      </w:r>
      <w:r w:rsidR="00912593" w:rsidRPr="003B19F4">
        <w:rPr>
          <w:rFonts w:cstheme="minorHAnsi"/>
          <w:b/>
          <w:i/>
          <w:color w:val="000000"/>
        </w:rPr>
        <w:t>:</w:t>
      </w:r>
      <w:r w:rsidR="00912593" w:rsidRPr="003B19F4">
        <w:rPr>
          <w:rFonts w:cstheme="minorHAnsi"/>
          <w:color w:val="000000"/>
        </w:rPr>
        <w:t xml:space="preserve"> dit rien sur son contenu.</w:t>
      </w:r>
    </w:p>
    <w:p w:rsidR="003B19F4" w:rsidRPr="003B19F4" w:rsidRDefault="003B19F4" w:rsidP="003E73A6">
      <w:pPr>
        <w:spacing w:after="0"/>
        <w:ind w:left="-708" w:hanging="1"/>
        <w:rPr>
          <w:rStyle w:val="CodeHTML"/>
          <w:rFonts w:asciiTheme="minorHAnsi" w:eastAsiaTheme="minorHAnsi" w:hAnsiTheme="minorHAnsi" w:cstheme="minorHAnsi"/>
          <w:color w:val="000000"/>
          <w:sz w:val="16"/>
          <w:szCs w:val="16"/>
        </w:rPr>
      </w:pPr>
    </w:p>
    <w:p w:rsidR="003E73A6" w:rsidRPr="00325D1A" w:rsidRDefault="003E73A6" w:rsidP="003E73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DC143C"/>
        </w:rPr>
      </w:pPr>
      <w:r w:rsidRPr="007A64E8">
        <w:rPr>
          <w:rStyle w:val="CodeHTML"/>
          <w:rFonts w:asciiTheme="minorHAnsi" w:hAnsiTheme="minorHAnsi" w:cstheme="minorHAnsi"/>
          <w:color w:val="DC143C"/>
          <w:sz w:val="24"/>
          <w:szCs w:val="24"/>
        </w:rPr>
        <w:t>&lt;Div&gt;</w:t>
      </w:r>
      <w:r w:rsidRPr="003E73A6">
        <w:rPr>
          <w:rStyle w:val="CodeHTML"/>
          <w:rFonts w:asciiTheme="minorHAnsi" w:hAnsiTheme="minorHAnsi" w:cstheme="minorHAnsi"/>
          <w:color w:val="DC143C"/>
          <w:sz w:val="22"/>
          <w:szCs w:val="22"/>
        </w:rPr>
        <w:t xml:space="preserve"> </w:t>
      </w:r>
      <w:r>
        <w:rPr>
          <w:rStyle w:val="CodeHTML"/>
          <w:rFonts w:asciiTheme="minorHAnsi" w:hAnsiTheme="minorHAnsi" w:cstheme="minorHAnsi"/>
          <w:color w:val="DC143C"/>
          <w:sz w:val="22"/>
          <w:szCs w:val="22"/>
        </w:rPr>
        <w:t xml:space="preserve">   </w:t>
      </w:r>
      <w:r w:rsidRPr="003E73A6">
        <w:rPr>
          <w:rFonts w:asciiTheme="minorHAnsi" w:hAnsiTheme="minorHAnsi" w:cstheme="minorHAnsi"/>
          <w:color w:val="1B1B1B"/>
          <w:sz w:val="22"/>
          <w:szCs w:val="22"/>
          <w:shd w:val="clear" w:color="auto" w:fill="FFFFFF"/>
        </w:rPr>
        <w:t>est</w:t>
      </w:r>
      <w:r w:rsidRPr="003E73A6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hyperlink r:id="rId5" w:history="1">
        <w:r w:rsidRPr="003E73A6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un élément de bloc</w:t>
        </w:r>
      </w:hyperlink>
      <w:r>
        <w:rPr>
          <w:rFonts w:asciiTheme="minorHAnsi" w:hAnsiTheme="minorHAnsi" w:cstheme="minorHAnsi"/>
          <w:sz w:val="22"/>
          <w:szCs w:val="22"/>
        </w:rPr>
        <w:t>.</w:t>
      </w:r>
    </w:p>
    <w:p w:rsidR="00325D1A" w:rsidRDefault="00325D1A" w:rsidP="00325D1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</w:pPr>
      <w:r w:rsidRPr="00325D1A"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>En tant que conteneur « pur », l'élément </w:t>
      </w:r>
      <w:r w:rsidRPr="00325D1A">
        <w:rPr>
          <w:rStyle w:val="CodeHTML"/>
          <w:rFonts w:asciiTheme="minorHAnsi" w:hAnsiTheme="minorHAnsi" w:cstheme="minorHAnsi"/>
          <w:color w:val="1B1B1B"/>
          <w:sz w:val="16"/>
          <w:szCs w:val="16"/>
        </w:rPr>
        <w:t>&lt;div&gt;</w:t>
      </w:r>
      <w:r w:rsidRPr="00325D1A"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 xml:space="preserve"> ne représente rien en soi. </w:t>
      </w:r>
    </w:p>
    <w:p w:rsidR="00325D1A" w:rsidRDefault="00325D1A" w:rsidP="00325D1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  <w:r w:rsidRPr="00325D1A"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>Il est plutôt utilisé pour regrouper le contenu afin qu'il puisse être facilement stylé</w:t>
      </w:r>
      <w:r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 xml:space="preserve"> avec CSS en utilisant </w:t>
      </w:r>
      <w:r w:rsidRPr="00325D1A"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>des attributs </w:t>
      </w:r>
      <w:hyperlink r:id="rId6" w:anchor="attr-class" w:history="1">
        <w:r w:rsidRPr="00325D1A">
          <w:rPr>
            <w:rStyle w:val="CodeHTML"/>
            <w:rFonts w:asciiTheme="minorHAnsi" w:hAnsiTheme="minorHAnsi" w:cstheme="minorHAnsi"/>
            <w:color w:val="0000FF"/>
            <w:sz w:val="16"/>
            <w:szCs w:val="16"/>
            <w:u w:val="single"/>
            <w:shd w:val="clear" w:color="auto" w:fill="FFFFFF"/>
          </w:rPr>
          <w:t>class</w:t>
        </w:r>
      </w:hyperlink>
      <w:r w:rsidRPr="00325D1A"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> ou </w:t>
      </w:r>
      <w:hyperlink r:id="rId7" w:anchor="attr-id" w:history="1">
        <w:r w:rsidRPr="00325D1A">
          <w:rPr>
            <w:rStyle w:val="CodeHTML"/>
            <w:rFonts w:asciiTheme="minorHAnsi" w:hAnsiTheme="minorHAnsi" w:cstheme="minorHAnsi"/>
            <w:color w:val="0000FF"/>
            <w:sz w:val="16"/>
            <w:szCs w:val="16"/>
            <w:u w:val="single"/>
            <w:shd w:val="clear" w:color="auto" w:fill="FFFFFF"/>
          </w:rPr>
          <w:t>id</w:t>
        </w:r>
      </w:hyperlink>
      <w:r>
        <w:rPr>
          <w:rFonts w:asciiTheme="minorHAnsi" w:hAnsiTheme="minorHAnsi" w:cstheme="minorHAnsi"/>
          <w:sz w:val="16"/>
          <w:szCs w:val="16"/>
        </w:rPr>
        <w:t>.</w:t>
      </w:r>
    </w:p>
    <w:p w:rsidR="00CD70DF" w:rsidRDefault="00CD70DF" w:rsidP="00325D1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</w:p>
    <w:p w:rsidR="00CD70DF" w:rsidRPr="00CD70DF" w:rsidRDefault="00CD70DF" w:rsidP="00CD70DF">
      <w:pPr>
        <w:shd w:val="clear" w:color="auto" w:fill="FFFFFF"/>
        <w:spacing w:after="0" w:line="240" w:lineRule="auto"/>
        <w:rPr>
          <w:rFonts w:eastAsia="Times New Roman" w:cstheme="minorHAnsi"/>
          <w:color w:val="1B1B1B"/>
          <w:sz w:val="16"/>
          <w:szCs w:val="16"/>
          <w:lang w:eastAsia="fr-FR"/>
        </w:rPr>
      </w:pPr>
      <w:r w:rsidRPr="00CD70DF">
        <w:rPr>
          <w:rFonts w:eastAsia="Times New Roman" w:cstheme="minorHAnsi"/>
          <w:b/>
          <w:bCs/>
          <w:color w:val="4472C4" w:themeColor="accent5"/>
          <w:sz w:val="24"/>
          <w:szCs w:val="24"/>
          <w:lang w:eastAsia="fr-FR"/>
        </w:rPr>
        <w:t xml:space="preserve">             </w:t>
      </w:r>
      <w:r w:rsidRPr="00325D1A">
        <w:rPr>
          <w:rFonts w:eastAsia="Times New Roman" w:cstheme="minorHAnsi"/>
          <w:color w:val="1B1B1B"/>
          <w:sz w:val="16"/>
          <w:szCs w:val="16"/>
          <w:lang w:eastAsia="fr-FR"/>
        </w:rPr>
        <w:t>La liste qui suit contient</w:t>
      </w:r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quelques éléments HTML de type</w:t>
      </w:r>
      <w:r w:rsidR="003B19F4">
        <w:rPr>
          <w:rFonts w:eastAsia="Times New Roman" w:cstheme="minorHAnsi"/>
          <w:color w:val="1B1B1B"/>
          <w:sz w:val="16"/>
          <w:szCs w:val="16"/>
          <w:lang w:eastAsia="fr-FR"/>
        </w:rPr>
        <w:t> </w:t>
      </w:r>
      <w:r w:rsidR="003B19F4" w:rsidRPr="003B19F4">
        <w:rPr>
          <w:rFonts w:eastAsia="Times New Roman" w:cstheme="minorHAnsi"/>
          <w:color w:val="FF0000"/>
          <w:sz w:val="16"/>
          <w:szCs w:val="16"/>
          <w:lang w:eastAsia="fr-FR"/>
        </w:rPr>
        <w:t>« bloc »</w:t>
      </w:r>
      <w:r w:rsidRPr="003B19F4">
        <w:rPr>
          <w:rFonts w:eastAsia="Times New Roman" w:cstheme="minorHAnsi"/>
          <w:color w:val="FF0000"/>
          <w:sz w:val="16"/>
          <w:szCs w:val="16"/>
          <w:lang w:eastAsia="fr-FR"/>
        </w:rPr>
        <w:t> </w:t>
      </w:r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:</w:t>
      </w:r>
    </w:p>
    <w:p w:rsidR="00CD70DF" w:rsidRPr="00325D1A" w:rsidRDefault="00CD70DF" w:rsidP="00CD70DF">
      <w:pPr>
        <w:shd w:val="clear" w:color="auto" w:fill="FFFFFF"/>
        <w:spacing w:after="0" w:line="240" w:lineRule="auto"/>
        <w:rPr>
          <w:rFonts w:eastAsia="Times New Roman" w:cstheme="minorHAnsi"/>
          <w:color w:val="1B1B1B"/>
          <w:sz w:val="16"/>
          <w:szCs w:val="16"/>
          <w:lang w:eastAsia="fr-FR"/>
        </w:rPr>
      </w:pP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8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&lt;article&gt;</w:t>
        </w:r>
      </w:hyperlink>
      <w:r w:rsidR="003B19F4">
        <w:rPr>
          <w:rFonts w:eastAsia="Times New Roman" w:cstheme="minorHAnsi"/>
          <w:color w:val="0000FF"/>
          <w:sz w:val="16"/>
          <w:szCs w:val="16"/>
          <w:u w:val="single"/>
          <w:lang w:eastAsia="fr-FR"/>
        </w:rPr>
        <w:t xml:space="preserve"> </w:t>
      </w:r>
      <w:r>
        <w:rPr>
          <w:rFonts w:eastAsia="Times New Roman" w:cstheme="minorHAnsi"/>
          <w:color w:val="1B1B1B"/>
          <w:sz w:val="16"/>
          <w:szCs w:val="16"/>
          <w:lang w:eastAsia="fr-FR"/>
        </w:rPr>
        <w:t>Contenu d'un article.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9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&lt;footer&gt;</w:t>
        </w:r>
      </w:hyperlink>
      <w:r w:rsidR="003B19F4">
        <w:rPr>
          <w:rFonts w:eastAsia="Times New Roman" w:cstheme="minorHAnsi"/>
          <w:color w:val="0000FF"/>
          <w:sz w:val="16"/>
          <w:szCs w:val="16"/>
          <w:u w:val="single"/>
          <w:lang w:eastAsia="fr-FR"/>
        </w:rPr>
        <w:t xml:space="preserve"> </w:t>
      </w:r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Bas de page ou de section.</w:t>
      </w:r>
    </w:p>
    <w:p w:rsidR="00CD70DF" w:rsidRPr="003B19F4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10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&lt;form&gt;</w:t>
        </w:r>
      </w:hyperlink>
      <w:r w:rsidR="003B19F4" w:rsidRPr="003B19F4">
        <w:rPr>
          <w:rFonts w:eastAsia="Times New Roman" w:cstheme="minorHAnsi"/>
          <w:color w:val="0000FF"/>
          <w:sz w:val="16"/>
          <w:szCs w:val="16"/>
          <w:u w:val="single"/>
          <w:lang w:eastAsia="fr-FR"/>
        </w:rPr>
        <w:t xml:space="preserve"> </w:t>
      </w:r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>Formulaire.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11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&lt;h1&gt;</w:t>
        </w:r>
      </w:hyperlink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>, </w:t>
      </w:r>
      <w:hyperlink r:id="rId12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&lt;h2&gt;</w:t>
        </w:r>
      </w:hyperlink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>, </w:t>
      </w:r>
      <w:hyperlink r:id="rId13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&lt;h3&gt;</w:t>
        </w:r>
      </w:hyperlink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>, </w:t>
      </w:r>
      <w:hyperlink r:id="rId14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&lt;h4&gt;</w:t>
        </w:r>
      </w:hyperlink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>, </w:t>
      </w:r>
      <w:hyperlink r:id="rId15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&lt;h5&gt;</w:t>
        </w:r>
      </w:hyperlink>
      <w:r w:rsidRPr="003B19F4">
        <w:rPr>
          <w:rFonts w:eastAsia="Times New Roman" w:cstheme="minorHAnsi"/>
          <w:color w:val="1B1B1B"/>
          <w:sz w:val="16"/>
          <w:szCs w:val="16"/>
          <w:lang w:eastAsia="fr-FR"/>
        </w:rPr>
        <w:t>, </w:t>
      </w:r>
      <w:hyperlink r:id="rId16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&lt;h6&gt;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Éléments de titre de niveau 1 à 6.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17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&lt;header&gt;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En-tête de page ou de section.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18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&lt;li&gt;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Élément d'une liste.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</w:t>
      </w:r>
      <w:r w:rsidR="00A47350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</w:t>
      </w:r>
      <w:hyperlink r:id="rId19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&lt;main&gt;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Contient le contenu central unique au document.</w:t>
      </w:r>
    </w:p>
    <w:p w:rsid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20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&lt;nav&gt;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Contient des liens de navigation.</w:t>
      </w: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</w:t>
      </w:r>
    </w:p>
    <w:p w:rsidR="00CD70DF" w:rsidRPr="00CD70DF" w:rsidRDefault="00A47350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</w:t>
      </w:r>
      <w:r w:rsidR="00CD70DF" w:rsidRPr="00CD70DF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</w:t>
      </w:r>
      <w:hyperlink r:id="rId21" w:history="1">
        <w:r w:rsidR="00CD70DF"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&lt;ol&gt;</w:t>
        </w:r>
      </w:hyperlink>
      <w:r w:rsidR="00CD70DF" w:rsidRPr="00CD70DF">
        <w:rPr>
          <w:rFonts w:eastAsia="Times New Roman" w:cstheme="minorHAnsi"/>
          <w:color w:val="1B1B1B"/>
          <w:sz w:val="16"/>
          <w:szCs w:val="16"/>
          <w:lang w:eastAsia="fr-FR"/>
        </w:rPr>
        <w:t>Liste ordonnée.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</w:t>
      </w:r>
      <w:r w:rsidR="00A47350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</w:t>
      </w:r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</w:t>
      </w:r>
      <w:hyperlink r:id="rId22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&lt;p&gt;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Paragraphe.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</w:t>
      </w:r>
      <w:r w:rsidR="00A47350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</w:t>
      </w:r>
      <w:hyperlink r:id="rId23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&lt;section&gt;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Section d'une page web.</w:t>
      </w:r>
    </w:p>
    <w:p w:rsidR="00CD70DF" w:rsidRPr="00CD70DF" w:rsidRDefault="00CD70DF" w:rsidP="00CD70DF">
      <w:pPr>
        <w:pStyle w:val="Paragraphedeliste"/>
        <w:shd w:val="clear" w:color="auto" w:fill="FFFFFF"/>
        <w:spacing w:after="0" w:line="240" w:lineRule="auto"/>
        <w:ind w:left="993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</w:t>
      </w:r>
      <w:hyperlink r:id="rId24" w:history="1">
        <w:r w:rsidRPr="00CD70DF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&lt;ul&gt;</w:t>
        </w:r>
      </w:hyperlink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Liste non-ordonnée.</w:t>
      </w:r>
    </w:p>
    <w:p w:rsidR="00CD70DF" w:rsidRDefault="00CD70DF" w:rsidP="00325D1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16"/>
          <w:szCs w:val="16"/>
        </w:rPr>
      </w:pPr>
    </w:p>
    <w:p w:rsidR="00325D1A" w:rsidRPr="00325D1A" w:rsidRDefault="00325D1A" w:rsidP="00325D1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CodeHTML"/>
          <w:rFonts w:asciiTheme="minorHAnsi" w:hAnsiTheme="minorHAnsi" w:cstheme="minorHAnsi"/>
          <w:color w:val="DC143C"/>
          <w:sz w:val="16"/>
          <w:szCs w:val="16"/>
        </w:rPr>
      </w:pPr>
    </w:p>
    <w:p w:rsidR="003E73A6" w:rsidRPr="003B19F4" w:rsidRDefault="003E73A6" w:rsidP="003E73A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DC143C"/>
        </w:rPr>
      </w:pPr>
      <w:r w:rsidRPr="007A64E8">
        <w:rPr>
          <w:rStyle w:val="CodeHTML"/>
          <w:rFonts w:asciiTheme="minorHAnsi" w:hAnsiTheme="minorHAnsi" w:cstheme="minorHAnsi"/>
          <w:color w:val="DC143C"/>
          <w:sz w:val="24"/>
          <w:szCs w:val="24"/>
        </w:rPr>
        <w:t>&lt;Span&gt;</w:t>
      </w:r>
      <w:r>
        <w:rPr>
          <w:rStyle w:val="CodeHTML"/>
          <w:rFonts w:asciiTheme="minorHAnsi" w:hAnsiTheme="minorHAnsi" w:cstheme="minorHAnsi"/>
          <w:color w:val="DC143C"/>
          <w:sz w:val="24"/>
          <w:szCs w:val="24"/>
        </w:rPr>
        <w:t xml:space="preserve"> </w:t>
      </w:r>
      <w:r w:rsidRPr="003E73A6">
        <w:rPr>
          <w:rFonts w:asciiTheme="minorHAnsi" w:hAnsiTheme="minorHAnsi" w:cstheme="minorHAnsi"/>
          <w:sz w:val="22"/>
          <w:szCs w:val="22"/>
          <w:shd w:val="clear" w:color="auto" w:fill="FFFFFF"/>
        </w:rPr>
        <w:t>est </w:t>
      </w:r>
      <w:hyperlink r:id="rId25" w:history="1">
        <w:r w:rsidRPr="003E73A6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un élément en ligne</w:t>
        </w:r>
      </w:hyperlink>
      <w:r w:rsidRPr="003E73A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3B19F4" w:rsidRPr="003B19F4" w:rsidRDefault="003B19F4" w:rsidP="003B19F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DC143C"/>
          <w:sz w:val="16"/>
          <w:szCs w:val="16"/>
        </w:rPr>
      </w:pPr>
      <w:r w:rsidRPr="003B19F4"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> Les éléments en lignes n'occupent que l'espace entre leurs balises et s'insèrent dans le flux du contenu plutôt que de créer un nouveau « bloc » visuel</w:t>
      </w:r>
      <w:r>
        <w:rPr>
          <w:rFonts w:asciiTheme="minorHAnsi" w:hAnsiTheme="minorHAnsi" w:cstheme="minorHAnsi"/>
          <w:color w:val="1B1B1B"/>
          <w:sz w:val="16"/>
          <w:szCs w:val="16"/>
          <w:shd w:val="clear" w:color="auto" w:fill="FFFFFF"/>
        </w:rPr>
        <w:t>.</w:t>
      </w:r>
    </w:p>
    <w:p w:rsidR="00325D1A" w:rsidRDefault="00325D1A" w:rsidP="00325D1A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CodeHTML"/>
          <w:rFonts w:asciiTheme="minorHAnsi" w:hAnsiTheme="minorHAnsi" w:cstheme="minorHAnsi"/>
          <w:color w:val="DC143C"/>
          <w:sz w:val="24"/>
          <w:szCs w:val="24"/>
        </w:rPr>
      </w:pPr>
    </w:p>
    <w:p w:rsidR="003B19F4" w:rsidRDefault="003B19F4" w:rsidP="003B19F4">
      <w:pPr>
        <w:shd w:val="clear" w:color="auto" w:fill="FFFFFF"/>
        <w:spacing w:after="0" w:line="240" w:lineRule="auto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            </w:t>
      </w:r>
      <w:r w:rsidRPr="00325D1A">
        <w:rPr>
          <w:rFonts w:eastAsia="Times New Roman" w:cstheme="minorHAnsi"/>
          <w:color w:val="1B1B1B"/>
          <w:sz w:val="16"/>
          <w:szCs w:val="16"/>
          <w:lang w:eastAsia="fr-FR"/>
        </w:rPr>
        <w:t>La liste qui suit contient</w:t>
      </w:r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 xml:space="preserve"> quelques éléments HTML de type </w:t>
      </w:r>
      <w:r w:rsidRPr="003B19F4">
        <w:rPr>
          <w:rFonts w:eastAsia="Times New Roman" w:cstheme="minorHAnsi"/>
          <w:color w:val="FF0000"/>
          <w:sz w:val="16"/>
          <w:szCs w:val="16"/>
          <w:lang w:eastAsia="fr-FR"/>
        </w:rPr>
        <w:t>« en ligne »</w:t>
      </w:r>
      <w:r>
        <w:rPr>
          <w:rFonts w:eastAsia="Times New Roman" w:cstheme="minorHAnsi"/>
          <w:color w:val="FF0000"/>
          <w:sz w:val="16"/>
          <w:szCs w:val="16"/>
          <w:lang w:eastAsia="fr-FR"/>
        </w:rPr>
        <w:t xml:space="preserve"> </w:t>
      </w:r>
      <w:r w:rsidRPr="00CD70DF">
        <w:rPr>
          <w:rFonts w:eastAsia="Times New Roman" w:cstheme="minorHAnsi"/>
          <w:color w:val="1B1B1B"/>
          <w:sz w:val="16"/>
          <w:szCs w:val="16"/>
          <w:lang w:eastAsia="fr-FR"/>
        </w:rPr>
        <w:t>:</w:t>
      </w:r>
    </w:p>
    <w:p w:rsidR="003B19F4" w:rsidRPr="00CD70DF" w:rsidRDefault="003B19F4" w:rsidP="003B19F4">
      <w:pPr>
        <w:shd w:val="clear" w:color="auto" w:fill="FFFFFF"/>
        <w:spacing w:after="0" w:line="240" w:lineRule="auto"/>
        <w:ind w:left="1134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                       </w:t>
      </w:r>
    </w:p>
    <w:p w:rsidR="003B19F4" w:rsidRDefault="003B19F4" w:rsidP="003B19F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1B1B"/>
          <w:sz w:val="16"/>
          <w:szCs w:val="16"/>
          <w:lang w:eastAsia="fr-FR"/>
        </w:rPr>
      </w:pPr>
      <w:r>
        <w:rPr>
          <w:rFonts w:eastAsia="Times New Roman" w:cstheme="minorHAnsi"/>
          <w:color w:val="1B1B1B"/>
          <w:sz w:val="16"/>
          <w:szCs w:val="16"/>
          <w:lang w:eastAsia="fr-FR"/>
        </w:rPr>
        <w:t xml:space="preserve">                </w:t>
      </w:r>
      <w:hyperlink r:id="rId26" w:history="1">
        <w:r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&lt;a&gt;</w:t>
        </w:r>
      </w:hyperlink>
      <w:r w:rsidRPr="003B19F4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Pr="003B19F4">
        <w:rPr>
          <w:rFonts w:cstheme="minorHAnsi"/>
          <w:color w:val="1B1B1B"/>
          <w:sz w:val="16"/>
          <w:szCs w:val="16"/>
          <w:shd w:val="clear" w:color="auto" w:fill="FFFFFF"/>
        </w:rPr>
        <w:t>(pour ancre ou </w:t>
      </w:r>
      <w:r w:rsidRPr="003B19F4">
        <w:rPr>
          <w:rStyle w:val="Accentuation"/>
          <w:rFonts w:cstheme="minorHAnsi"/>
          <w:color w:val="1B1B1B"/>
          <w:sz w:val="16"/>
          <w:szCs w:val="16"/>
          <w:shd w:val="clear" w:color="auto" w:fill="FFFFFF"/>
        </w:rPr>
        <w:t>anchor</w:t>
      </w:r>
      <w:r w:rsidRPr="003B19F4">
        <w:rPr>
          <w:rFonts w:cstheme="minorHAnsi"/>
          <w:color w:val="1B1B1B"/>
          <w:sz w:val="16"/>
          <w:szCs w:val="16"/>
          <w:shd w:val="clear" w:color="auto" w:fill="FFFFFF"/>
        </w:rPr>
        <w:t> en anglais), avec</w:t>
      </w:r>
      <w:r w:rsidRPr="003B19F4">
        <w:rPr>
          <w:rFonts w:cstheme="minorHAnsi"/>
          <w:sz w:val="16"/>
          <w:szCs w:val="16"/>
          <w:u w:val="single"/>
          <w:shd w:val="clear" w:color="auto" w:fill="FFFFFF"/>
        </w:rPr>
        <w:t> </w:t>
      </w:r>
      <w:hyperlink r:id="rId27" w:anchor="href" w:history="1">
        <w:r w:rsidRPr="003B19F4">
          <w:rPr>
            <w:rStyle w:val="Lienhypertexte"/>
            <w:rFonts w:cstheme="minorHAnsi"/>
            <w:color w:val="auto"/>
            <w:sz w:val="16"/>
            <w:szCs w:val="16"/>
            <w:shd w:val="clear" w:color="auto" w:fill="FFFFFF"/>
          </w:rPr>
          <w:t>son attribut </w:t>
        </w:r>
        <w:r w:rsidRPr="003B19F4">
          <w:rPr>
            <w:rStyle w:val="CodeHTML"/>
            <w:rFonts w:asciiTheme="minorHAnsi" w:eastAsiaTheme="minorHAnsi" w:hAnsiTheme="minorHAnsi" w:cstheme="minorHAnsi"/>
            <w:sz w:val="16"/>
            <w:szCs w:val="16"/>
            <w:u w:val="single"/>
            <w:shd w:val="clear" w:color="auto" w:fill="FFFFFF"/>
          </w:rPr>
          <w:t>href</w:t>
        </w:r>
      </w:hyperlink>
      <w:r w:rsidRPr="003B19F4">
        <w:rPr>
          <w:rFonts w:cstheme="minorHAnsi"/>
          <w:color w:val="1B1B1B"/>
          <w:sz w:val="16"/>
          <w:szCs w:val="16"/>
          <w:shd w:val="clear" w:color="auto" w:fill="FFFFFF"/>
        </w:rPr>
        <w:t xml:space="preserve">, crée un lien hypertexte vers des pages web, des fichiers, </w:t>
      </w:r>
      <w:r w:rsidR="00855FA2">
        <w:rPr>
          <w:rFonts w:cstheme="minorHAnsi"/>
          <w:color w:val="1B1B1B"/>
          <w:sz w:val="16"/>
          <w:szCs w:val="16"/>
          <w:shd w:val="clear" w:color="auto" w:fill="FFFFFF"/>
        </w:rPr>
        <w:t xml:space="preserve">  </w:t>
      </w:r>
      <w:r w:rsidR="00855FA2">
        <w:rPr>
          <w:rFonts w:cstheme="minorHAnsi"/>
          <w:color w:val="1B1B1B"/>
          <w:sz w:val="16"/>
          <w:szCs w:val="16"/>
          <w:shd w:val="clear" w:color="auto" w:fill="FFFFFF"/>
        </w:rPr>
        <w:tab/>
        <w:t xml:space="preserve">      </w:t>
      </w:r>
      <w:r w:rsidRPr="003B19F4">
        <w:rPr>
          <w:rFonts w:cstheme="minorHAnsi"/>
          <w:color w:val="1B1B1B"/>
          <w:sz w:val="16"/>
          <w:szCs w:val="16"/>
          <w:shd w:val="clear" w:color="auto" w:fill="FFFFFF"/>
        </w:rPr>
        <w:t>des adresses e-mail, des emplacements se trouvant dans la même page</w:t>
      </w:r>
      <w:r w:rsidR="00855FA2">
        <w:rPr>
          <w:rFonts w:cstheme="minorHAnsi"/>
          <w:color w:val="1B1B1B"/>
          <w:sz w:val="16"/>
          <w:szCs w:val="16"/>
          <w:shd w:val="clear" w:color="auto" w:fill="FFFFFF"/>
        </w:rPr>
        <w:t>.</w:t>
      </w:r>
    </w:p>
    <w:p w:rsidR="003B19F4" w:rsidRPr="003B19F4" w:rsidRDefault="00870E85" w:rsidP="003B19F4">
      <w:pPr>
        <w:shd w:val="clear" w:color="auto" w:fill="FFFFFF"/>
        <w:spacing w:after="0" w:line="240" w:lineRule="auto"/>
        <w:ind w:left="1276"/>
        <w:rPr>
          <w:rFonts w:eastAsia="Times New Roman" w:cstheme="minorHAnsi"/>
          <w:color w:val="1B1B1B"/>
          <w:sz w:val="16"/>
          <w:szCs w:val="16"/>
          <w:lang w:eastAsia="fr-FR"/>
        </w:rPr>
      </w:pPr>
      <w:hyperlink r:id="rId28" w:history="1">
        <w:r w:rsidR="003B19F4" w:rsidRPr="003B19F4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&lt;button&gt;</w:t>
        </w:r>
      </w:hyperlink>
      <w:r w:rsidR="00855FA2" w:rsidRPr="00855FA2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855FA2" w:rsidRPr="00855FA2">
        <w:rPr>
          <w:rFonts w:cstheme="minorHAnsi"/>
          <w:color w:val="1B1B1B"/>
          <w:sz w:val="16"/>
          <w:szCs w:val="16"/>
          <w:shd w:val="clear" w:color="auto" w:fill="FFFFFF"/>
        </w:rPr>
        <w:t>représente un bouton cliquable</w:t>
      </w:r>
      <w:r w:rsidR="00855FA2">
        <w:rPr>
          <w:rFonts w:cstheme="minorHAnsi"/>
          <w:color w:val="1B1B1B"/>
          <w:sz w:val="16"/>
          <w:szCs w:val="16"/>
          <w:shd w:val="clear" w:color="auto" w:fill="FFFFFF"/>
        </w:rPr>
        <w:t>.</w:t>
      </w:r>
    </w:p>
    <w:p w:rsidR="003B19F4" w:rsidRPr="003B19F4" w:rsidRDefault="00870E85" w:rsidP="003B19F4">
      <w:pPr>
        <w:shd w:val="clear" w:color="auto" w:fill="FFFFFF"/>
        <w:spacing w:after="0" w:line="240" w:lineRule="auto"/>
        <w:ind w:left="1276"/>
        <w:rPr>
          <w:rFonts w:eastAsia="Times New Roman" w:cstheme="minorHAnsi"/>
          <w:color w:val="1B1B1B"/>
          <w:sz w:val="16"/>
          <w:szCs w:val="16"/>
          <w:lang w:eastAsia="fr-FR"/>
        </w:rPr>
      </w:pPr>
      <w:hyperlink r:id="rId29" w:history="1">
        <w:r w:rsidR="003B19F4" w:rsidRPr="00855FA2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&lt;img&gt;</w:t>
        </w:r>
      </w:hyperlink>
      <w:r w:rsidR="00855FA2" w:rsidRPr="00855FA2">
        <w:rPr>
          <w:rFonts w:cstheme="minorHAnsi"/>
          <w:color w:val="1B1B1B"/>
          <w:sz w:val="16"/>
          <w:szCs w:val="16"/>
          <w:shd w:val="clear" w:color="auto" w:fill="FFFFFF"/>
        </w:rPr>
        <w:t xml:space="preserve"> permet d'intégrer une image dans un document.</w:t>
      </w:r>
    </w:p>
    <w:p w:rsidR="003B19F4" w:rsidRPr="003B19F4" w:rsidRDefault="00870E85" w:rsidP="003B19F4">
      <w:pPr>
        <w:shd w:val="clear" w:color="auto" w:fill="FFFFFF"/>
        <w:spacing w:after="0" w:line="240" w:lineRule="auto"/>
        <w:ind w:left="1276"/>
        <w:rPr>
          <w:rFonts w:eastAsia="Times New Roman" w:cstheme="minorHAnsi"/>
          <w:color w:val="1B1B1B"/>
          <w:sz w:val="16"/>
          <w:szCs w:val="16"/>
          <w:lang w:eastAsia="fr-FR"/>
        </w:rPr>
      </w:pPr>
      <w:hyperlink r:id="rId30" w:history="1">
        <w:r w:rsidR="003B19F4" w:rsidRPr="00855FA2">
          <w:rPr>
            <w:rFonts w:eastAsia="Times New Roman" w:cstheme="minorHAnsi"/>
            <w:color w:val="0000FF"/>
            <w:sz w:val="16"/>
            <w:szCs w:val="16"/>
            <w:u w:val="single"/>
            <w:lang w:eastAsia="fr-FR"/>
          </w:rPr>
          <w:t>&lt;input&gt;</w:t>
        </w:r>
      </w:hyperlink>
      <w:r w:rsidR="00855FA2" w:rsidRPr="00855FA2">
        <w:rPr>
          <w:rFonts w:cstheme="minorHAnsi"/>
          <w:color w:val="1B1B1B"/>
          <w:sz w:val="16"/>
          <w:szCs w:val="16"/>
          <w:shd w:val="clear" w:color="auto" w:fill="FFFFFF"/>
        </w:rPr>
        <w:t xml:space="preserve"> crée un contrôle interactif dans un formulaire web qui permet de saisir des données</w:t>
      </w:r>
      <w:r w:rsidR="00855FA2">
        <w:rPr>
          <w:rFonts w:cstheme="minorHAnsi"/>
          <w:color w:val="1B1B1B"/>
          <w:sz w:val="16"/>
          <w:szCs w:val="16"/>
          <w:shd w:val="clear" w:color="auto" w:fill="FFFFFF"/>
        </w:rPr>
        <w:t>..</w:t>
      </w:r>
    </w:p>
    <w:p w:rsidR="003B19F4" w:rsidRPr="00855FA2" w:rsidRDefault="003B19F4" w:rsidP="003B19F4">
      <w:pPr>
        <w:pStyle w:val="NormalWeb"/>
        <w:shd w:val="clear" w:color="auto" w:fill="FFFFFF"/>
        <w:spacing w:before="0" w:beforeAutospacing="0" w:after="0" w:afterAutospacing="0"/>
        <w:ind w:left="-709"/>
        <w:rPr>
          <w:rStyle w:val="CodeHTML"/>
          <w:rFonts w:asciiTheme="minorHAnsi" w:hAnsiTheme="minorHAnsi" w:cstheme="minorHAnsi"/>
          <w:color w:val="DC143C"/>
          <w:sz w:val="24"/>
          <w:szCs w:val="24"/>
        </w:rPr>
      </w:pPr>
    </w:p>
    <w:p w:rsidR="007A64E8" w:rsidRPr="00855FA2" w:rsidRDefault="007A64E8" w:rsidP="007A64E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12593" w:rsidRPr="003B19F4" w:rsidRDefault="007A64E8" w:rsidP="00912593">
      <w:pPr>
        <w:ind w:left="-708" w:hanging="1"/>
        <w:rPr>
          <w:rFonts w:cstheme="minorHAnsi"/>
          <w:b/>
          <w:u w:val="single"/>
        </w:rPr>
      </w:pPr>
      <w:r w:rsidRPr="003B19F4">
        <w:rPr>
          <w:rFonts w:cstheme="minorHAnsi"/>
          <w:b/>
          <w:i/>
          <w:color w:val="000000"/>
        </w:rPr>
        <w:t xml:space="preserve">Balises </w:t>
      </w:r>
      <w:r w:rsidRPr="003B19F4">
        <w:rPr>
          <w:rStyle w:val="lev"/>
          <w:rFonts w:cstheme="minorHAnsi"/>
          <w:i/>
          <w:color w:val="000000"/>
        </w:rPr>
        <w:t>sémantiques </w:t>
      </w:r>
      <w:r w:rsidRPr="003B19F4">
        <w:rPr>
          <w:rFonts w:cstheme="minorHAnsi"/>
          <w:b/>
          <w:i/>
          <w:color w:val="000000"/>
        </w:rPr>
        <w:t>:</w:t>
      </w:r>
      <w:r w:rsidRPr="003B19F4">
        <w:rPr>
          <w:rFonts w:cstheme="minorHAnsi"/>
          <w:b/>
          <w:color w:val="000000"/>
        </w:rPr>
        <w:t xml:space="preserve"> </w:t>
      </w:r>
      <w:r w:rsidRPr="003B19F4">
        <w:rPr>
          <w:rFonts w:cstheme="minorHAnsi"/>
          <w:color w:val="000000"/>
          <w:shd w:val="clear" w:color="auto" w:fill="FFFFFF"/>
        </w:rPr>
        <w:t>Définit clairement son contenu.</w:t>
      </w:r>
    </w:p>
    <w:p w:rsidR="00DD09B4" w:rsidRDefault="00912593" w:rsidP="00DD09B4">
      <w:pPr>
        <w:spacing w:after="0"/>
        <w:ind w:left="-708" w:hanging="1"/>
        <w:rPr>
          <w:rFonts w:cstheme="minorHAnsi"/>
          <w:color w:val="000000"/>
          <w:shd w:val="clear" w:color="auto" w:fill="FFFFFF"/>
        </w:rPr>
      </w:pPr>
      <w:r w:rsidRP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>&lt;</w:t>
      </w:r>
      <w:r w:rsidR="007A64E8" w:rsidRP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>Section</w:t>
      </w:r>
      <w:r w:rsidRP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>&gt;</w:t>
      </w:r>
      <w:r w:rsid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 xml:space="preserve">    </w:t>
      </w:r>
      <w:r w:rsidRP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 xml:space="preserve"> </w:t>
      </w:r>
      <w:r w:rsid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 xml:space="preserve">  </w:t>
      </w:r>
      <w:r w:rsidRPr="007A64E8">
        <w:rPr>
          <w:rFonts w:cstheme="minorHAnsi"/>
          <w:color w:val="000000"/>
          <w:shd w:val="clear" w:color="auto" w:fill="FFFFFF"/>
        </w:rPr>
        <w:t>Elément qui définit une section dans un document/page web.</w:t>
      </w:r>
    </w:p>
    <w:p w:rsidR="00912593" w:rsidRPr="00DD09B4" w:rsidRDefault="00DD09B4" w:rsidP="00DD09B4">
      <w:pPr>
        <w:spacing w:after="0"/>
        <w:ind w:left="-708" w:hanging="1"/>
        <w:rPr>
          <w:rFonts w:cstheme="minorHAnsi"/>
          <w:color w:val="000000"/>
          <w:shd w:val="clear" w:color="auto" w:fill="FFFFFF"/>
        </w:rPr>
      </w:pPr>
      <w:r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 xml:space="preserve">                               </w:t>
      </w:r>
      <w:r w:rsidR="00912593" w:rsidRPr="00DD09B4">
        <w:rPr>
          <w:rFonts w:cstheme="minorHAnsi"/>
          <w:color w:val="000000"/>
          <w:sz w:val="16"/>
          <w:szCs w:val="16"/>
          <w:shd w:val="clear" w:color="auto" w:fill="FFFFFF"/>
        </w:rPr>
        <w:t xml:space="preserve">Selon la documentation HTML du W3C : </w:t>
      </w:r>
    </w:p>
    <w:p w:rsidR="00912593" w:rsidRPr="007A64E8" w:rsidRDefault="00912593" w:rsidP="00912593">
      <w:pPr>
        <w:spacing w:after="0"/>
        <w:ind w:left="-708" w:hanging="1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7A64E8">
        <w:rPr>
          <w:rFonts w:cstheme="minorHAnsi"/>
          <w:color w:val="000000"/>
          <w:sz w:val="16"/>
          <w:szCs w:val="16"/>
          <w:shd w:val="clear" w:color="auto" w:fill="FFFFFF"/>
        </w:rPr>
        <w:t xml:space="preserve">                        </w:t>
      </w:r>
      <w:r w:rsidR="007A64E8">
        <w:rPr>
          <w:rFonts w:cstheme="minorHAnsi"/>
          <w:color w:val="000000"/>
          <w:sz w:val="16"/>
          <w:szCs w:val="16"/>
          <w:shd w:val="clear" w:color="auto" w:fill="FFFFFF"/>
        </w:rPr>
        <w:t xml:space="preserve">                      </w:t>
      </w:r>
      <w:r w:rsidRPr="007A64E8">
        <w:rPr>
          <w:rFonts w:cstheme="minorHAnsi"/>
          <w:color w:val="000000"/>
          <w:sz w:val="16"/>
          <w:szCs w:val="16"/>
          <w:shd w:val="clear" w:color="auto" w:fill="FFFFFF"/>
        </w:rPr>
        <w:t>« Une section est un regroupement thématique de contenu, généralement avec un titre. »</w:t>
      </w:r>
    </w:p>
    <w:p w:rsidR="00912593" w:rsidRPr="007A64E8" w:rsidRDefault="00912593" w:rsidP="00912593">
      <w:pPr>
        <w:spacing w:after="0"/>
        <w:ind w:left="-708" w:hanging="1"/>
        <w:rPr>
          <w:rFonts w:cstheme="minorHAnsi"/>
          <w:color w:val="000000"/>
          <w:sz w:val="16"/>
          <w:szCs w:val="16"/>
          <w:shd w:val="clear" w:color="auto" w:fill="FFFFFF"/>
        </w:rPr>
      </w:pPr>
    </w:p>
    <w:p w:rsidR="00912593" w:rsidRDefault="00912593" w:rsidP="00912593">
      <w:pPr>
        <w:ind w:left="-708" w:hanging="1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>&lt;</w:t>
      </w:r>
      <w:r w:rsidR="007A64E8" w:rsidRP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>Article</w:t>
      </w:r>
      <w:r w:rsidRP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 xml:space="preserve">&gt; </w:t>
      </w:r>
      <w:r w:rsidR="007A64E8">
        <w:rPr>
          <w:rStyle w:val="CodeHTML"/>
          <w:rFonts w:asciiTheme="minorHAnsi" w:eastAsiaTheme="minorHAnsi" w:hAnsiTheme="minorHAnsi" w:cstheme="minorHAnsi"/>
          <w:color w:val="DC143C"/>
          <w:sz w:val="24"/>
          <w:szCs w:val="24"/>
        </w:rPr>
        <w:t xml:space="preserve">       </w:t>
      </w:r>
      <w:r w:rsidRPr="007A64E8">
        <w:rPr>
          <w:rFonts w:cstheme="minorHAnsi"/>
          <w:color w:val="000000"/>
          <w:shd w:val="clear" w:color="auto" w:fill="FFFFFF"/>
        </w:rPr>
        <w:t>Elément qui spécifie un contenu indépendant et autonome.</w:t>
      </w:r>
    </w:p>
    <w:p w:rsidR="00DD09B4" w:rsidRDefault="007A64E8" w:rsidP="007A64E8">
      <w:pPr>
        <w:spacing w:after="0"/>
        <w:ind w:left="-708" w:hanging="1"/>
        <w:rPr>
          <w:rFonts w:cstheme="minorHAnsi"/>
          <w:color w:val="000000"/>
          <w:shd w:val="clear" w:color="auto" w:fill="FFFFFF"/>
        </w:rPr>
      </w:pPr>
      <w:r>
        <w:rPr>
          <w:rStyle w:val="CodeHTML"/>
          <w:rFonts w:ascii="Consolas" w:eastAsiaTheme="minorHAnsi" w:hAnsi="Consolas"/>
          <w:color w:val="DC143C"/>
          <w:sz w:val="24"/>
          <w:szCs w:val="24"/>
        </w:rPr>
        <w:t xml:space="preserve">&lt;Header&gt;  </w:t>
      </w:r>
      <w:r w:rsidRPr="007A64E8">
        <w:rPr>
          <w:rFonts w:cstheme="minorHAnsi"/>
          <w:color w:val="000000"/>
          <w:shd w:val="clear" w:color="auto" w:fill="FFFFFF"/>
        </w:rPr>
        <w:t>Elément qui représente un conteneur</w:t>
      </w:r>
      <w:r>
        <w:rPr>
          <w:rFonts w:cstheme="minorHAnsi"/>
          <w:color w:val="000000"/>
          <w:shd w:val="clear" w:color="auto" w:fill="FFFFFF"/>
        </w:rPr>
        <w:t xml:space="preserve"> pour le contenu d’introduction/</w:t>
      </w:r>
      <w:r w:rsidRPr="007A64E8">
        <w:rPr>
          <w:rFonts w:cstheme="minorHAnsi"/>
          <w:color w:val="000000"/>
          <w:shd w:val="clear" w:color="auto" w:fill="FFFFFF"/>
        </w:rPr>
        <w:t xml:space="preserve">un ensemble de liens de </w:t>
      </w:r>
      <w:r>
        <w:rPr>
          <w:rFonts w:cstheme="minorHAnsi"/>
          <w:color w:val="000000"/>
          <w:shd w:val="clear" w:color="auto" w:fill="FFFFFF"/>
        </w:rPr>
        <w:t xml:space="preserve">  </w:t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  <w:t xml:space="preserve">                           </w:t>
      </w:r>
      <w:r w:rsidR="00DD09B4" w:rsidRPr="007A64E8">
        <w:rPr>
          <w:rFonts w:cstheme="minorHAnsi"/>
          <w:color w:val="000000"/>
          <w:shd w:val="clear" w:color="auto" w:fill="FFFFFF"/>
        </w:rPr>
        <w:t>navigation.</w:t>
      </w:r>
      <w:r w:rsidR="00DD09B4">
        <w:rPr>
          <w:rFonts w:cstheme="minorHAnsi"/>
          <w:color w:val="000000"/>
          <w:shd w:val="clear" w:color="auto" w:fill="FFFFFF"/>
        </w:rPr>
        <w:t xml:space="preserve"> Il peut y avoir plusieurs &lt;header&gt;</w:t>
      </w:r>
    </w:p>
    <w:p w:rsidR="007A64E8" w:rsidRPr="00DD09B4" w:rsidRDefault="007A64E8" w:rsidP="00DD09B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fr-FR"/>
        </w:rPr>
      </w:pPr>
      <w:r w:rsidRPr="00DD09B4">
        <w:rPr>
          <w:rFonts w:eastAsia="Times New Roman" w:cstheme="minorHAnsi"/>
          <w:color w:val="000000"/>
          <w:sz w:val="16"/>
          <w:szCs w:val="16"/>
          <w:lang w:eastAsia="fr-FR"/>
        </w:rPr>
        <w:t>Un ou plusieurs éléments de titre (&lt;H1&gt; - &lt;H6&gt;)</w:t>
      </w:r>
    </w:p>
    <w:p w:rsidR="007A64E8" w:rsidRPr="00DD09B4" w:rsidRDefault="00DD09B4" w:rsidP="00DD09B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fr-FR"/>
        </w:rPr>
      </w:pPr>
      <w:r w:rsidRPr="00DD09B4">
        <w:rPr>
          <w:rFonts w:eastAsia="Times New Roman" w:cstheme="minorHAnsi"/>
          <w:color w:val="000000"/>
          <w:sz w:val="16"/>
          <w:szCs w:val="16"/>
          <w:lang w:eastAsia="fr-FR"/>
        </w:rPr>
        <w:t>Logo</w:t>
      </w:r>
      <w:r w:rsidR="007A64E8" w:rsidRPr="00DD09B4">
        <w:rPr>
          <w:rFonts w:eastAsia="Times New Roman" w:cstheme="minorHAnsi"/>
          <w:color w:val="000000"/>
          <w:sz w:val="16"/>
          <w:szCs w:val="16"/>
          <w:lang w:eastAsia="fr-FR"/>
        </w:rPr>
        <w:t xml:space="preserve"> ou icône</w:t>
      </w:r>
    </w:p>
    <w:p w:rsidR="006952C1" w:rsidRDefault="007A64E8" w:rsidP="006952C1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6"/>
          <w:szCs w:val="16"/>
          <w:lang w:eastAsia="fr-FR"/>
        </w:rPr>
      </w:pPr>
      <w:r w:rsidRPr="00DD09B4">
        <w:rPr>
          <w:rFonts w:eastAsia="Times New Roman" w:cstheme="minorHAnsi"/>
          <w:color w:val="000000"/>
          <w:sz w:val="16"/>
          <w:szCs w:val="16"/>
          <w:lang w:eastAsia="fr-FR"/>
        </w:rPr>
        <w:t>Informations sur la paternité</w:t>
      </w:r>
      <w:r w:rsidR="00DD09B4" w:rsidRPr="00DD09B4">
        <w:rPr>
          <w:rFonts w:eastAsia="Times New Roman" w:cstheme="minorHAnsi"/>
          <w:color w:val="000000"/>
          <w:sz w:val="16"/>
          <w:szCs w:val="16"/>
          <w:lang w:eastAsia="fr-FR"/>
        </w:rPr>
        <w:t xml:space="preserve"> (élément ou page)</w:t>
      </w:r>
    </w:p>
    <w:p w:rsidR="006952C1" w:rsidRDefault="006952C1" w:rsidP="006952C1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</w:p>
    <w:p w:rsidR="00325D1A" w:rsidRDefault="00325D1A" w:rsidP="006952C1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</w:p>
    <w:p w:rsidR="00325D1A" w:rsidRDefault="00325D1A" w:rsidP="006952C1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</w:p>
    <w:p w:rsidR="00870E85" w:rsidRPr="00870E85" w:rsidRDefault="00870E85" w:rsidP="00870E85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  <w:r w:rsidRPr="00870E85">
        <w:rPr>
          <w:rStyle w:val="lev"/>
          <w:rFonts w:ascii="Segoe UI" w:hAnsi="Segoe UI" w:cs="Segoe UI"/>
          <w:color w:val="1B1B1B"/>
          <w:sz w:val="16"/>
          <w:szCs w:val="16"/>
          <w:shd w:val="clear" w:color="auto" w:fill="FFFFFF"/>
        </w:rPr>
        <w:t>&lt;</w:t>
      </w:r>
      <w:proofErr w:type="gramStart"/>
      <w:r w:rsidRPr="00870E85">
        <w:rPr>
          <w:rStyle w:val="lev"/>
          <w:rFonts w:ascii="Segoe UI" w:hAnsi="Segoe UI" w:cs="Segoe UI"/>
          <w:color w:val="1B1B1B"/>
          <w:sz w:val="16"/>
          <w:szCs w:val="16"/>
          <w:shd w:val="clear" w:color="auto" w:fill="FFFFFF"/>
        </w:rPr>
        <w:t>head</w:t>
      </w:r>
      <w:proofErr w:type="gramEnd"/>
      <w:r w:rsidRPr="00870E85">
        <w:rPr>
          <w:rStyle w:val="lev"/>
          <w:rFonts w:ascii="Segoe UI" w:hAnsi="Segoe UI" w:cs="Segoe UI"/>
          <w:color w:val="1B1B1B"/>
          <w:sz w:val="16"/>
          <w:szCs w:val="16"/>
          <w:shd w:val="clear" w:color="auto" w:fill="FFFFFF"/>
        </w:rPr>
        <w:t>&gt;</w:t>
      </w:r>
      <w:r w:rsidRPr="00870E85">
        <w:rPr>
          <w:rFonts w:ascii="Segoe UI" w:hAnsi="Segoe UI" w:cs="Segoe UI"/>
          <w:color w:val="1B1B1B"/>
          <w:sz w:val="16"/>
          <w:szCs w:val="16"/>
          <w:shd w:val="clear" w:color="auto" w:fill="FFFFFF"/>
        </w:rPr>
        <w:t> fournit des informations générales (métadonnées) sur le document, incluant son titre et des liens ou des définitions vers des scripts et feuilles de style.</w:t>
      </w:r>
    </w:p>
    <w:p w:rsidR="00870E85" w:rsidRPr="00870E85" w:rsidRDefault="00870E85" w:rsidP="00870E85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</w:p>
    <w:p w:rsidR="00870E85" w:rsidRPr="00870E85" w:rsidRDefault="00870E85" w:rsidP="00870E85">
      <w:pPr>
        <w:shd w:val="clear" w:color="auto" w:fill="FFFFFF"/>
        <w:spacing w:after="0" w:line="240" w:lineRule="auto"/>
        <w:ind w:left="-709"/>
        <w:rPr>
          <w:rFonts w:ascii="Segoe UI" w:hAnsi="Segoe UI" w:cs="Segoe UI"/>
          <w:color w:val="1B1B1B"/>
          <w:sz w:val="16"/>
          <w:szCs w:val="16"/>
          <w:shd w:val="clear" w:color="auto" w:fill="FFFFFF"/>
        </w:rPr>
      </w:pPr>
      <w:r w:rsidRPr="00870E85">
        <w:rPr>
          <w:rStyle w:val="CodeHTML"/>
          <w:rFonts w:ascii="var(--font-code)" w:eastAsiaTheme="minorHAnsi" w:hAnsi="var(--font-code)"/>
          <w:b/>
          <w:bCs/>
          <w:color w:val="1B1B1B"/>
          <w:sz w:val="16"/>
          <w:szCs w:val="16"/>
          <w:shd w:val="clear" w:color="auto" w:fill="FFFFFF"/>
        </w:rPr>
        <w:t>&lt;</w:t>
      </w:r>
      <w:proofErr w:type="gramStart"/>
      <w:r w:rsidRPr="00870E85">
        <w:rPr>
          <w:rStyle w:val="CodeHTML"/>
          <w:rFonts w:ascii="var(--font-code)" w:eastAsiaTheme="minorHAnsi" w:hAnsi="var(--font-code)"/>
          <w:b/>
          <w:bCs/>
          <w:color w:val="1B1B1B"/>
          <w:sz w:val="16"/>
          <w:szCs w:val="16"/>
          <w:shd w:val="clear" w:color="auto" w:fill="FFFFFF"/>
        </w:rPr>
        <w:t>input</w:t>
      </w:r>
      <w:proofErr w:type="gramEnd"/>
      <w:r w:rsidRPr="00870E85">
        <w:rPr>
          <w:rStyle w:val="CodeHTML"/>
          <w:rFonts w:ascii="var(--font-code)" w:eastAsiaTheme="minorHAnsi" w:hAnsi="var(--font-code)"/>
          <w:b/>
          <w:bCs/>
          <w:color w:val="1B1B1B"/>
          <w:sz w:val="16"/>
          <w:szCs w:val="16"/>
          <w:shd w:val="clear" w:color="auto" w:fill="FFFFFF"/>
        </w:rPr>
        <w:t>&gt;</w:t>
      </w:r>
      <w:r w:rsidRPr="00870E85">
        <w:rPr>
          <w:rFonts w:ascii="Segoe UI" w:hAnsi="Segoe UI" w:cs="Segoe UI"/>
          <w:color w:val="1B1B1B"/>
          <w:sz w:val="16"/>
          <w:szCs w:val="16"/>
          <w:shd w:val="clear" w:color="auto" w:fill="FFFFFF"/>
        </w:rPr>
        <w:t> est utilisé pour créer un contrôle interactif dans un formulaire web qui permet à l'utilisatrice ou l'utilisateur de saisir des données.</w:t>
      </w:r>
    </w:p>
    <w:p w:rsidR="00870E85" w:rsidRPr="00870E85" w:rsidRDefault="00870E85" w:rsidP="00870E85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  <w:r w:rsidRPr="00870E85">
        <w:rPr>
          <w:rStyle w:val="CodeHTML"/>
          <w:rFonts w:ascii="var(--font-code)" w:eastAsiaTheme="minorHAnsi" w:hAnsi="var(--font-code)"/>
          <w:b/>
          <w:bCs/>
          <w:color w:val="1B1B1B"/>
          <w:sz w:val="16"/>
          <w:szCs w:val="16"/>
          <w:shd w:val="clear" w:color="auto" w:fill="FFFFFF"/>
        </w:rPr>
        <w:t>&lt;</w:t>
      </w:r>
      <w:proofErr w:type="gramStart"/>
      <w:r w:rsidRPr="00870E85">
        <w:rPr>
          <w:rStyle w:val="CodeHTML"/>
          <w:rFonts w:ascii="var(--font-code)" w:eastAsiaTheme="minorHAnsi" w:hAnsi="var(--font-code)"/>
          <w:b/>
          <w:bCs/>
          <w:color w:val="1B1B1B"/>
          <w:sz w:val="16"/>
          <w:szCs w:val="16"/>
          <w:shd w:val="clear" w:color="auto" w:fill="FFFFFF"/>
        </w:rPr>
        <w:t>button</w:t>
      </w:r>
      <w:proofErr w:type="gramEnd"/>
      <w:r w:rsidRPr="00870E85">
        <w:rPr>
          <w:rStyle w:val="CodeHTML"/>
          <w:rFonts w:ascii="var(--font-code)" w:eastAsiaTheme="minorHAnsi" w:hAnsi="var(--font-code)"/>
          <w:b/>
          <w:bCs/>
          <w:color w:val="1B1B1B"/>
          <w:sz w:val="16"/>
          <w:szCs w:val="16"/>
          <w:shd w:val="clear" w:color="auto" w:fill="FFFFFF"/>
        </w:rPr>
        <w:t>&gt;</w:t>
      </w:r>
      <w:r w:rsidRPr="00870E85">
        <w:rPr>
          <w:rFonts w:ascii="Segoe UI" w:hAnsi="Segoe UI" w:cs="Segoe UI"/>
          <w:color w:val="1B1B1B"/>
          <w:sz w:val="16"/>
          <w:szCs w:val="16"/>
          <w:shd w:val="clear" w:color="auto" w:fill="FFFFFF"/>
        </w:rPr>
        <w:t> représente un bouton cliquable</w:t>
      </w:r>
    </w:p>
    <w:p w:rsidR="00325D1A" w:rsidRDefault="00325D1A" w:rsidP="006952C1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  <w:bookmarkStart w:id="0" w:name="_GoBack"/>
      <w:bookmarkEnd w:id="0"/>
    </w:p>
    <w:p w:rsidR="00325D1A" w:rsidRDefault="00325D1A" w:rsidP="006952C1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</w:p>
    <w:p w:rsidR="006952C1" w:rsidRPr="006952C1" w:rsidRDefault="006952C1" w:rsidP="006952C1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000000"/>
          <w:sz w:val="16"/>
          <w:szCs w:val="16"/>
          <w:lang w:eastAsia="fr-FR"/>
        </w:rPr>
      </w:pPr>
    </w:p>
    <w:p w:rsidR="007A64E8" w:rsidRPr="007A64E8" w:rsidRDefault="007A64E8" w:rsidP="007A64E8">
      <w:pPr>
        <w:spacing w:after="0"/>
        <w:ind w:left="-708" w:hanging="1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912593" w:rsidRDefault="00912593" w:rsidP="00912593">
      <w:pPr>
        <w:ind w:left="-708" w:hang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12593" w:rsidRDefault="00912593" w:rsidP="00912593">
      <w:pPr>
        <w:ind w:left="-708" w:hanging="1"/>
      </w:pPr>
    </w:p>
    <w:sectPr w:rsidR="00912593" w:rsidSect="00870E8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D4F"/>
    <w:multiLevelType w:val="hybridMultilevel"/>
    <w:tmpl w:val="67720F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57A1E"/>
    <w:multiLevelType w:val="multilevel"/>
    <w:tmpl w:val="458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75CBD"/>
    <w:multiLevelType w:val="hybridMultilevel"/>
    <w:tmpl w:val="9CBE9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5D61"/>
    <w:multiLevelType w:val="multilevel"/>
    <w:tmpl w:val="34DC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102DB"/>
    <w:multiLevelType w:val="hybridMultilevel"/>
    <w:tmpl w:val="973C6542"/>
    <w:lvl w:ilvl="0" w:tplc="040C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31AE15BF"/>
    <w:multiLevelType w:val="hybridMultilevel"/>
    <w:tmpl w:val="0C60FA0C"/>
    <w:lvl w:ilvl="0" w:tplc="040C0001">
      <w:start w:val="1"/>
      <w:numFmt w:val="bullet"/>
      <w:lvlText w:val=""/>
      <w:lvlJc w:val="left"/>
      <w:pPr>
        <w:ind w:left="15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abstractNum w:abstractNumId="6" w15:restartNumberingAfterBreak="0">
    <w:nsid w:val="5CC11B06"/>
    <w:multiLevelType w:val="hybridMultilevel"/>
    <w:tmpl w:val="C786D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8D"/>
    <w:rsid w:val="00325D1A"/>
    <w:rsid w:val="00350E8D"/>
    <w:rsid w:val="003B19F4"/>
    <w:rsid w:val="003E73A6"/>
    <w:rsid w:val="006952C1"/>
    <w:rsid w:val="007A64E8"/>
    <w:rsid w:val="00855FA2"/>
    <w:rsid w:val="00870E85"/>
    <w:rsid w:val="00912593"/>
    <w:rsid w:val="00A47350"/>
    <w:rsid w:val="00CD70DF"/>
    <w:rsid w:val="00DD09B4"/>
    <w:rsid w:val="00DD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DA60"/>
  <w15:chartTrackingRefBased/>
  <w15:docId w15:val="{6A0E15EF-9296-455A-BE59-B74CD94D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9F4"/>
  </w:style>
  <w:style w:type="paragraph" w:styleId="Titre2">
    <w:name w:val="heading 2"/>
    <w:basedOn w:val="Normal"/>
    <w:link w:val="Titre2Car"/>
    <w:uiPriority w:val="9"/>
    <w:qFormat/>
    <w:rsid w:val="00325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125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1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12593"/>
    <w:rPr>
      <w:b/>
      <w:bCs/>
    </w:rPr>
  </w:style>
  <w:style w:type="paragraph" w:styleId="Paragraphedeliste">
    <w:name w:val="List Paragraph"/>
    <w:basedOn w:val="Normal"/>
    <w:uiPriority w:val="34"/>
    <w:qFormat/>
    <w:rsid w:val="00DD09B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73A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25D1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3B1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HTML/Element/article" TargetMode="External"/><Relationship Id="rId13" Type="http://schemas.openxmlformats.org/officeDocument/2006/relationships/hyperlink" Target="https://developer.mozilla.org/fr/docs/Web/HTML/Element/Heading_Elements" TargetMode="External"/><Relationship Id="rId18" Type="http://schemas.openxmlformats.org/officeDocument/2006/relationships/hyperlink" Target="https://developer.mozilla.org/fr/docs/Web/HTML/Element/li" TargetMode="External"/><Relationship Id="rId26" Type="http://schemas.openxmlformats.org/officeDocument/2006/relationships/hyperlink" Target="https://developer.mozilla.org/fr/docs/Web/HTML/Element/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fr/docs/Web/HTML/Element/ol" TargetMode="External"/><Relationship Id="rId7" Type="http://schemas.openxmlformats.org/officeDocument/2006/relationships/hyperlink" Target="https://developer.mozilla.org/fr/docs/Web/HTML/Global_attributes" TargetMode="External"/><Relationship Id="rId12" Type="http://schemas.openxmlformats.org/officeDocument/2006/relationships/hyperlink" Target="https://developer.mozilla.org/fr/docs/Web/HTML/Element/Heading_Elements" TargetMode="External"/><Relationship Id="rId17" Type="http://schemas.openxmlformats.org/officeDocument/2006/relationships/hyperlink" Target="https://developer.mozilla.org/fr/docs/Web/HTML/Element/header" TargetMode="External"/><Relationship Id="rId25" Type="http://schemas.openxmlformats.org/officeDocument/2006/relationships/hyperlink" Target="https://developer.mozilla.org/fr/docs/Glossary/Inline-level_cont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fr/docs/Web/HTML/Element/Heading_Elements" TargetMode="External"/><Relationship Id="rId20" Type="http://schemas.openxmlformats.org/officeDocument/2006/relationships/hyperlink" Target="https://developer.mozilla.org/fr/docs/Web/HTML/Element/nav" TargetMode="External"/><Relationship Id="rId29" Type="http://schemas.openxmlformats.org/officeDocument/2006/relationships/hyperlink" Target="https://developer.mozilla.org/fr/docs/Web/HTML/Element/im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HTML/Global_attributes" TargetMode="External"/><Relationship Id="rId11" Type="http://schemas.openxmlformats.org/officeDocument/2006/relationships/hyperlink" Target="https://developer.mozilla.org/fr/docs/Web/HTML/Element/Heading_Elements" TargetMode="External"/><Relationship Id="rId24" Type="http://schemas.openxmlformats.org/officeDocument/2006/relationships/hyperlink" Target="https://developer.mozilla.org/fr/docs/Web/HTML/Element/u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veloper.mozilla.org/fr/docs/Glossary/Block-level_content" TargetMode="External"/><Relationship Id="rId15" Type="http://schemas.openxmlformats.org/officeDocument/2006/relationships/hyperlink" Target="https://developer.mozilla.org/fr/docs/Web/HTML/Element/Heading_Elements" TargetMode="External"/><Relationship Id="rId23" Type="http://schemas.openxmlformats.org/officeDocument/2006/relationships/hyperlink" Target="https://developer.mozilla.org/fr/docs/Web/HTML/Element/section" TargetMode="External"/><Relationship Id="rId28" Type="http://schemas.openxmlformats.org/officeDocument/2006/relationships/hyperlink" Target="https://developer.mozilla.org/fr/docs/Web/HTML/Element/button" TargetMode="External"/><Relationship Id="rId10" Type="http://schemas.openxmlformats.org/officeDocument/2006/relationships/hyperlink" Target="https://developer.mozilla.org/fr/docs/Web/HTML/Element/form" TargetMode="External"/><Relationship Id="rId19" Type="http://schemas.openxmlformats.org/officeDocument/2006/relationships/hyperlink" Target="https://developer.mozilla.org/fr/docs/Web/HTML/Element/mai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HTML/Element/footer" TargetMode="External"/><Relationship Id="rId14" Type="http://schemas.openxmlformats.org/officeDocument/2006/relationships/hyperlink" Target="https://developer.mozilla.org/fr/docs/Web/HTML/Element/Heading_Elements" TargetMode="External"/><Relationship Id="rId22" Type="http://schemas.openxmlformats.org/officeDocument/2006/relationships/hyperlink" Target="https://developer.mozilla.org/fr/docs/Web/HTML/Element/p" TargetMode="External"/><Relationship Id="rId27" Type="http://schemas.openxmlformats.org/officeDocument/2006/relationships/hyperlink" Target="https://developer.mozilla.org/fr/docs/Web/HTML/Element/a" TargetMode="External"/><Relationship Id="rId30" Type="http://schemas.openxmlformats.org/officeDocument/2006/relationships/hyperlink" Target="https://developer.mozilla.org/fr/docs/Web/HTML/Element/inp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moulin</dc:creator>
  <cp:keywords/>
  <dc:description/>
  <cp:lastModifiedBy>david moulin</cp:lastModifiedBy>
  <cp:revision>7</cp:revision>
  <dcterms:created xsi:type="dcterms:W3CDTF">2023-08-07T13:46:00Z</dcterms:created>
  <dcterms:modified xsi:type="dcterms:W3CDTF">2023-08-09T06:49:00Z</dcterms:modified>
</cp:coreProperties>
</file>