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Medical Student Union, Faculty of Medicine,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Khon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Kaen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77777777" w:rsidR="005573C5" w:rsidRPr="009B72BA" w:rsidRDefault="005573C5" w:rsidP="005573C5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Pr="009B72BA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…..(</w:t>
      </w:r>
      <w:r w:rsidRPr="009B72BA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ชื่อมีความเหมาะสม สอดคล้องกับลักษณะโครงการ ชัดเจน กะทัดรัด</w:t>
      </w:r>
      <w:r w:rsidRPr="009B72BA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).</w:t>
      </w:r>
      <w:r w:rsidRPr="009B72BA">
        <w:rPr>
          <w:rFonts w:ascii="TH SarabunPSK" w:eastAsia="Sarabun" w:hAnsi="TH SarabunPSK" w:cs="TH SarabunPSK"/>
          <w:b/>
          <w:bCs/>
          <w:sz w:val="32"/>
          <w:szCs w:val="32"/>
        </w:rPr>
        <w:t>….</w:t>
      </w:r>
    </w:p>
    <w:p w14:paraId="50D7C6FE" w14:textId="77777777" w:rsidR="005573C5" w:rsidRPr="00FA4CDE" w:rsidRDefault="005573C5" w:rsidP="005573C5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77777777" w:rsidR="005573C5" w:rsidRPr="00FA4CDE" w:rsidRDefault="005573C5" w:rsidP="005573C5">
      <w:pPr>
        <w:pStyle w:val="NoSpacing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   </w:t>
      </w:r>
      <w:proofErr w:type="gramStart"/>
      <w:r w:rsidRPr="00FA4CDE">
        <w:rPr>
          <w:rFonts w:ascii="TH SarabunPSK" w:hAnsi="TH SarabunPSK" w:cs="TH SarabunPSK" w:hint="cs"/>
          <w:sz w:val="32"/>
          <w:szCs w:val="32"/>
          <w:lang w:val="en-US"/>
        </w:rPr>
        <w:t>…..</w:t>
      </w:r>
      <w:proofErr w:type="gramEnd"/>
      <w:r w:rsidRPr="00FA4CDE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Pr="00FA4CD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เขียนโดยอ้างอิงแหล่งข้อมูลที่น่าเชื่อถือ ความจำเป็นในการทำโครงการ สอดคล้องกับแผนงานและนโยบายของสโมสรนักศึกษา โดยให้เขียนเรียงลำดับดังนี้ </w:t>
      </w:r>
      <w:r w:rsidRPr="00FA4CDE">
        <w:rPr>
          <w:rFonts w:ascii="TH SarabunPSK" w:hAnsi="TH SarabunPSK" w:cs="TH SarabunPSK" w:hint="cs"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บรรยายภาพรวมความสำคัญ เช่น ระดับโลก ระดับชาติ </w:t>
      </w:r>
      <w:r w:rsidRPr="00FA4CDE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r w:rsidRPr="00FA4CD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เชื่อมความหมายให้เข้าประเด็นให้แคบลง เช่น ระดับคณะหรือมหาวิทยาลัย </w:t>
      </w:r>
      <w:r w:rsidRPr="00FA4CDE">
        <w:rPr>
          <w:rFonts w:ascii="TH SarabunPSK" w:hAnsi="TH SarabunPSK" w:cs="TH SarabunPSK" w:hint="cs"/>
          <w:sz w:val="32"/>
          <w:szCs w:val="32"/>
          <w:lang w:val="en-US"/>
        </w:rPr>
        <w:t xml:space="preserve">3. </w:t>
      </w:r>
      <w:r w:rsidRPr="00FA4CDE">
        <w:rPr>
          <w:rFonts w:ascii="TH SarabunPSK" w:hAnsi="TH SarabunPSK" w:cs="TH SarabunPSK" w:hint="cs"/>
          <w:sz w:val="32"/>
          <w:szCs w:val="32"/>
          <w:cs/>
          <w:lang w:val="en-US"/>
        </w:rPr>
        <w:t>ให้ระบุสิ่งที่จะทำในโครงการ</w:t>
      </w:r>
      <w:r w:rsidRPr="00FA4CDE">
        <w:rPr>
          <w:rFonts w:ascii="TH SarabunPSK" w:hAnsi="TH SarabunPSK" w:cs="TH SarabunPSK" w:hint="cs"/>
          <w:sz w:val="32"/>
          <w:szCs w:val="32"/>
          <w:lang w:val="en-US"/>
        </w:rPr>
        <w:t>)…..</w:t>
      </w:r>
    </w:p>
    <w:p w14:paraId="0CAAF949" w14:textId="77777777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(ตั้งวัตถุประสงค์ตาม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OKRs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ของโครงการ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162A2F1A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       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6B5DC5A8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รหัสนักศึกษา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ประธานโครงการ</w:t>
      </w:r>
    </w:p>
    <w:p w14:paraId="0774B1FD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รหัสนักศึกษา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รองโครงการ</w:t>
      </w:r>
    </w:p>
    <w:p w14:paraId="22DCDAA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รหัสนักศึกษา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เหรัญญิก</w:t>
      </w:r>
    </w:p>
    <w:p w14:paraId="0DBD04CC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นายกฝ่ายงานที่รับผิดชอบโครงการ</w:t>
      </w:r>
    </w:p>
    <w:p w14:paraId="276DCE9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นายกสโมสรนักศึกษาฝ่าย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ได้แก่ ใน นอก บริหาร เวชนิทัศน์ รังสีเทคนิค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3A9A5CF4" w14:textId="77777777" w:rsidR="005573C5" w:rsidRPr="00FA4CDE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4EECD308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3.3.1 content advisor</w:t>
      </w:r>
    </w:p>
    <w:p w14:paraId="6E68C44D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พร้อมคำนำหน้าโดยไม่ใช้คำย่อ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443FBB7A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3.3.2 technical advisor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        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ชื่อ นามสกุล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พร้อมคำนำหน้าโดยไม่ใช้คำย่อ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5C081AC0" w14:textId="77777777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proofErr w:type="gramStart"/>
      <w:r>
        <w:rPr>
          <w:rFonts w:ascii="TH SarabunPSK" w:eastAsia="Sarabun" w:hAnsi="TH SarabunPSK" w:cs="TH SarabunPSK" w:hint="cs"/>
          <w:sz w:val="32"/>
          <w:szCs w:val="32"/>
          <w:lang w:val="en-US"/>
        </w:rPr>
        <w:t>…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จำนวน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)…..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เจ้าหน้าที่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จำนวน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)…..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นักศึกษา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จำนวน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)…..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บุคคลทั่วไป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จำนวน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)…..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      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รวมทั้งสิ้น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จำนวน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คน </w:t>
      </w:r>
    </w:p>
    <w:p w14:paraId="3DF71303" w14:textId="77777777" w:rsidR="005573C5" w:rsidRPr="00FA4CDE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ระบุให้ชัดเจน โดยระบุอำเภอและจังหวัดด้วย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4AA13D12" w14:textId="77777777" w:rsidR="005573C5" w:rsidRPr="00FA4CDE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เริ่ม วันที่</w:t>
      </w:r>
      <w:proofErr w:type="gramStart"/>
      <w:r>
        <w:rPr>
          <w:rFonts w:ascii="TH SarabunPSK" w:eastAsia="Sarabun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วัน เดือน ปี เช่น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เมษายน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2567)…..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สิ้นสุด วันที่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…..(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วัน เดือน ปี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)…..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268"/>
        <w:gridCol w:w="1558"/>
      </w:tblGrid>
      <w:tr w:rsidR="005573C5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573C5" w14:paraId="1D08868F" w14:textId="77777777" w:rsidTr="00656A58">
        <w:tc>
          <w:tcPr>
            <w:tcW w:w="2547" w:type="dxa"/>
          </w:tcPr>
          <w:p w14:paraId="5D40C070" w14:textId="77777777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ระบุขั้นตอน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  <w:tc>
          <w:tcPr>
            <w:tcW w:w="1417" w:type="dxa"/>
          </w:tcPr>
          <w:p w14:paraId="182371E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22D4EC35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D765F7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38D9C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458BBFDF" w14:textId="77777777" w:rsidTr="00656A58">
        <w:tc>
          <w:tcPr>
            <w:tcW w:w="2547" w:type="dxa"/>
          </w:tcPr>
          <w:p w14:paraId="6B1EE3C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ระบุขั้นตอน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  <w:tc>
          <w:tcPr>
            <w:tcW w:w="1417" w:type="dxa"/>
          </w:tcPr>
          <w:p w14:paraId="1B163718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3E4C64D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3C667A0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3D8229D6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7249145A" w14:textId="77777777" w:rsidTr="00656A58">
        <w:tc>
          <w:tcPr>
            <w:tcW w:w="2547" w:type="dxa"/>
          </w:tcPr>
          <w:p w14:paraId="1D4CB2A5" w14:textId="77777777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ระบุขั้นตอน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  <w:tc>
          <w:tcPr>
            <w:tcW w:w="1417" w:type="dxa"/>
          </w:tcPr>
          <w:p w14:paraId="226E153F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7431D94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769F00F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62B32CF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78BC78D1" w14:textId="77777777" w:rsidTr="00656A58">
        <w:tc>
          <w:tcPr>
            <w:tcW w:w="2547" w:type="dxa"/>
          </w:tcPr>
          <w:p w14:paraId="789EA2EC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ระบุขั้นตอน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  <w:tc>
          <w:tcPr>
            <w:tcW w:w="1417" w:type="dxa"/>
          </w:tcPr>
          <w:p w14:paraId="78DD3D07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A7B3B2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498A8D2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F916AD7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23FDC60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ดังเอกสารที่แนบมา</w:t>
      </w:r>
    </w:p>
    <w:p w14:paraId="59A1C990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      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โดยมีหลักการเขียน ดังนี้</w:t>
      </w:r>
      <w:r>
        <w:rPr>
          <w:rFonts w:ascii="TH SarabunPSK" w:eastAsia="Sarabu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1.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ระบุวัน เวลา สถานที่ ให้ชัดเจน</w:t>
      </w:r>
    </w:p>
    <w:p w14:paraId="2EBE71CE" w14:textId="77777777" w:rsidR="005573C5" w:rsidRDefault="005573C5" w:rsidP="005573C5">
      <w:pPr>
        <w:ind w:left="2160" w:firstLine="72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2.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ระบุช่วงเวลาพักรับประทานอาหารหรืออาหารว่างให้สอดคล้องกับงบ</w:t>
      </w:r>
    </w:p>
    <w:p w14:paraId="5B20B32B" w14:textId="77777777" w:rsidR="005573C5" w:rsidRDefault="005573C5" w:rsidP="005573C5">
      <w:pPr>
        <w:ind w:left="288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กรณีเบิกค่าวิทยากร ใช้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ให้ใช้คำว่า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“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บรรยาย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”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หากมากกว่านั้นให้ใช้คำว่า 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“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อภิปราย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เสวนา สัมมนา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”</w:t>
      </w:r>
    </w:p>
    <w:p w14:paraId="10864F77" w14:textId="77777777" w:rsidR="005573C5" w:rsidRDefault="005573C5" w:rsidP="005573C5">
      <w:pPr>
        <w:ind w:left="288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ระบุชื่อวิทยากร ผู้เปิดโครงการ ผู้กล่าวรายงานในกำหนดการให้ชัดเจน</w:t>
      </w:r>
    </w:p>
    <w:p w14:paraId="0BA34FB7" w14:textId="77777777" w:rsidR="005573C5" w:rsidRPr="00FA4CDE" w:rsidRDefault="005573C5" w:rsidP="005573C5">
      <w:pPr>
        <w:ind w:left="288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5.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เวลาในการบรรยาย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อภิปราย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เสวนา สัมมนาของวิทยากรสอดคล้องกับงบ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)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5573C5" w14:paraId="4E9A5439" w14:textId="77777777" w:rsidTr="00656A58">
        <w:tc>
          <w:tcPr>
            <w:tcW w:w="5807" w:type="dxa"/>
          </w:tcPr>
          <w:p w14:paraId="1000EF98" w14:textId="77777777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14:paraId="0EF4562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078A12E8" w14:textId="77777777" w:rsidTr="00656A58">
        <w:tc>
          <w:tcPr>
            <w:tcW w:w="5807" w:type="dxa"/>
          </w:tcPr>
          <w:p w14:paraId="119DF16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14:paraId="7343B52A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2CC7053C" w14:textId="77777777" w:rsidTr="00656A58">
        <w:tc>
          <w:tcPr>
            <w:tcW w:w="5807" w:type="dxa"/>
          </w:tcPr>
          <w:p w14:paraId="5704117E" w14:textId="77777777" w:rsidR="005573C5" w:rsidRPr="00A076F0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14:paraId="521FE5FD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573C5" w14:paraId="351AEFF6" w14:textId="77777777" w:rsidTr="00656A58">
        <w:tc>
          <w:tcPr>
            <w:tcW w:w="5807" w:type="dxa"/>
          </w:tcPr>
          <w:p w14:paraId="6A209EF8" w14:textId="77777777" w:rsidR="005573C5" w:rsidRPr="00BB5A0B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(…</w:t>
            </w:r>
            <w:r w:rsidRPr="00FA32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ระบุจำนวนเป็นตัวหนังสือ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…)</w:t>
            </w:r>
          </w:p>
        </w:tc>
        <w:tc>
          <w:tcPr>
            <w:tcW w:w="2977" w:type="dxa"/>
          </w:tcPr>
          <w:p w14:paraId="007F7793" w14:textId="77777777" w:rsidR="005573C5" w:rsidRPr="00FA32DD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20,000</w:t>
            </w:r>
          </w:p>
        </w:tc>
      </w:tr>
    </w:tbl>
    <w:p w14:paraId="657474A0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cs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  <w:r>
        <w:rPr>
          <w:rFonts w:ascii="TH SarabunPSK" w:eastAsia="Sarabun" w:hAnsi="TH SarabunPSK" w:cs="TH SarabunPSK"/>
          <w:sz w:val="32"/>
          <w:szCs w:val="32"/>
        </w:rPr>
        <w:br/>
        <w:t xml:space="preserve">       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(KR1 O1)…..</w:t>
            </w:r>
          </w:p>
        </w:tc>
        <w:tc>
          <w:tcPr>
            <w:tcW w:w="4111" w:type="dxa"/>
          </w:tcPr>
          <w:p w14:paraId="3CB11D64" w14:textId="77777777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เป้าหมายของ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KR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</w:tr>
      <w:tr w:rsidR="005573C5" w14:paraId="25768FA0" w14:textId="77777777" w:rsidTr="00656A58">
        <w:tc>
          <w:tcPr>
            <w:tcW w:w="4673" w:type="dxa"/>
          </w:tcPr>
          <w:p w14:paraId="2438B19A" w14:textId="77777777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(KR2 O1)…..</w:t>
            </w:r>
          </w:p>
        </w:tc>
        <w:tc>
          <w:tcPr>
            <w:tcW w:w="4111" w:type="dxa"/>
          </w:tcPr>
          <w:p w14:paraId="2E02334B" w14:textId="77777777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เป้าหมายของ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KR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</w:tr>
      <w:tr w:rsidR="005573C5" w14:paraId="14990AE6" w14:textId="77777777" w:rsidTr="00656A58">
        <w:tc>
          <w:tcPr>
            <w:tcW w:w="4673" w:type="dxa"/>
          </w:tcPr>
          <w:p w14:paraId="5070BCA0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(KRX OX)…..</w:t>
            </w:r>
          </w:p>
        </w:tc>
        <w:tc>
          <w:tcPr>
            <w:tcW w:w="4111" w:type="dxa"/>
          </w:tcPr>
          <w:p w14:paraId="10011541" w14:textId="77777777" w:rsidR="005573C5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…..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เป้าหมายของ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KR</w:t>
            </w:r>
            <w:r>
              <w:rPr>
                <w:rFonts w:ascii="TH SarabunPSK" w:hAnsi="TH SarabunPSK" w:cs="TH SarabunPSK"/>
                <w:sz w:val="32"/>
                <w:szCs w:val="32"/>
              </w:rPr>
              <w:t>)…..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</w:t>
      </w:r>
      <w:proofErr w:type="spellStart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บูรณา</w:t>
      </w:r>
      <w:proofErr w:type="spellEnd"/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1C20066E" w14:textId="77777777" w:rsidR="005573C5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</w:t>
            </w:r>
            <w:proofErr w:type="spellStart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บูรณา</w:t>
            </w:r>
            <w:proofErr w:type="spellEnd"/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BCA58F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28408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D0DB40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EA7E55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9DFE6F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98691B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135F07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534FE09" w14:textId="050750AB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D02894A" w14:textId="678C2A7B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54E4AF" w14:textId="392E7D7D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AD793CA" w14:textId="2042F141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4D8BD7" w14:textId="56068F33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3E3E1EC" w14:textId="205A7C9A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5EEAE8" w14:textId="0C083043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55DE2DF" w14:textId="7F2C68AE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DD55843" w14:textId="127A1CFD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E4D405" w14:textId="1030A00B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5A66C34" w14:textId="4B561AE4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E52CA0E" w14:textId="0E2C195F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1E5D52" w14:textId="119DA1F1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FDEF3C" w14:textId="7DA9DB90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CFAED5" w14:textId="10CDD898" w:rsidR="005573C5" w:rsidRPr="00D67409" w:rsidRDefault="00A72A32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☒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645AB243" w:rsidR="005573C5" w:rsidRDefault="005573C5" w:rsidP="005573C5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ระบุทักษะจากข้อ </w:t>
      </w:r>
      <w:r>
        <w:rPr>
          <w:rFonts w:ascii="TH SarabunPSK" w:hAnsi="TH SarabunPSK" w:cs="TH SarabunPSK"/>
          <w:sz w:val="32"/>
          <w:szCs w:val="32"/>
          <w:lang w:val="en-US"/>
        </w:rPr>
        <w:t>1</w:t>
      </w:r>
      <w:r w:rsidR="00A72A32"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เพียง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</w:t>
      </w:r>
      <w:proofErr w:type="spellEnd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นิพัทธ์ จิรจิตกา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รุณ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รองศาสตราจารย์ แพทย์หญิงแพรว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โคต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>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  <w:proofErr w:type="spellEnd"/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EC8D" w14:textId="77777777" w:rsidR="005E1E1A" w:rsidRDefault="005E1E1A" w:rsidP="003711BA">
      <w:pPr>
        <w:spacing w:line="240" w:lineRule="auto"/>
      </w:pPr>
      <w:r>
        <w:separator/>
      </w:r>
    </w:p>
  </w:endnote>
  <w:endnote w:type="continuationSeparator" w:id="0">
    <w:p w14:paraId="12A5D7EC" w14:textId="77777777" w:rsidR="005E1E1A" w:rsidRDefault="005E1E1A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20B0604020202020204"/>
    <w:charset w:val="00"/>
    <w:family w:val="auto"/>
    <w:pitch w:val="default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393C" w14:textId="77777777" w:rsidR="005E1E1A" w:rsidRDefault="005E1E1A" w:rsidP="003711BA">
      <w:pPr>
        <w:spacing w:line="240" w:lineRule="auto"/>
      </w:pPr>
      <w:r>
        <w:separator/>
      </w:r>
    </w:p>
  </w:footnote>
  <w:footnote w:type="continuationSeparator" w:id="0">
    <w:p w14:paraId="53283080" w14:textId="77777777" w:rsidR="005E1E1A" w:rsidRDefault="005E1E1A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19764F"/>
    <w:rsid w:val="002265EC"/>
    <w:rsid w:val="00255E9F"/>
    <w:rsid w:val="002877B6"/>
    <w:rsid w:val="0029506E"/>
    <w:rsid w:val="002C4D89"/>
    <w:rsid w:val="003170E3"/>
    <w:rsid w:val="00357273"/>
    <w:rsid w:val="003711BA"/>
    <w:rsid w:val="00387A69"/>
    <w:rsid w:val="003A77B8"/>
    <w:rsid w:val="003C2731"/>
    <w:rsid w:val="003C2B99"/>
    <w:rsid w:val="003D0016"/>
    <w:rsid w:val="003E29BE"/>
    <w:rsid w:val="003E344F"/>
    <w:rsid w:val="003F372C"/>
    <w:rsid w:val="00413C42"/>
    <w:rsid w:val="0041631C"/>
    <w:rsid w:val="004570A5"/>
    <w:rsid w:val="005573C5"/>
    <w:rsid w:val="00567F22"/>
    <w:rsid w:val="005E1E1A"/>
    <w:rsid w:val="00606B4B"/>
    <w:rsid w:val="00637309"/>
    <w:rsid w:val="006C545C"/>
    <w:rsid w:val="007317CD"/>
    <w:rsid w:val="008071F1"/>
    <w:rsid w:val="00842428"/>
    <w:rsid w:val="008A1F83"/>
    <w:rsid w:val="009134E0"/>
    <w:rsid w:val="00967584"/>
    <w:rsid w:val="00984E39"/>
    <w:rsid w:val="009A0223"/>
    <w:rsid w:val="009A59CE"/>
    <w:rsid w:val="009D345B"/>
    <w:rsid w:val="00A22F6F"/>
    <w:rsid w:val="00A25A98"/>
    <w:rsid w:val="00A32834"/>
    <w:rsid w:val="00A40EE1"/>
    <w:rsid w:val="00A72A32"/>
    <w:rsid w:val="00AD5713"/>
    <w:rsid w:val="00B01382"/>
    <w:rsid w:val="00B54E53"/>
    <w:rsid w:val="00C01241"/>
    <w:rsid w:val="00C43B73"/>
    <w:rsid w:val="00C54E8A"/>
    <w:rsid w:val="00C562AF"/>
    <w:rsid w:val="00C63AF4"/>
    <w:rsid w:val="00C96379"/>
    <w:rsid w:val="00CC4A47"/>
    <w:rsid w:val="00D436B8"/>
    <w:rsid w:val="00D83AFD"/>
    <w:rsid w:val="00DF0E62"/>
    <w:rsid w:val="00DF2759"/>
    <w:rsid w:val="00E027B4"/>
    <w:rsid w:val="00E53EF1"/>
    <w:rsid w:val="00EA37B6"/>
    <w:rsid w:val="00F2722E"/>
    <w:rsid w:val="00F379E7"/>
    <w:rsid w:val="00F91C97"/>
    <w:rsid w:val="00FA3ECC"/>
    <w:rsid w:val="00FA6FCC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Thanakrit Phiromnak</cp:lastModifiedBy>
  <cp:revision>29</cp:revision>
  <dcterms:created xsi:type="dcterms:W3CDTF">2024-04-29T09:55:00Z</dcterms:created>
  <dcterms:modified xsi:type="dcterms:W3CDTF">2024-06-17T13:22:00Z</dcterms:modified>
</cp:coreProperties>
</file>