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rPr>
          <w:rFonts w:ascii="Segoe UI" w:cs="Segoe UI" w:eastAsia="Segoe UI" w:hAnsi="Segoe UI"/>
          <w:b/>
          <w:bCs/>
          <w:color w:val="1E3A8A"/>
          <w:sz w:val="36"/>
          <w:szCs w:val="36"/>
        </w:rPr>
        <w:t xml:space="preserve">Owner-to-All Email Broadcast &amp; 2-Way Reply Service</w:t>
      </w:r>
    </w:p>
    <w:p>
      <w:pPr>
        <w:spacing w:after="240" w:before="0"/>
        <w:jc w:val="center"/>
      </w:pPr>
      <w:r>
        <w:rPr>
          <w:rFonts w:ascii="Segoe UI" w:cs="Segoe UI" w:eastAsia="Segoe UI" w:hAnsi="Segoe UI"/>
          <w:i/>
          <w:iCs/>
          <w:color w:val="475569"/>
          <w:sz w:val="22"/>
          <w:szCs w:val="22"/>
        </w:rPr>
        <w:t xml:space="preserve">Complete Architecture, Backend Service, Frontend UI &amp; Step-by-Step Implementation Guide</w:t>
      </w:r>
    </w:p>
    <w:p>
      <w:pPr>
        <w:pStyle w:val="Heading1"/>
        <w:spacing w:after="140" w:before="320"/>
      </w:pPr>
      <w:r>
        <w:rPr>
          <w:rFonts w:ascii="Segoe UI" w:cs="Segoe UI" w:eastAsia="Segoe UI" w:hAnsi="Segoe UI"/>
          <w:b/>
          <w:bCs/>
          <w:color w:val="1E3A8A"/>
          <w:sz w:val="30"/>
          <w:szCs w:val="30"/>
        </w:rPr>
        <w:t xml:space="preserve">1. Executive Overview &amp; Problem Definition</w:t>
      </w:r>
    </w:p>
    <w:p>
      <w:pPr>
        <w:spacing w:after="60" w:before="60"/>
      </w:pPr>
      <w:r>
        <w:rPr>
          <w:rFonts w:ascii="Segoe UI" w:cs="Segoe UI" w:eastAsia="Segoe UI" w:hAnsi="Segoe UI"/>
          <w:color w:val="334155"/>
          <w:sz w:val="21"/>
          <w:szCs w:val="21"/>
        </w:rPr>
        <w:t xml:space="preserve">In multi-generational family platforms like FamilyRoots, family members range across generations—from tech-savvy young adults to elderly relatives who rarely open web applications. When an urgent announcement arises (e.g., family reunion planning, emergency updates, milestone anniversaries, or genealogical breakthroughs), the Sanctuary Owner needs a direct, high-impact channel to reach every family member.</w:t>
      </w:r>
    </w:p>
    <w:p>
      <w:pPr>
        <w:spacing w:after="60" w:before="60"/>
      </w:pPr>
      <w:r>
        <w:rPr>
          <w:rFonts w:ascii="Segoe UI" w:cs="Segoe UI" w:eastAsia="Segoe UI" w:hAnsi="Segoe UI"/>
          <w:color w:val="334155"/>
          <w:sz w:val="21"/>
          <w:szCs w:val="21"/>
        </w:rPr>
        <w:t xml:space="preserve">This feature allows the Sanctuary Owner to compose a single broadcast message inside the Owner Dashboard and dispatch it directly to every registered family member's Gmail / email inbox. Crucially, when members tap "Reply" on their phone or computer, their reply is automatically routed straight back to the Owner's personal Gmail inbox (via RFC 5322 Reply-To standard), enabling seamless, zero-friction 2-way family communication.</w:t>
      </w:r>
    </w:p>
    <w:p>
      <w:pPr>
        <w:pStyle w:val="Heading1"/>
        <w:spacing w:after="140" w:before="320"/>
      </w:pPr>
      <w:r>
        <w:rPr>
          <w:rFonts w:ascii="Segoe UI" w:cs="Segoe UI" w:eastAsia="Segoe UI" w:hAnsi="Segoe UI"/>
          <w:b/>
          <w:bCs/>
          <w:color w:val="1E3A8A"/>
          <w:sz w:val="30"/>
          <w:szCs w:val="30"/>
        </w:rPr>
        <w:t xml:space="preserve">2. End-to-End System Architecture &amp; Data Flow</w:t>
      </w:r>
    </w:p>
    <w:p>
      <w:pPr>
        <w:spacing w:after="60" w:before="60"/>
      </w:pPr>
      <w:r>
        <w:rPr>
          <w:rFonts w:ascii="Segoe UI" w:cs="Segoe UI" w:eastAsia="Segoe UI" w:hAnsi="Segoe UI"/>
          <w:color w:val="334155"/>
          <w:sz w:val="21"/>
          <w:szCs w:val="21"/>
        </w:rPr>
        <w:t xml:space="preserve">The diagram and stage matrix below illustrate the complete lifecycle of a broadcast announcement from the initial dashboard click to the member's reply landing in the Owner's personal Gmail inbox: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257"/>
        <w:gridCol w:w="3159"/>
        <w:gridCol w:w="1805"/>
      </w:tblGrid>
      <w:tr>
        <w:tc>
          <w:tcPr>
            <w:tcW w:type="pct" w:w="10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Workflow Stage</w:t>
            </w:r>
          </w:p>
        </w:tc>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Layer / Component</w:t>
            </w:r>
          </w:p>
        </w:tc>
        <w:tc>
          <w:tcPr>
            <w:tcW w:type="pct" w:w="17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Underlying Logic &amp; Operations</w:t>
            </w:r>
          </w:p>
        </w:tc>
        <w:tc>
          <w:tcPr>
            <w:tcW w:type="pct" w:w="10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User / Member Experience</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1. Trigger Announcement</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Frontend (Owner Dashboard)</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opens "Broadcast to All Members" modal in OverviewTab, types subject and announcement text.</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One-click modal UI with real-time recipient counter and delivery preview.</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2. Request Dispatch</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Redux RTK Query (familyApi)</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Issues authenticated POST /family/announcements/broadcast with Bearer JWT token.</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Instant loading spinner and disabled submit state preventing double-sending.</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3. Recipient Resolution</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Backend (AnnouncementsService)</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Queries all active FamilyMembers and Persons with email addresses, deduping duplicates and filtering out deceased members.</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Guarantees zero duplicate emails and respects member living status.</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4. Nodemailer Dispatch</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Backend (MailService)</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Loops recipients in resilient batches using Promise.allSettled. Sets custom "Reply-To: owner.email".</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High deliverability with customized responsive HTML email template.</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5. Gmail Inbox Delivery</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SMTP Gateway (Gmail / Google Workspace)</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Dispatched directly to each member's personal Gmail address with high priority headers.</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receives push notification on mobile / Gmail web with family branding.</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6. Member Email Reply</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Email Client (Gmail / Apple Mail)</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taps "Reply" in their email client. Email client automatically sets "To: owner@gmail.com".</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replies as easily as sending any standard email without opening the platform.</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7. Owner Receives Answer</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Owner's Personal Gmail Inbox</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gets the member's reply directly in their personal Gmail inbox and can continue 1-on-1 dialog.</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gets immediate notification on their phone and full email conversation thread.</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8. Audit Log Persistence</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Database (Prisma Sanctuary Log)</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Creates audit record in database for the Sanctuary log: "Owner broadcasted announcement: [Title] to N members".</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Visible in Activity Logs tab on dashboard for complete historical transparency.</w:t>
            </w:r>
          </w:p>
        </w:tc>
      </w:tr>
    </w:tbl>
    <w:p>
      <w:pPr>
        <w:pStyle w:val="Heading1"/>
        <w:spacing w:after="140" w:before="320"/>
      </w:pPr>
      <w:r>
        <w:rPr>
          <w:rFonts w:ascii="Segoe UI" w:cs="Segoe UI" w:eastAsia="Segoe UI" w:hAnsi="Segoe UI"/>
          <w:b/>
          <w:bCs/>
          <w:color w:val="1E3A8A"/>
          <w:sz w:val="30"/>
          <w:szCs w:val="30"/>
        </w:rPr>
        <w:t xml:space="preserve">3. Backend Database Schema Enhancements (Prisma)</w:t>
      </w:r>
    </w:p>
    <w:p>
      <w:pPr>
        <w:spacing w:after="60" w:before="60"/>
      </w:pPr>
      <w:r>
        <w:rPr>
          <w:rFonts w:ascii="Segoe UI" w:cs="Segoe UI" w:eastAsia="Segoe UI" w:hAnsi="Segoe UI"/>
          <w:color w:val="334155"/>
          <w:sz w:val="21"/>
          <w:szCs w:val="21"/>
        </w:rPr>
        <w:t xml:space="preserve">To maintain a complete historical audit trail of all broadcasts and avoid re-querying raw logs, we add an Announcement model to prisma/schema/vault.prisma (or family.prisma):</w:t>
      </w:r>
    </w:p>
    <w:p>
      <w:pPr>
        <w:spacing w:after="60" w:before="60"/>
      </w:pPr>
      <w:r>
        <w:rPr>
          <w:rFonts w:ascii="Consolas" w:cs="Consolas" w:eastAsia="Consolas" w:hAnsi="Consolas"/>
          <w:color w:val="1E293B"/>
          <w:sz w:val="18"/>
          <w:szCs w:val="18"/>
        </w:rPr>
        <w:t xml:space="preserve">// prisma/schema/vault.prisma or family.prisma
model Announcement {
  id              String    @id @default(uuid())
  familyId        String    @map("family_id")
  senderUserId    String    @map("sender_user_id")
  senderName      String    @map("sender_name")
  senderEmail     String    @map("sender_email")
  subject         String
  message         String    @db.Text
  totalRecipients Int       @default(0) @map("total_recipients")
  successfulSent  Int       @default(0) @map("successful_sent")
  failedCount     Int       @default(0) @map("failed_count")
  targetRole      String    @default("ALL") @map("target_role")
  replyToEmail    String    @map("reply_to_email")
  createdAt       DateTime  @default(now()) @map("created_at")
  family          Family    @relation(fields: [familyId], references: [id], onDelete: Cascade)
  @@map("announcements")
}</w:t>
      </w:r>
    </w:p>
    <w:p>
      <w:pPr>
        <w:pStyle w:val="Heading1"/>
        <w:spacing w:after="140" w:before="320"/>
      </w:pPr>
      <w:r>
        <w:rPr>
          <w:rFonts w:ascii="Segoe UI" w:cs="Segoe UI" w:eastAsia="Segoe UI" w:hAnsi="Segoe UI"/>
          <w:b/>
          <w:bCs/>
          <w:color w:val="1E3A8A"/>
          <w:sz w:val="30"/>
          <w:szCs w:val="30"/>
        </w:rPr>
        <w:t xml:space="preserve">4. Backend Implementation (NestJS Microservices)</w:t>
      </w:r>
    </w:p>
    <w:p>
      <w:pPr>
        <w:spacing w:after="60" w:before="60"/>
      </w:pPr>
      <w:r>
        <w:rPr>
          <w:rFonts w:ascii="Segoe UI" w:cs="Segoe UI" w:eastAsia="Segoe UI" w:hAnsi="Segoe UI"/>
          <w:color w:val="334155"/>
          <w:sz w:val="21"/>
          <w:szCs w:val="21"/>
        </w:rPr>
        <w:t xml:space="preserve">The backend implementation consists of four core elements: DTO validation, MailService template dispatch, AnnouncementsService orchestration, and AnnouncementsController REST routing.</w:t>
      </w:r>
    </w:p>
    <w:p>
      <w:pPr>
        <w:pStyle w:val="Heading2"/>
        <w:spacing w:after="100" w:before="240"/>
      </w:pPr>
      <w:r>
        <w:rPr>
          <w:rFonts w:ascii="Segoe UI" w:cs="Segoe UI" w:eastAsia="Segoe UI" w:hAnsi="Segoe UI"/>
          <w:b/>
          <w:bCs/>
          <w:color w:val="2563EB"/>
          <w:sz w:val="24"/>
          <w:szCs w:val="24"/>
        </w:rPr>
        <w:t xml:space="preserve">4.1 Data Transfer Object (DTO)</w:t>
      </w:r>
    </w:p>
    <w:p>
      <w:pPr>
        <w:spacing w:after="60" w:before="60"/>
      </w:pPr>
      <w:r>
        <w:rPr>
          <w:rFonts w:ascii="Consolas" w:cs="Consolas" w:eastAsia="Consolas" w:hAnsi="Consolas"/>
          <w:color w:val="1E293B"/>
          <w:sz w:val="18"/>
          <w:szCs w:val="18"/>
        </w:rPr>
        <w:t xml:space="preserve">// src/family/announcements/announcements.dto.ts
import { IsString, IsNotEmpty, IsOptional, IsEnum } from 'class-validator';
import { ApiProperty, ApiPropertyOptional } from '@nestjs/swagger';
export class BroadcastEmailDto {
  @ApiProperty({ example: 'Annual Family Reunion 2026 - Date &amp; Venue Finalized' })
  @IsString()
  @IsNotEmpty()
  subject: string;
  @ApiProperty({ example: 'Dear Family,\n\nWe are thrilled to announce that our 2026 reunion will take place on...' })
  @IsString()
  @IsNotEmpty()
  message: string;
  @ApiPropertyOptional({ enum: ['ALL', 'ADMIN', 'MEMBER', 'VIEWER'], default: 'ALL' })
  @IsOptional()
  targetRole?: 'ALL' | 'ADMIN' | 'MEMBER' | 'VIEWER';
  @ApiPropertyOptional({ example: 'HIGH', default: 'NORMAL' })
  @IsOptional()
  priority?: 'HIGH' | 'NORMAL';
}</w:t>
      </w:r>
    </w:p>
    <w:p>
      <w:pPr>
        <w:pStyle w:val="Heading2"/>
        <w:spacing w:after="100" w:before="240"/>
      </w:pPr>
      <w:r>
        <w:rPr>
          <w:rFonts w:ascii="Segoe UI" w:cs="Segoe UI" w:eastAsia="Segoe UI" w:hAnsi="Segoe UI"/>
          <w:b/>
          <w:bCs/>
          <w:color w:val="2563EB"/>
          <w:sz w:val="24"/>
          <w:szCs w:val="24"/>
        </w:rPr>
        <w:t xml:space="preserve">4.2 MailService Dispatch Logic with Reply-To</w:t>
      </w:r>
    </w:p>
    <w:p>
      <w:pPr>
        <w:spacing w:after="60" w:before="60"/>
      </w:pPr>
      <w:r>
        <w:rPr>
          <w:rFonts w:ascii="Segoe UI" w:cs="Segoe UI" w:eastAsia="Segoe UI" w:hAnsi="Segoe UI"/>
          <w:color w:val="334155"/>
          <w:sz w:val="21"/>
          <w:szCs w:val="21"/>
        </w:rPr>
        <w:t xml:space="preserve">We augment src/mail/mail.service.ts with broadcastFamilyAnnouncement, ensuring RFC 5322 compliant reply-to headers and resilient batch handling:</w:t>
      </w:r>
    </w:p>
    <w:p>
      <w:pPr>
        <w:spacing w:after="60" w:before="60"/>
      </w:pPr>
      <w:r>
        <w:rPr>
          <w:rFonts w:ascii="Consolas" w:cs="Consolas" w:eastAsia="Consolas" w:hAnsi="Consolas"/>
          <w:color w:val="1E293B"/>
          <w:sz w:val="18"/>
          <w:szCs w:val="18"/>
        </w:rPr>
        <w:t xml:space="preserve">// src/mail/mail.service.ts
async broadcastFamilyAnnouncement(
  recipients: Array&lt;{ email: string; name: string }&gt;,
  owner: { email: string; name: string },
  subject: string,
  messageText: string,
  familySanctuaryName: string,
  priority: 'HIGH' | 'NORMAL' = 'NORMAL',
): Promise&lt;{ totalSent: number; failed: number }&gt; {
  if (!this.transporter) {
    await this.initTransporter();
  }
  const senderAddress = process.env.EMAIL_USER || 'rmdkayesur@gmail.com';
  const fromHeader = `"${familySanctuaryName}" &lt;${senderAddress}&gt;`;
  const replyToHeader = owner.email; // &lt;--- The magic header for Gmail replies!
  let totalSent = 0;
  let failed = 0;
  // Process in concurrent batches of 5 to protect SMTP rate limits
  const BATCH_SIZE = 5;
  for (let i = 0; i &lt; recipients.length; i += BATCH_SIZE) {
    const batch = recipients.slice(i, i + BATCH_SIZE);
    const results = await Promise.allSettled(
      batch.map((rec) =&gt;
        this.transporter.sendMail({
          from: fromHeader,
          to: rec.email,
          replyTo: replyToHeader,
          subject: `[${familySanctuaryName}] ${subject}`,
          headers: {
            'X-Sanctuary-Name': familySanctuaryName,
            'X-Broadcast-Owner': owner.email,
            'X-Priority': priority === 'HIGH' ? '1 (Highest)' : '3 (Normal)',
            Importance: priority === 'HIGH' ? 'High' : 'Normal',
          },
          html: `
            &lt;div style="font-family: -apple-system, BlinkMacSystemFont, 'Segoe UI', Roboto, Helvetica, Arial, sans-serif; max-width: 620px; margin: 0 auto; padding: 24px; border: 1px solid #e2e8f0; border-radius: 16px; background-color: #ffffff;"&gt;
              &lt;div style="border-bottom: 2px solid #4f46e5; padding-bottom: 16px; margin-bottom: 20px;"&gt;
                &lt;span style="font-size: 11px; font-weight: 800; letter-spacing: 1px; color: #4f46e5; text-transform: uppercase;"&gt;FamilyRoots Sanctuary Announcement&lt;/span&gt;
                &lt;h1 style="color: #0f172a; font-size: 22px; font-weight: 800; margin: 6px 0 0 0;"&gt;${familySanctuaryName}&lt;/h1&gt;
                &lt;p style="color: #64748b; font-size: 13px; margin: 4px 0 0 0;"&gt;Sent by Sanctuary Owner: &lt;strong&gt;${owner.name}&lt;/strong&gt; (${owner.email})&lt;/p&gt;
              &lt;/div&gt;
              &lt;div style="color: #334155; font-size: 15px; line-height: 1.65; white-space: pre-wrap; margin-bottom: 28px;"&gt;
${messageText}
              &lt;/div&gt;
              &lt;div style="background-color: #f8fafc; border: 1px solid #e2e8f0; border-left: 4px solid #4f46e5; border-radius: 8px; padding: 14px 18px; margin-bottom: 24px;"&gt;
                &lt;h4 style="margin: 0 0 4px 0; color: #1e1b4b; font-size: 13px; font-weight: 700;"&gt;💬 How to Reply to this Message:&lt;/h4&gt;
                &lt;p style="margin: 0; color: #475569; font-size: 12px; line-height: 1.5;"&gt;
                  Simply click &lt;strong&gt;"Reply"&lt;/strong&gt; directly in your Gmail or email app. Your response will be delivered straight to &lt;strong&gt;${owner.name}&lt;/strong&gt; at ${owner.email}.
                &lt;/p&gt;
              &lt;/div&gt;
              &lt;div style="text-align: center; border-top: 1px solid #f1f5f9; padding-top: 16px;"&gt;
                &lt;p style="color: #94a3b8; font-size: 11px; margin: 0;"&gt;
                  Sent securely via FamilyRoots • Preserving Generational Heritage
                &lt;/p&gt;
              &lt;/div&gt;
            &lt;/div&gt;
          `,
        })
      )
    );
    results.forEach((r) =&gt; {
      if (r.status === 'fulfilled') totalSent++;
      else failed++;
    });
  }
  return { totalSent, failed };
}</w:t>
      </w:r>
    </w:p>
    <w:p>
      <w:pPr>
        <w:pStyle w:val="Heading2"/>
        <w:spacing w:after="100" w:before="240"/>
      </w:pPr>
      <w:r>
        <w:rPr>
          <w:rFonts w:ascii="Segoe UI" w:cs="Segoe UI" w:eastAsia="Segoe UI" w:hAnsi="Segoe UI"/>
          <w:b/>
          <w:bCs/>
          <w:color w:val="2563EB"/>
          <w:sz w:val="24"/>
          <w:szCs w:val="24"/>
        </w:rPr>
        <w:t xml:space="preserve">4.3 AnnouncementsService Orchestration</w:t>
      </w:r>
    </w:p>
    <w:p>
      <w:pPr>
        <w:spacing w:after="60" w:before="60"/>
      </w:pPr>
      <w:r>
        <w:rPr>
          <w:rFonts w:ascii="Consolas" w:cs="Consolas" w:eastAsia="Consolas" w:hAnsi="Consolas"/>
          <w:color w:val="1E293B"/>
          <w:sz w:val="18"/>
          <w:szCs w:val="18"/>
        </w:rPr>
        <w:t xml:space="preserve">// src/family/announcements/announcements.service.ts
import { Injectable, NotFoundException, BadRequestException, ForbiddenException } from '@nestjs/common';
import { PrismaService } from '../../prisma/prisma.service';
import { MailService } from '../../mail/mail.service';
import { BroadcastEmailDto } from './announcements.dto';
@Injectable()
export class AnnouncementsService {
  constructor(
    private readonly prisma: PrismaService,
    private readonly mailService: MailService,
  ) {}
  async getEligibleRecipients(familyId: string, targetRole: string = 'ALL') {
    const members = await this.prisma.familyMember.findMany({
      where: {
        familyId,
        ...(targetRole !== 'ALL' ? { role: targetRole as any } : {}),
      },
      include: {
        person: {
          include: { user: true },
        },
      },
    });
    const emailMap = new Map&lt;string, { email: string; name: string }&gt;();
    for (const m of members) {
      const p = m.person;
      if (!p || p.isAlive === false) continue; // Respect deceased ancestor status
      const targetEmail = (p.email || p.user?.email || '').trim().toLowerCase();
      if (targetEmail &amp;&amp; targetEmail.includes('@') &amp;&amp; !emailMap.has(targetEmail)) {
        emailMap.set(targetEmail, {
          email: targetEmail,
          name: `${p.firstName} ${p.lastName}`.trim() || 'Family Member',
        });
      }
    }
    return Array.from(emailMap.values());
  }
  async broadcastAnnouncement(currentUserId: string, dto: BroadcastEmailDto) {
    const currentUser = await this.prisma.user.findUnique({ where: { id: currentUserId } });
    if (!currentUser) throw new NotFoundException('Current user not found');
    const family = await this.prisma.family.findFirst({
      where: {
        OR: [{ createdBy: currentUserId }, { members: { some: { person: { userId: currentUserId }, role: 'OWNER' } } }],
      },
    });
    if (!family) {
      throw new ForbiddenException('Only the Sanctuary Owner has authorization to broadcast announcements to all members.');
    }
    const recipients = await this.getEligibleRecipients(family.id, dto.targetRole || 'ALL');
    if (recipients.length === 0) {
      throw new BadRequestException('No active family members with registered email addresses found in sanctuary.');
    }
    const { totalSent, failed } = await this.mailService.broadcastFamilyAnnouncement(
      recipients,
      { email: currentUser.email, name: currentUser.fullName },
      dto.subject,
      dto.message,
      family.name,
      dto.priority || 'NORMAL',
    );
    // Save historical announcement record in database
    const announcement = await this.prisma.announcement.create({
      data: {
        familyId: family.id,
        senderUserId: currentUser.id,
        senderName: currentUser.fullName,
        senderEmail: currentUser.email,
        subject: dto.subject,
        message: dto.message,
        totalRecipients: recipients.length,
        successfulSent: totalSent,
        failedCount: failed,
        targetRole: dto.targetRole || 'ALL',
        replyToEmail: currentUser.email,
      },
    });
    return {
      success: true,
      broadcastId: announcement.id,
      totalRecipients: recipients.length,
      totalSent,
      failed,
      message: `Successfully broadcasted "${dto.subject}" to ${totalSent} family members. Replies will land directly in ${currentUser.email}.`,
    };
  }
}</w:t>
      </w:r>
    </w:p>
    <w:p>
      <w:pPr>
        <w:pStyle w:val="Heading2"/>
        <w:spacing w:after="100" w:before="240"/>
      </w:pPr>
      <w:r>
        <w:rPr>
          <w:rFonts w:ascii="Segoe UI" w:cs="Segoe UI" w:eastAsia="Segoe UI" w:hAnsi="Segoe UI"/>
          <w:b/>
          <w:bCs/>
          <w:color w:val="2563EB"/>
          <w:sz w:val="24"/>
          <w:szCs w:val="24"/>
        </w:rPr>
        <w:t xml:space="preserve">4.4 AnnouncementsController REST API Routing</w:t>
      </w:r>
    </w:p>
    <w:p>
      <w:pPr>
        <w:spacing w:after="60" w:before="60"/>
      </w:pPr>
      <w:r>
        <w:rPr>
          <w:rFonts w:ascii="Consolas" w:cs="Consolas" w:eastAsia="Consolas" w:hAnsi="Consolas"/>
          <w:color w:val="1E293B"/>
          <w:sz w:val="18"/>
          <w:szCs w:val="18"/>
        </w:rPr>
        <w:t xml:space="preserve">// src/family/announcements/announcements.controller.ts
import { Controller, Post, Get, Body, Req, UseGuards } from '@nestjs/common';
import { ApiTags, ApiOperation, ApiResponse, ApiBearerAuth } from '@nestjs/swagger';
import { AnnouncementsService } from './announcements.service';
import { BroadcastEmailDto } from './announcements.dto';
import { JwtAuthGuard } from '../../auth/guards/jwt-auth.guard';
@ApiTags('Sanctuary Announcements &amp; Email Broadcast')
@Controller('family/announcements')
export class AnnouncementsController {
  constructor(private readonly announcementsService: AnnouncementsService) {}
  @Post('broadcast')
  @UseGuards(JwtAuthGuard)
  @ApiBearerAuth('access-token')
  @ApiOperation({
    summary: 'Broadcast message to all family member Gmail inboxes [Role: OWNER]',
    description: 'Dispatches email announcement to all living family members. When members reply in Gmail, response lands directly in Owner personal Gmail.',
  })
  @ApiResponse({ status: 201, description: 'Announcement broadcasted successfully' })
  async broadcast(@Req() req: any, @Body() dto: BroadcastEmailDto) {
    const userId = req.user?.id || req.user?.userId;
    return this.announcementsService.broadcastAnnouncement(userId, dto);
  }
  @Get('recipients')
  @UseGuards(JwtAuthGuard)
  @ApiBearerAuth('access-token')
  @ApiOperation({ summary: 'Preview eligible recipient count and directory before broadcasting' })
  async getRecipients(@Req() req: any) {
    const userId = req.user?.id || req.user?.userId;
    // returns count and names of recipients who will receive the broadcast
    return this.announcementsService.getRecipientsPreview(userId);
  }
}</w:t>
      </w:r>
    </w:p>
    <w:p>
      <w:pPr>
        <w:pStyle w:val="Heading1"/>
        <w:spacing w:after="140" w:before="320"/>
      </w:pPr>
      <w:r>
        <w:rPr>
          <w:rFonts w:ascii="Segoe UI" w:cs="Segoe UI" w:eastAsia="Segoe UI" w:hAnsi="Segoe UI"/>
          <w:b/>
          <w:bCs/>
          <w:color w:val="1E3A8A"/>
          <w:sz w:val="30"/>
          <w:szCs w:val="30"/>
        </w:rPr>
        <w:t xml:space="preserve">5. Frontend UI Implementation (Next.js &amp; Redux RTK Query)</w:t>
      </w:r>
    </w:p>
    <w:p>
      <w:pPr>
        <w:spacing w:after="60" w:before="60"/>
      </w:pPr>
      <w:r>
        <w:rPr>
          <w:rFonts w:ascii="Segoe UI" w:cs="Segoe UI" w:eastAsia="Segoe UI" w:hAnsi="Segoe UI"/>
          <w:color w:val="334155"/>
          <w:sz w:val="21"/>
          <w:szCs w:val="21"/>
        </w:rPr>
        <w:t xml:space="preserve">In the frontend, we add an RTK Query endpoint in src/redux/api/familyApi.ts and a modern modal BroadcastEmailModal.tsx accessed from the Owner Dashboard.</w:t>
      </w:r>
    </w:p>
    <w:p>
      <w:pPr>
        <w:pStyle w:val="Heading2"/>
        <w:spacing w:after="100" w:before="240"/>
      </w:pPr>
      <w:r>
        <w:rPr>
          <w:rFonts w:ascii="Segoe UI" w:cs="Segoe UI" w:eastAsia="Segoe UI" w:hAnsi="Segoe UI"/>
          <w:b/>
          <w:bCs/>
          <w:color w:val="2563EB"/>
          <w:sz w:val="24"/>
          <w:szCs w:val="24"/>
        </w:rPr>
        <w:t xml:space="preserve">5.1 RTK Query API Injection</w:t>
      </w:r>
    </w:p>
    <w:p>
      <w:pPr>
        <w:spacing w:after="60" w:before="60"/>
      </w:pPr>
      <w:r>
        <w:rPr>
          <w:rFonts w:ascii="Consolas" w:cs="Consolas" w:eastAsia="Consolas" w:hAnsi="Consolas"/>
          <w:color w:val="1E293B"/>
          <w:sz w:val="18"/>
          <w:szCs w:val="18"/>
        </w:rPr>
        <w:t xml:space="preserve">// src/redux/api/familyApi.ts
export const familyApi = baseApi.injectEndpoints({
  endpoints: (builder) =&gt; ({
    // ... existing endpoints
    broadcastAnnouncement: builder.mutation&lt;
      { success: boolean; totalSent: number; failed: number; message: string },
      { subject: string; message: string; targetRole?: string; priority?: string }
    &gt;({
      query: (body) =&gt; ({
        url: '/family/announcements/broadcast',
        method: 'POST',
        body,
      }),
      invalidatesTags: ['Sanctuary', 'Activity'],
    }),
    getBroadcastRecipientsPreview: builder.query&lt;Array&lt;{ name: string; email: string }&gt;, void&gt;({
      query: () =&gt; '/family/announcements/recipients',
    }),
  }),
});
export const { useBroadcastAnnouncementMutation, useGetBroadcastRecipientsPreviewQuery } = familyApi;</w:t>
      </w:r>
    </w:p>
    <w:p>
      <w:pPr>
        <w:pStyle w:val="Heading2"/>
        <w:spacing w:after="100" w:before="240"/>
      </w:pPr>
      <w:r>
        <w:rPr>
          <w:rFonts w:ascii="Segoe UI" w:cs="Segoe UI" w:eastAsia="Segoe UI" w:hAnsi="Segoe UI"/>
          <w:b/>
          <w:bCs/>
          <w:color w:val="2563EB"/>
          <w:sz w:val="24"/>
          <w:szCs w:val="24"/>
        </w:rPr>
        <w:t xml:space="preserve">5.2 Frontend Broadcast Modal Component (BroadcastEmailModal.tsx)</w:t>
      </w:r>
    </w:p>
    <w:p>
      <w:pPr>
        <w:spacing w:after="60" w:before="60"/>
      </w:pPr>
      <w:r>
        <w:rPr>
          <w:rFonts w:ascii="Consolas" w:cs="Consolas" w:eastAsia="Consolas" w:hAnsi="Consolas"/>
          <w:color w:val="1E293B"/>
          <w:sz w:val="18"/>
          <w:szCs w:val="18"/>
        </w:rPr>
        <w:t xml:space="preserve">// src/components/modals/BroadcastEmailModal.tsx
"use client";
import React, { useState } from "react";
import { Mail, Send, X, Users, AlertCircle, CheckCircle2, Loader2, Sparkles } from "lucide-react";
import { useBroadcastAnnouncementMutation, useGetBroadcastRecipientsPreviewQuery } from "@/redux/api/familyApi";
export default function BroadcastEmailModal({ isOpen, onClose }: { isOpen: boolean; onClose: () =&gt; void }) {
  const [subject, setSubject] = useState("");
  const [message, setMessage] = useState("");
  const [priority, setPriority] = useState&lt;"HIGH" | "NORMAL"&gt;("NORMAL");
  const [targetRole, setTargetRole] = useState("ALL");
  const [statusFeedback, setStatusFeedback] = useState&lt;{ type: "success" | "error"; text: string } | null&gt;(null);
  const { data: recipients = [], isLoading: isLoadingRecipients } = useGetBroadcastRecipientsPreviewQuery(undefined, {
    skip: !isOpen,
  });
  const [broadcastMutation, { isLoading: isBroadcasting }] = useBroadcastAnnouncementMutation();
  if (!isOpen) return null;
  const handleSubmit = async (e: React.FormEvent) =&gt; {
    e.preventDefault();
    if (!subject.trim() || !message.trim()) return;
    try {
      setStatusFeedback(null);
      const res = await broadcastMutation({
        subject: subject.trim(),
        message: message.trim(),
        targetRole,
        priority,
      }).unwrap();
      setStatusFeedback({ type: "success", text: res.message });
      setTimeout(() =&gt; {
        onClose();
        setSubject("");
        setMessage("");
        setStatusFeedback(null);
      }, 2500);
    } catch (err: any) {
      setStatusFeedback({
        type: "error",
        text: err?.data?.message || "Failed to broadcast announcement. Please verify SMTP connection.",
      });
    }
  };
  return (
    &lt;div className="fixed inset-0 z-50 flex items-center justify-center p-4 bg-slate-950/80 backdrop-blur-sm animate-in fade-in duration-200"&gt;
      &lt;div className="bg-slate-900 border border-slate-800 rounded-3xl w-full max-w-xl shadow-2xl overflow-hidden flex flex-col"&gt;
        {/* Header */}
        &lt;div className="p-6 border-b border-slate-800/80 flex items-center justify-between bg-slate-950/40"&gt;
          &lt;div className="flex items-center gap-3"&gt;
            &lt;div className="h-10 w-10 rounded-xl bg-indigo-950/70 border border-indigo-800/60 text-indigo-400 font-bold flex items-center justify-center"&gt;
              &lt;Mail className="h-5 w-5" /&gt;
            &lt;/div&gt;
            &lt;div&gt;
              &lt;h3 className="text-base font-extrabold text-white"&gt;Broadcast Family Email&lt;/h3&gt;
              &lt;p className="text-xs text-slate-400"&gt;Sends directly to Gmail inboxes with direct replies to you&lt;/p&gt;
            &lt;/div&gt;
          &lt;/div&gt;
          &lt;button type="button" onClick={onClose} className="p-2 text-slate-400 hover:text-white rounded-xl"&gt;
            &lt;X className="h-5 w-5" /&gt;
          &lt;/button&gt;
        &lt;/div&gt;
        {/* Content Form */}
        &lt;form onSubmit={handleSubmit} className="p-6 space-y-4 text-xs"&gt;
          {/* Recipient Counter Badge */}
          &lt;div className="flex items-center justify-between p-3 rounded-xl bg-slate-950/60 border border-slate-800"&gt;
            &lt;span className="flex items-center gap-2 text-slate-300 font-medium"&gt;
              &lt;Users className="h-4 w-4 text-indigo-400" /&gt;
              &lt;span&gt;Target Inboxes:&lt;/span&gt;
            &lt;/span&gt;
            &lt;span className="px-2.5 py-0.5 rounded-full bg-indigo-950 border border-indigo-800 text-indigo-300 font-bold"&gt;
              {isLoadingRecipients ? "Scanning..." : `${recipients.length} Active Member Emails`}
            &lt;/span&gt;
          &lt;/div&gt;
          &lt;div&gt;
            &lt;label className="block font-bold text-slate-200 mb-1"&gt;Email Subject *&lt;/label&gt;
            &lt;input
              type="text"
              required
              placeholder="e.g. Urgent Update on Ancestral Homestead Reunion"
              value={subject}
              onChange={(e) =&gt; setSubject(e.target.value)}
              className="w-full px-3.5 py-2.5 rounded-xl border border-slate-800 bg-slate-950 text-white font-medium focus:ring-2 focus:ring-indigo-500"
            /&gt;
          &lt;/div&gt;
          &lt;div&gt;
            &lt;label className="block font-bold text-slate-200 mb-1"&gt;Announcement Message *&lt;/label&gt;
            &lt;textarea
              rows={5}
              required
              placeholder="Type your message here. All family members will receive this in their Gmail inbox..."
              value={message}
              onChange={(e) =&gt; setMessage(e.target.value)}
              className="w-full px-3.5 py-2.5 rounded-xl border border-slate-800 bg-slate-950 text-white font-medium focus:ring-2 focus:ring-indigo-500"
            /&gt;
          &lt;/div&gt;
          {/* Feedback */}
          {statusFeedback &amp;&amp; (
            &lt;div className={`p-3 rounded-xl flex items-center gap-2 text-xs font-semibold ${
              statusFeedback.type === "success" ? "bg-emerald-950/60 border border-emerald-800 text-emerald-300" : "bg-rose-950/60 border border-rose-800 text-rose-300"
            }`}&gt;
              {statusFeedback.type === "success" ? &lt;CheckCircle2 className="h-4 w-4 shrink-0" /&gt; : &lt;AlertCircle className="h-4 w-4 shrink-0" /&gt;}
              &lt;span&gt;{statusFeedback.text}&lt;/span&gt;
            &lt;/div&gt;
          )}
          {/* Footer Actions */}
          &lt;div className="pt-2 flex items-center justify-end gap-3"&gt;
            &lt;button type="button" onClick={onClose} className="px-4 py-2 rounded-xl text-slate-400 hover:text-white font-bold"&gt;
              Cancel
            &lt;/button&gt;
            &lt;button
              type="submit"
              disabled={isBroadcasting || !subject.trim() || !message.trim()}
              className="px-5 py-2.5 rounded-xl bg-indigo-600 hover:bg-indigo-700 text-white font-bold flex items-center gap-2 shadow-md cursor-pointer disabled:opacity-50"
            &gt;
              {isBroadcasting ? &lt;Loader2 className="h-4 w-4 animate-spin" /&gt; : &lt;Send className="h-4 w-4" /&gt;}
              &lt;span&gt;{isBroadcasting ? "Sending Broadcast..." : "Send to All Inboxes"}&lt;/span&gt;
            &lt;/button&gt;
          &lt;/div&gt;
        &lt;/form&gt;
      &lt;/div&gt;
    &lt;/div&gt;
  );
}</w:t>
      </w:r>
    </w:p>
    <w:p>
      <w:pPr>
        <w:pStyle w:val="Heading1"/>
        <w:spacing w:after="140" w:before="320"/>
      </w:pPr>
      <w:r>
        <w:rPr>
          <w:rFonts w:ascii="Segoe UI" w:cs="Segoe UI" w:eastAsia="Segoe UI" w:hAnsi="Segoe UI"/>
          <w:b/>
          <w:bCs/>
          <w:color w:val="1E3A8A"/>
          <w:sz w:val="30"/>
          <w:szCs w:val="30"/>
        </w:rPr>
        <w:t xml:space="preserve">6. Owner Dashboard Broadcast History (Owner Only)</w:t>
      </w:r>
    </w:p>
    <w:p>
      <w:pPr>
        <w:spacing w:after="60" w:before="60"/>
      </w:pPr>
      <w:r>
        <w:rPr>
          <w:rFonts w:ascii="Segoe UI" w:cs="Segoe UI" w:eastAsia="Segoe UI" w:hAnsi="Segoe UI"/>
          <w:color w:val="334155"/>
          <w:sz w:val="21"/>
          <w:szCs w:val="21"/>
        </w:rPr>
        <w:t xml:space="preserve">To satisfy the requirement that broadcast history is accessible exclusively within the Owner Dashboard, the system implements a dual-layer security and presentation architecture:</w:t>
      </w:r>
    </w:p>
    <w:p>
      <w:pPr>
        <w:pStyle w:val="ListParagraph"/>
        <w:numPr>
          <w:ilvl w:val="0"/>
          <w:numId w:val="1"/>
        </w:numPr>
        <w:spacing w:after="40" w:before="40"/>
      </w:pPr>
      <w:r>
        <w:rPr>
          <w:rFonts w:ascii="Segoe UI" w:cs="Segoe UI" w:eastAsia="Segoe UI" w:hAnsi="Segoe UI"/>
          <w:b/>
          <w:bCs/>
          <w:color w:val="0F172A"/>
          <w:sz w:val="21"/>
          <w:szCs w:val="21"/>
        </w:rPr>
        <w:t xml:space="preserve">Exclusively in Owner Dashboard: </w:t>
      </w:r>
      <w:r>
        <w:rPr>
          <w:rFonts w:ascii="Segoe UI" w:cs="Segoe UI" w:eastAsia="Segoe UI" w:hAnsi="Segoe UI"/>
          <w:color w:val="334155"/>
          <w:sz w:val="21"/>
          <w:szCs w:val="21"/>
        </w:rPr>
        <w:t xml:space="preserve">The BroadcastHistoryCard is embedded directly in OverviewTab and via a dedicated BroadcastsTab (/owner-dashboard?tab=broadcasts). Neither the User Portal (/user-dashboard) nor Viewer routes include this component or have access to historical sent emails.</w:t>
      </w:r>
    </w:p>
    <w:p>
      <w:pPr>
        <w:pStyle w:val="ListParagraph"/>
        <w:numPr>
          <w:ilvl w:val="0"/>
          <w:numId w:val="1"/>
        </w:numPr>
        <w:spacing w:after="40" w:before="40"/>
      </w:pPr>
      <w:r>
        <w:rPr>
          <w:rFonts w:ascii="Segoe UI" w:cs="Segoe UI" w:eastAsia="Segoe UI" w:hAnsi="Segoe UI"/>
          <w:b/>
          <w:bCs/>
          <w:color w:val="0F172A"/>
          <w:sz w:val="21"/>
          <w:szCs w:val="21"/>
        </w:rPr>
        <w:t xml:space="preserve">Backend RBAC Guarding History API: </w:t>
      </w:r>
      <w:r>
        <w:rPr>
          <w:rFonts w:ascii="Segoe UI" w:cs="Segoe UI" w:eastAsia="Segoe UI" w:hAnsi="Segoe UI"/>
          <w:color w:val="334155"/>
          <w:sz w:val="21"/>
          <w:szCs w:val="21"/>
        </w:rPr>
        <w:t xml:space="preserve">GET /family/announcements/history and DELETE /family/announcements/:id are protected with @Roles(Role.OWNER, Role.ADMIN) and @UseGuards(JwtAuthGuard, RolesGuard). If a non-owner user attempts to query the history endpoint directly via curl or devtools, the backend immediately terminates the request with 403 Forbidden.</w:t>
      </w:r>
    </w:p>
    <w:p>
      <w:pPr>
        <w:pStyle w:val="ListParagraph"/>
        <w:numPr>
          <w:ilvl w:val="0"/>
          <w:numId w:val="1"/>
        </w:numPr>
        <w:spacing w:after="40" w:before="40"/>
      </w:pPr>
      <w:r>
        <w:rPr>
          <w:rFonts w:ascii="Segoe UI" w:cs="Segoe UI" w:eastAsia="Segoe UI" w:hAnsi="Segoe UI"/>
          <w:b/>
          <w:bCs/>
          <w:color w:val="0F172A"/>
          <w:sz w:val="21"/>
          <w:szCs w:val="21"/>
        </w:rPr>
        <w:t xml:space="preserve">Interactive Inspection &amp; Drawer Preview: </w:t>
      </w:r>
      <w:r>
        <w:rPr>
          <w:rFonts w:ascii="Segoe UI" w:cs="Segoe UI" w:eastAsia="Segoe UI" w:hAnsi="Segoe UI"/>
          <w:color w:val="334155"/>
          <w:sz w:val="21"/>
          <w:szCs w:val="21"/>
        </w:rPr>
        <w:t xml:space="preserve">Owners can search history by subject or message, view exact delivery counts (e.g., "Delivered to 5 Inboxes"), see timestamps, view the exact Owner reply-to address, and expand messages inline or view in full-screen modal.</w:t>
      </w:r>
    </w:p>
    <w:p>
      <w:pPr>
        <w:pStyle w:val="ListParagraph"/>
        <w:numPr>
          <w:ilvl w:val="0"/>
          <w:numId w:val="1"/>
        </w:numPr>
        <w:spacing w:after="40" w:before="40"/>
      </w:pPr>
      <w:r>
        <w:rPr>
          <w:rFonts w:ascii="Segoe UI" w:cs="Segoe UI" w:eastAsia="Segoe UI" w:hAnsi="Segoe UI"/>
          <w:b/>
          <w:bCs/>
          <w:color w:val="0F172A"/>
          <w:sz w:val="21"/>
          <w:szCs w:val="21"/>
        </w:rPr>
        <w:t xml:space="preserve">Sidebar Navigation &amp; Overview Integration: </w:t>
      </w:r>
      <w:r>
        <w:rPr>
          <w:rFonts w:ascii="Segoe UI" w:cs="Segoe UI" w:eastAsia="Segoe UI" w:hAnsi="Segoe UI"/>
          <w:color w:val="334155"/>
          <w:sz w:val="21"/>
          <w:szCs w:val="21"/>
        </w:rPr>
        <w:t xml:space="preserve">The Sanctuary Owner sidebar features a direct "Broadcasts" link with a NEW badge, and the main Overview dashboard tab renders the Broadcast History card and a "Broadcast Email" header action button.</w:t>
      </w:r>
    </w:p>
    <w:p>
      <w:pPr>
        <w:pStyle w:val="Heading1"/>
        <w:spacing w:after="140" w:before="320"/>
      </w:pPr>
      <w:r>
        <w:rPr>
          <w:rFonts w:ascii="Segoe UI" w:cs="Segoe UI" w:eastAsia="Segoe UI" w:hAnsi="Segoe UI"/>
          <w:b/>
          <w:bCs/>
          <w:color w:val="1E3A8A"/>
          <w:sz w:val="30"/>
          <w:szCs w:val="30"/>
        </w:rPr>
        <w:t xml:space="preserve">7. Security, Rate Limiting &amp; Deliverability Safeguards</w:t>
      </w:r>
    </w:p>
    <w:p>
      <w:pPr>
        <w:spacing w:after="60" w:before="60"/>
      </w:pPr>
      <w:r>
        <w:rPr>
          <w:rFonts w:ascii="Segoe UI" w:cs="Segoe UI" w:eastAsia="Segoe UI" w:hAnsi="Segoe UI"/>
          <w:color w:val="334155"/>
          <w:sz w:val="21"/>
          <w:szCs w:val="21"/>
        </w:rPr>
        <w:t xml:space="preserve">To ensure the broadcast email system cannot be abused or result in Gmail spam flagging, four essential architectural protections must be strictly enforced:</w:t>
      </w:r>
    </w:p>
    <w:p>
      <w:pPr>
        <w:pStyle w:val="ListParagraph"/>
        <w:numPr>
          <w:ilvl w:val="0"/>
          <w:numId w:val="1"/>
        </w:numPr>
        <w:spacing w:after="40" w:before="40"/>
      </w:pPr>
      <w:r>
        <w:rPr>
          <w:rFonts w:ascii="Segoe UI" w:cs="Segoe UI" w:eastAsia="Segoe UI" w:hAnsi="Segoe UI"/>
          <w:b/>
          <w:bCs/>
          <w:color w:val="0F172A"/>
          <w:sz w:val="21"/>
          <w:szCs w:val="21"/>
        </w:rPr>
        <w:t xml:space="preserve">1. Strict Role-Based Access Control (RBAC): </w:t>
      </w:r>
      <w:r>
        <w:rPr>
          <w:rFonts w:ascii="Segoe UI" w:cs="Segoe UI" w:eastAsia="Segoe UI" w:hAnsi="Segoe UI"/>
          <w:color w:val="334155"/>
          <w:sz w:val="21"/>
          <w:szCs w:val="21"/>
        </w:rPr>
        <w:t xml:space="preserve">Only verified Sanctuary Owners (and elevated Platform Admins) can call POST /family/announcements/broadcast. Calls from ordinary MEMBER or VIEWER accounts are rejected with 403 Forbidden.</w:t>
      </w:r>
    </w:p>
    <w:p>
      <w:pPr>
        <w:pStyle w:val="ListParagraph"/>
        <w:numPr>
          <w:ilvl w:val="0"/>
          <w:numId w:val="1"/>
        </w:numPr>
        <w:spacing w:after="40" w:before="40"/>
      </w:pPr>
      <w:r>
        <w:rPr>
          <w:rFonts w:ascii="Segoe UI" w:cs="Segoe UI" w:eastAsia="Segoe UI" w:hAnsi="Segoe UI"/>
          <w:b/>
          <w:bCs/>
          <w:color w:val="0F172A"/>
          <w:sz w:val="21"/>
          <w:szCs w:val="21"/>
        </w:rPr>
        <w:t xml:space="preserve">2. Automatic Deceased Ancestor Filter: </w:t>
      </w:r>
      <w:r>
        <w:rPr>
          <w:rFonts w:ascii="Segoe UI" w:cs="Segoe UI" w:eastAsia="Segoe UI" w:hAnsi="Segoe UI"/>
          <w:color w:val="334155"/>
          <w:sz w:val="21"/>
          <w:szCs w:val="21"/>
        </w:rPr>
        <w:t xml:space="preserve">Family lineages store records of deceased historical ancestors (isAlive: false). The recipient resolution engine explicitly skips any person where isAlive === false, preventing erroneous dispatches.</w:t>
      </w:r>
    </w:p>
    <w:p>
      <w:pPr>
        <w:pStyle w:val="ListParagraph"/>
        <w:numPr>
          <w:ilvl w:val="0"/>
          <w:numId w:val="1"/>
        </w:numPr>
        <w:spacing w:after="40" w:before="40"/>
      </w:pPr>
      <w:r>
        <w:rPr>
          <w:rFonts w:ascii="Segoe UI" w:cs="Segoe UI" w:eastAsia="Segoe UI" w:hAnsi="Segoe UI"/>
          <w:b/>
          <w:bCs/>
          <w:color w:val="0F172A"/>
          <w:sz w:val="21"/>
          <w:szCs w:val="21"/>
        </w:rPr>
        <w:t xml:space="preserve">3. Email Deduplication (Map-based Normalization): </w:t>
      </w:r>
      <w:r>
        <w:rPr>
          <w:rFonts w:ascii="Segoe UI" w:cs="Segoe UI" w:eastAsia="Segoe UI" w:hAnsi="Segoe UI"/>
          <w:color w:val="334155"/>
          <w:sz w:val="21"/>
          <w:szCs w:val="21"/>
        </w:rPr>
        <w:t xml:space="preserve">A family member might be registered both as a Person node and a User account with identical or casing-varied emails. Recipient resolution lowercases all addresses and uses a Map keyed by normalized email to guarantee each member receives exactly one email.</w:t>
      </w:r>
    </w:p>
    <w:p>
      <w:pPr>
        <w:pStyle w:val="ListParagraph"/>
        <w:numPr>
          <w:ilvl w:val="0"/>
          <w:numId w:val="1"/>
        </w:numPr>
        <w:spacing w:after="40" w:before="40"/>
      </w:pPr>
      <w:r>
        <w:rPr>
          <w:rFonts w:ascii="Segoe UI" w:cs="Segoe UI" w:eastAsia="Segoe UI" w:hAnsi="Segoe UI"/>
          <w:b/>
          <w:bCs/>
          <w:color w:val="0F172A"/>
          <w:sz w:val="21"/>
          <w:szCs w:val="21"/>
        </w:rPr>
        <w:t xml:space="preserve">4. Concurrency &amp; Rate Limiting (Batching): </w:t>
      </w:r>
      <w:r>
        <w:rPr>
          <w:rFonts w:ascii="Segoe UI" w:cs="Segoe UI" w:eastAsia="Segoe UI" w:hAnsi="Segoe UI"/>
          <w:color w:val="334155"/>
          <w:sz w:val="21"/>
          <w:szCs w:val="21"/>
        </w:rPr>
        <w:t xml:space="preserve">Gmail personal App Passwords enforce a 500 email/day limit and temporary throttling if 50+ emails are fired in a single second. The engine uses chunked batching (5 emails concurrently with 250ms spacing) to stay under Google SMTP thresholds.</w:t>
      </w:r>
    </w:p>
    <w:p>
      <w:pPr>
        <w:pStyle w:val="Heading1"/>
        <w:spacing w:after="140" w:before="320"/>
      </w:pPr>
      <w:r>
        <w:rPr>
          <w:rFonts w:ascii="Segoe UI" w:cs="Segoe UI" w:eastAsia="Segoe UI" w:hAnsi="Segoe UI"/>
          <w:b/>
          <w:bCs/>
          <w:color w:val="1E3A8A"/>
          <w:sz w:val="30"/>
          <w:szCs w:val="30"/>
        </w:rPr>
        <w:t xml:space="preserve">8. Complete API Route Reference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2257"/>
        <w:gridCol w:w="2257"/>
      </w:tblGrid>
      <w:tr>
        <w:tc>
          <w:tcPr>
            <w:tcW w:type="pct" w:w="15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HTTP Method &amp; Route</w:t>
            </w:r>
          </w:p>
        </w:tc>
        <w:tc>
          <w:tcPr>
            <w:tcW w:type="pct" w:w="10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Role Permission</w:t>
            </w:r>
          </w:p>
        </w:tc>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Payload / Query Parameters</w:t>
            </w:r>
          </w:p>
        </w:tc>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Response Data</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/family/announcements/broadcast</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ADMIN</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 subject: string, message: string, targetRole?: string, priority?: string }</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 success: boolean, totalSent: number, failed: number, broadcastId: string }</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GET /family/announcements/recipients</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ADMIN</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Query: { familyId?: string }</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Array&lt;{ personId: string, name: string, email: string, role: string }&gt;</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GET /family/announcements/history</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ADMIN, MEMBER</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Query: { page?: number, limit?: number }</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Paginated list of past announcements with timestamp, sender, and recipient counts</w:t>
            </w:r>
          </w:p>
        </w:tc>
      </w:tr>
    </w:tbl>
    <w:p>
      <w:pPr>
        <w:pStyle w:val="Heading1"/>
        <w:spacing w:after="140" w:before="320"/>
      </w:pPr>
      <w:r>
        <w:rPr>
          <w:rFonts w:ascii="Segoe UI" w:cs="Segoe UI" w:eastAsia="Segoe UI" w:hAnsi="Segoe UI"/>
          <w:b/>
          <w:bCs/>
          <w:color w:val="1E3A8A"/>
          <w:sz w:val="30"/>
          <w:szCs w:val="30"/>
        </w:rPr>
        <w:t xml:space="preserve">9. Summary &amp; Operational Verification</w:t>
      </w:r>
    </w:p>
    <w:p>
      <w:pPr>
        <w:spacing w:after="60" w:before="60"/>
      </w:pPr>
      <w:r>
        <w:rPr>
          <w:rFonts w:ascii="Segoe UI" w:cs="Segoe UI" w:eastAsia="Segoe UI" w:hAnsi="Segoe UI"/>
          <w:color w:val="334155"/>
          <w:sz w:val="21"/>
          <w:szCs w:val="21"/>
        </w:rPr>
        <w:t xml:space="preserve">The complete end-to-end implementation is now fully operational: the Owner can broadcast announcements to all family members' Gmail inboxes, replies land directly in the Owner's personal Gmail (via RFC 5322 replyTo), and a persistent, searchable Broadcast History is maintained exclusively inside the Owner Dashboard.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2026-10-13T17:06:39.052Z</dcterms:created>
  <dcterms:modified xsi:type="dcterms:W3CDTF">2026-10-13T17:06:39.199Z</dcterms:modified>
</cp:coreProperties>
</file>

<file path=docProps/custom.xml><?xml version="1.0" encoding="utf-8"?>
<Properties xmlns="http://schemas.openxmlformats.org/officeDocument/2006/custom-properties" xmlns:vt="http://schemas.openxmlformats.org/officeDocument/2006/docPropsVTypes"/>
</file>