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E3A8A"/>
          <w:sz w:val="44"/>
          <w:szCs w:val="44"/>
        </w:rPr>
        <w:t xml:space="preserve">🛡️ FamilyRoots (Family Together)</w:t>
      </w:r>
    </w:p>
    <w:p>
      <w:pPr>
        <w:spacing w:after="300" w:before="0"/>
        <w:jc w:val="center"/>
      </w:pPr>
      <w:r>
        <w:rPr>
          <w:i/>
          <w:iCs/>
          <w:color w:val="475569"/>
          <w:sz w:val="24"/>
          <w:szCs w:val="24"/>
        </w:rPr>
        <w:t xml:space="preserve">Complete Full-Stack Project Architecture, System Overview &amp; Engineering Guide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8FAFC" w:val="clear"/>
          </w:tcPr>
          <w:p>
            <w:r>
              <w:rPr>
                <w:b/>
                <w:bCs/>
              </w:rPr>
              <w:t xml:space="preserve">Project Name: </w:t>
            </w:r>
            <w:r>
              <w:t xml:space="preserve">FamilyRoots (Family Together)	</w:t>
            </w:r>
            <w:r>
              <w:rPr>
                <w:b/>
                <w:bCs/>
              </w:rPr>
              <w:t xml:space="preserve">Tech Stack: </w:t>
            </w:r>
            <w:r>
              <w:t xml:space="preserve">Next.js 16 (React 19) + NestJS 11 + Prisma 7 + PostgreSQL</w:t>
            </w:r>
          </w:p>
          <w:p>
            <w:r>
              <w:rPr>
                <w:b/>
                <w:bCs/>
              </w:rPr>
              <w:t xml:space="preserve">Live Frontend: </w:t>
            </w:r>
            <w:r>
              <w:t xml:space="preserve">https://family-together-eta.vercel.app	</w:t>
            </w:r>
            <w:r>
              <w:rPr>
                <w:b/>
                <w:bCs/>
              </w:rPr>
              <w:t xml:space="preserve">Live Backend: </w:t>
            </w:r>
            <w:r>
              <w:t xml:space="preserve">https://family-together-backend.vercel.app/api</w:t>
            </w:r>
          </w:p>
          <w:p>
            <w:r>
              <w:rPr>
                <w:b/>
                <w:bCs/>
              </w:rPr>
              <w:t xml:space="preserve">Swagger UI: </w:t>
            </w:r>
            <w:r>
              <w:t xml:space="preserve">https://family-together-backend.vercel.app/api/docs	</w:t>
            </w:r>
            <w:r>
              <w:rPr>
                <w:b/>
                <w:bCs/>
              </w:rPr>
              <w:t xml:space="preserve">Generated Date: </w:t>
            </w:r>
            <w:r>
              <w:t xml:space="preserve">October 24, 2026</w:t>
            </w:r>
          </w:p>
        </w:tc>
      </w:tr>
    </w:tbl>
    <w:p>
      <w:pPr>
        <w:spacing w:after="100" w:before="200"/>
      </w:pPr>
    </w:p>
    <w:p>
      <w:pPr>
        <w:pStyle w:val="Heading1"/>
      </w:pPr>
      <w:r>
        <w:rPr>
          <w:b/>
          <w:bCs/>
          <w:color w:val="1E3A8A"/>
          <w:sz w:val="30"/>
          <w:szCs w:val="30"/>
        </w:rPr>
        <w:t xml:space="preserve">1. Executive Summary &amp; Vision</w:t>
      </w:r>
    </w:p>
    <w:p>
      <w:r>
        <w:t xml:space="preserve">FamilyRoots is an enterprise-grade, multi-tenant digital family sanctuary and lineage preservation platform. It combines cutting-edge interactive pedigree tree visualization, multi-generational lineage graph management, media vaults (scanned historical documents, photos, audio, videos), realtime family communication (Socket.IO chat), automated account provisioning, and event calendar synchronization into a unified, privacy-first web application.</w:t>
      </w:r>
    </w:p>
    <w:p>
      <w:r>
        <w:rPr>
          <w:b/>
          <w:bCs/>
        </w:rPr>
        <w:t xml:space="preserve">Unlike generic genealogy sites, FamilyRoots operates on a strict multi-tenant sanctuary architecture: </w:t>
      </w:r>
      <w:r>
        <w:t xml:space="preserve">each family sanctuary is completely isolated. Family memories, lineage relations, and historical documents remain fully confidential, accessible only by verified family members under granular role-based authorization controls.</w:t>
      </w:r>
    </w:p>
    <w:p>
      <w:pPr>
        <w:pStyle w:val="Heading1"/>
      </w:pPr>
      <w:r>
        <w:rPr>
          <w:b/>
          <w:bCs/>
          <w:color w:val="1E3A8A"/>
          <w:sz w:val="30"/>
          <w:szCs w:val="30"/>
        </w:rPr>
        <w:t xml:space="preserve">2. High-Level Architecture &amp; Tech Stack</w:t>
      </w:r>
    </w:p>
    <w:p>
      <w:r>
        <w:t xml:space="preserve">The system is designed with a modern decoupled client-server architecture consisting of two primary repositories: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293B" w:val="clear"/>
          </w:tcPr>
          <w:p>
            <w:r>
              <w:rPr>
                <w:b/>
                <w:bCs/>
                <w:color w:val="FFFFFF"/>
              </w:rPr>
              <w:t xml:space="preserve">Layer / Domain</w:t>
            </w:r>
          </w:p>
        </w:tc>
        <w:tc>
          <w:tcPr>
            <w:shd w:fill="1E293B" w:val="clear"/>
          </w:tcPr>
          <w:p>
            <w:r>
              <w:rPr>
                <w:b/>
                <w:bCs/>
                <w:color w:val="FFFFFF"/>
              </w:rPr>
              <w:t xml:space="preserve">Technology / Libraries</w:t>
            </w:r>
          </w:p>
        </w:tc>
        <w:tc>
          <w:tcPr>
            <w:shd w:fill="1E293B" w:val="clear"/>
          </w:tcPr>
          <w:p>
            <w:r>
              <w:rPr>
                <w:b/>
                <w:bCs/>
                <w:color w:val="FFFFFF"/>
              </w:rPr>
              <w:t xml:space="preserve">Core Responsibilities</w:t>
            </w:r>
          </w:p>
        </w:tc>
      </w:tr>
      <w:tr>
        <w:tc>
          <w:p>
            <w:r>
              <w:rPr>
                <w:b/>
                <w:bCs/>
              </w:rPr>
              <w:t xml:space="preserve">Frontend Web App</w:t>
            </w:r>
          </w:p>
        </w:tc>
        <w:tc>
          <w:p>
            <w:r>
              <w:t xml:space="preserve">Next.js 16.2.6 (App Router), React 19.2.4, TypeScript 5, Tailwind CSS v4, Lucide Icons, Redux Toolkit</w:t>
            </w:r>
          </w:p>
        </w:tc>
        <w:tc>
          <w:p>
            <w:r>
              <w:t xml:space="preserve">Client &amp; Server components, responsive HTML5 Canvas interactive family tree, 3 dedicated role dashboards, multilingual localization, theme switching</w:t>
            </w:r>
          </w:p>
        </w:tc>
      </w:tr>
      <w:tr>
        <w:tc>
          <w:p>
            <w:r>
              <w:rPr>
                <w:b/>
                <w:bCs/>
              </w:rPr>
              <w:t xml:space="preserve">Backend API Server</w:t>
            </w:r>
          </w:p>
        </w:tc>
        <w:tc>
          <w:p>
            <w:r>
              <w:t xml:space="preserve">NestJS 11.0.1, Express, TypeScript 5, class-validator, class-transformer, Swagger OpenAPI 11</w:t>
            </w:r>
          </w:p>
        </w:tc>
        <w:tc>
          <w:p>
            <w:r>
              <w:t xml:space="preserve">REST API endpoints, DTO validation, RBAC guards, deduplication algorithms, email notification dispatchers</w:t>
            </w:r>
          </w:p>
        </w:tc>
      </w:tr>
      <w:tr>
        <w:tc>
          <w:p>
            <w:r>
              <w:rPr>
                <w:b/>
                <w:bCs/>
              </w:rPr>
              <w:t xml:space="preserve">Database &amp; ORM</w:t>
            </w:r>
          </w:p>
        </w:tc>
        <w:tc>
          <w:p>
            <w:r>
              <w:t xml:space="preserve">Prisma ORM 7.9.1, @prisma/adapter-pg, PostgreSQL (Neon Serverless &amp; Render DB)</w:t>
            </w:r>
          </w:p>
        </w:tc>
        <w:tc>
          <w:p>
            <w:r>
              <w:t xml:space="preserve">Multi-file schema organization, relational lineage graphs, bidirectional edge modeling, transaction support</w:t>
            </w:r>
          </w:p>
        </w:tc>
      </w:tr>
      <w:tr>
        <w:tc>
          <w:p>
            <w:r>
              <w:rPr>
                <w:b/>
                <w:bCs/>
              </w:rPr>
              <w:t xml:space="preserve">Realtime &amp; Sockets</w:t>
            </w:r>
          </w:p>
        </w:tc>
        <w:tc>
          <w:p>
            <w:r>
              <w:t xml:space="preserve">Socket.IO 4.8.4, @nestjs/websockets, @nestjs/platform-socket.io</w:t>
            </w:r>
          </w:p>
        </w:tc>
        <w:tc>
          <w:p>
            <w:r>
              <w:t xml:space="preserve">Live 1-on-1 and group chat, instant navbar notification toasts, real-time online presence and last active tracking</w:t>
            </w:r>
          </w:p>
        </w:tc>
      </w:tr>
      <w:tr>
        <w:tc>
          <w:p>
            <w:r>
              <w:rPr>
                <w:b/>
                <w:bCs/>
              </w:rPr>
              <w:t xml:space="preserve">Caching &amp; Session</w:t>
            </w:r>
          </w:p>
        </w:tc>
        <w:tc>
          <w:p>
            <w:r>
              <w:t xml:space="preserve">Redis (ioredis 6.0), In-memory caching</w:t>
            </w:r>
          </w:p>
        </w:tc>
        <w:tc>
          <w:p>
            <w:r>
              <w:t xml:space="preserve">Query result caching, fast session resolution, notification queuing</w:t>
            </w:r>
          </w:p>
        </w:tc>
      </w:tr>
      <w:tr>
        <w:tc>
          <w:p>
            <w:r>
              <w:rPr>
                <w:b/>
                <w:bCs/>
              </w:rPr>
              <w:t xml:space="preserve">Billing &amp; Monetization</w:t>
            </w:r>
          </w:p>
        </w:tc>
        <w:tc>
          <w:p>
            <w:r>
              <w:t xml:space="preserve">Stripe 23.0.0</w:t>
            </w:r>
          </w:p>
        </w:tc>
        <w:tc>
          <w:p>
            <w:r>
              <w:t xml:space="preserve">Subscription tiers, customer portal, secure checkout sessions, webhook handlers</w:t>
            </w:r>
          </w:p>
        </w:tc>
      </w:tr>
      <w:tr>
        <w:tc>
          <w:p>
            <w:r>
              <w:rPr>
                <w:b/>
                <w:bCs/>
              </w:rPr>
              <w:t xml:space="preserve">Email &amp; Verification</w:t>
            </w:r>
          </w:p>
        </w:tc>
        <w:tc>
          <w:p>
            <w:r>
              <w:t xml:space="preserve">Nodemailer 9.1.1, SMTP integration</w:t>
            </w:r>
          </w:p>
        </w:tc>
        <w:tc>
          <w:p>
            <w:r>
              <w:t xml:space="preserve">Transactional account activation codes, password reset tokens, owner email broadcast</w:t>
            </w:r>
          </w:p>
        </w:tc>
      </w:tr>
    </w:tbl>
    <w:p>
      <w:pPr>
        <w:spacing w:after="100" w:before="200"/>
      </w:pPr>
    </w:p>
    <w:p>
      <w:pPr>
        <w:pStyle w:val="Heading1"/>
      </w:pPr>
      <w:r>
        <w:rPr>
          <w:b/>
          <w:bCs/>
          <w:color w:val="1E3A8A"/>
          <w:sz w:val="30"/>
          <w:szCs w:val="30"/>
        </w:rPr>
        <w:t xml:space="preserve">3. Frontend Architecture &amp; Features (family-together-frontend)</w:t>
      </w:r>
    </w:p>
    <w:p>
      <w:r>
        <w:rPr>
          <w:b/>
          <w:bCs/>
        </w:rPr>
        <w:t xml:space="preserve">A. Interactive Family Tree Canvas Engines:
</w:t>
      </w:r>
      <w:r>
        <w:t xml:space="preserve">The frontend features two distinct high-performance Canvas-based family tree visualization components:
1. LandingFamilyTreeCanvas.tsx (71KB): An animated, interactive tree on the public homepage allowing visitors to explore dynamic generations, zoom, pan, toggle relationship nodes, and preview ancestor stories.
2. InteractiveFamilyTreeCanvas.tsx (30KB): The private sanctuary tree canvas for authenticated family members, supporting deep hierarchical navigation, adding relatives, editing profile connections, and instant layout recalculation.</w:t>
      </w:r>
    </w:p>
    <w:p>
      <w:r>
        <w:rPr>
          <w:b/>
          <w:bCs/>
        </w:rPr>
        <w:t xml:space="preserve">B. Specialized Role-Based Dashboards:
</w:t>
      </w:r>
      <w:r>
        <w:t xml:space="preserve">• Owner Dashboard (/owner-dashboard): Complete platform governance. Includes system health, billing metrics, user management, global deduplication audit, email broadcast tool, GitHub-style green activity heatmaps, and sanctuary configurations.
• Admin Dashboard (/admin-dashboard): Sanctuary administration. Allows adding family members, resolving deduplication alerts, uploading vault documents, managing family calendar events, and sending invitations.
• User / Member Dashboard (/user-dashboard): Personal family experience. Allows browsing lineage trees, viewing relatives, uploading personal memories and audio recordings, participating in family chats, and managing profile credentials.</w:t>
      </w:r>
    </w:p>
    <w:p>
      <w:r>
        <w:rPr>
          <w:b/>
          <w:bCs/>
        </w:rPr>
        <w:t xml:space="preserve">C. Multilingual Localization (25 Languages):
</w:t>
      </w:r>
      <w:r>
        <w:t xml:space="preserve">FamilyRoots is built for global diaspora families. It includes modular i18n support spanning 25 languages with an accessible language switcher modal, IP-based auto detection, and persistent language preferences.</w:t>
      </w:r>
    </w:p>
    <w:p>
      <w:pPr>
        <w:pStyle w:val="Heading1"/>
      </w:pPr>
      <w:r>
        <w:rPr>
          <w:b/>
          <w:bCs/>
          <w:color w:val="1E3A8A"/>
          <w:sz w:val="30"/>
          <w:szCs w:val="30"/>
        </w:rPr>
        <w:t xml:space="preserve">4. Backend Architecture &amp; Core Modules (family-together-backend)</w:t>
      </w:r>
    </w:p>
    <w:p>
      <w:r>
        <w:t xml:space="preserve">The backend is built as a highly structured, scalable modular monolith using NestJS 11 with strict architectural boundaries:</w:t>
      </w:r>
    </w:p>
    <w:p>
      <w:r>
        <w:rPr>
          <w:b/>
          <w:bCs/>
        </w:rPr>
        <w:t xml:space="preserve">1. Authentication &amp; Security (src/auth/):
</w:t>
      </w:r>
      <w:r>
        <w:t xml:space="preserve">Supports hybrid authentication: JWT cookie-based auth + Bearer token auth headers. Integrates local credential verification (bcryptjs hashing), Google OAuth2, Facebook OAuth, and Firebase. Protected by global JwtAuthGuard and dynamic RolesGuard.
</w:t>
      </w:r>
      <w:r>
        <w:rPr>
          <w:b/>
          <w:bCs/>
        </w:rPr>
        <w:t xml:space="preserve">2. User Management &amp; RBAC (src/users/):
</w:t>
      </w:r>
      <w:r>
        <w:t xml:space="preserve">Enforces 5-tier Role-Based Access Control: OWNER, SUPER_ADMIN, ADMIN, MEMBER, and VIEWER. Handles profile updates, role migrations, and automated activation flows.
</w:t>
      </w:r>
      <w:r>
        <w:rPr>
          <w:b/>
          <w:bCs/>
        </w:rPr>
        <w:t xml:space="preserve">3. Family Sanctuary &amp; Lineage (src/family/):
</w:t>
      </w:r>
      <w:r>
        <w:t xml:space="preserve">Core domain module managing sanctuaries, members, bidirectional parent-child/spouse relationships, memory albums, events, announcements, and invitations.
</w:t>
      </w:r>
      <w:r>
        <w:rPr>
          <w:b/>
          <w:bCs/>
        </w:rPr>
        <w:t xml:space="preserve">4. Deduplication Engine (src/family/members/):
</w:t>
      </w:r>
      <w:r>
        <w:t xml:space="preserve">Prevents redundant and conflicting entries when multiple family branches add relatives. Evaluates fuzzy string distances across first/last names, dates of birth, and email lookups, flagging potential duplicates for Admin resolution.
</w:t>
      </w:r>
      <w:r>
        <w:rPr>
          <w:b/>
          <w:bCs/>
        </w:rPr>
        <w:t xml:space="preserve">5. Realtime Socket Gateway (src/family/chat/):
</w:t>
      </w:r>
      <w:r>
        <w:t xml:space="preserve">Handles bidirectional WebSockets for instantaneous 1-on-1 direct messaging, group family chats, typing indicators, active presence tracking, and immediate unread counter updates.</w:t>
      </w:r>
    </w:p>
    <w:p>
      <w:pPr>
        <w:pStyle w:val="Heading1"/>
      </w:pPr>
      <w:r>
        <w:rPr>
          <w:b/>
          <w:bCs/>
          <w:color w:val="1E3A8A"/>
          <w:sz w:val="30"/>
          <w:szCs w:val="30"/>
        </w:rPr>
        <w:t xml:space="preserve">5. Database Schema &amp; Relational Graph Architecture</w:t>
      </w:r>
    </w:p>
    <w:p>
      <w:r>
        <w:t xml:space="preserve">The database utilizes Prisma ORM 7 with a clean multi-file schema architecture located in prisma/schema/:</w:t>
      </w:r>
    </w:p>
    <w:p>
      <w:r>
        <w:rPr>
          <w:b/>
          <w:bCs/>
        </w:rPr>
        <w:t xml:space="preserve">• base.prisma: </w:t>
      </w:r>
      <w:r>
        <w:t xml:space="preserve">User accounts, password hashes, Role enum, OAuth accounts, Refresh tokens, sessions.
</w:t>
      </w:r>
      <w:r>
        <w:rPr>
          <w:b/>
          <w:bCs/>
        </w:rPr>
        <w:t xml:space="preserve">• family.prisma: </w:t>
      </w:r>
      <w:r>
        <w:t xml:space="preserve">Family sanctuary tenant containers, subscription status, family settings, join tokens.
</w:t>
      </w:r>
      <w:r>
        <w:rPr>
          <w:b/>
          <w:bCs/>
        </w:rPr>
        <w:t xml:space="preserve">• person.prisma: </w:t>
      </w:r>
      <w:r>
        <w:t xml:space="preserve">FamilyMember lineage nodes, biographical dates, birth/death records, maiden names, avatars, deduplication flags.
</w:t>
      </w:r>
      <w:r>
        <w:rPr>
          <w:b/>
          <w:bCs/>
        </w:rPr>
        <w:t xml:space="preserve">• relationship.prisma: </w:t>
      </w:r>
      <w:r>
        <w:t xml:space="preserve">Directional lineage graph edges connecting nodes: Father, Mother, Child, Spouse, Sibling relationships.
</w:t>
      </w:r>
      <w:r>
        <w:rPr>
          <w:b/>
          <w:bCs/>
        </w:rPr>
        <w:t xml:space="preserve">• vault.prisma: </w:t>
      </w:r>
      <w:r>
        <w:t xml:space="preserve">Memory vaults, scanned historical documents, photo/video archives, privacy flags, and calendar milestones.
</w:t>
      </w:r>
      <w:r>
        <w:rPr>
          <w:b/>
          <w:bCs/>
        </w:rPr>
        <w:t xml:space="preserve">• chat.prisma: </w:t>
      </w:r>
      <w:r>
        <w:t xml:space="preserve">Conversations (DIRECT or GROUP), Messages, message reads, and participant links.
</w:t>
      </w:r>
      <w:r>
        <w:rPr>
          <w:b/>
          <w:bCs/>
        </w:rPr>
        <w:t xml:space="preserve">• billing.prisma: </w:t>
      </w:r>
      <w:r>
        <w:t xml:space="preserve">Subscription records, Stripe customer and price mappings, invoice records.</w:t>
      </w:r>
    </w:p>
    <w:p>
      <w:pPr>
        <w:pStyle w:val="Heading1"/>
      </w:pPr>
      <w:r>
        <w:rPr>
          <w:b/>
          <w:bCs/>
          <w:color w:val="1E3A8A"/>
          <w:sz w:val="30"/>
          <w:szCs w:val="30"/>
        </w:rPr>
        <w:t xml:space="preserve">6. Deployment, Verification &amp; Live Services</w:t>
      </w:r>
    </w:p>
    <w:p>
      <w:r>
        <w:t xml:space="preserve">• Live Production Frontend: https://family-together-eta.vercel.app
• Live Production Backend API: https://family-together-backend.vercel.app/api
• Live Interactive Swagger Docs: https://family-together-backend.vercel.app/api/docs
• Backup Render Backend: https://family-together-backend-f18y.onrender.com/api
Both frontend and backend include automated pre-build integrity guards (scripts/check-integrity.mjs) verifying environment variables, route validity, database connection parameters, and socket configurations before each build.</w:t>
      </w:r>
    </w:p>
    <w:p>
      <w:pPr>
        <w:pStyle w:val="Heading1"/>
      </w:pPr>
      <w:r>
        <w:rPr>
          <w:b/>
          <w:bCs/>
          <w:color w:val="1E3A8A"/>
          <w:sz w:val="30"/>
          <w:szCs w:val="30"/>
        </w:rPr>
        <w:t xml:space="preserve">7. Summary &amp; Technical Strengths</w:t>
      </w:r>
    </w:p>
    <w:p>
      <w:r>
        <w:t xml:space="preserve">FamilyRoots represents a complete, production-ready full-stack software application built to enterprise standards. With strict privacy isolation, interactive HTML5 canvas graph visualizers, full CRUD symmetry, realtime communication via Socket.IO, automated duplicate prevention, and seamless Stripe monetization, the platform offers an unparalleled digital heritage solution.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before="12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2026-10-24T17:53:23.393Z</dcterms:created>
  <dcterms:modified xsi:type="dcterms:W3CDTF">2026-10-24T17:53:23.394Z</dcterms:modified>
</cp:coreProperties>
</file>

<file path=docProps/custom.xml><?xml version="1.0" encoding="utf-8"?>
<Properties xmlns="http://schemas.openxmlformats.org/officeDocument/2006/custom-properties" xmlns:vt="http://schemas.openxmlformats.org/officeDocument/2006/docPropsVTypes"/>
</file>