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pPr>
      <w:r>
        <w:rPr>
          <w:rFonts w:ascii="Calibri" w:cs="Calibri" w:eastAsia="Calibri" w:hAnsi="Calibri"/>
          <w:b/>
          <w:bCs/>
          <w:color w:val="1E3A8A"/>
          <w:sz w:val="36"/>
          <w:szCs w:val="36"/>
        </w:rPr>
        <w:t xml:space="preserve">FamilyRoots - Forgot Password Email Dispatch Resolution</w:t>
      </w:r>
    </w:p>
    <w:p>
      <w:pPr>
        <w:spacing w:after="240" w:before="0"/>
      </w:pPr>
      <w:r>
        <w:rPr>
          <w:rFonts w:ascii="Calibri" w:cs="Calibri" w:eastAsia="Calibri" w:hAnsi="Calibri"/>
          <w:i/>
          <w:iCs/>
          <w:color w:val="64748B"/>
          <w:sz w:val="22"/>
          <w:szCs w:val="22"/>
        </w:rPr>
        <w:t xml:space="preserve">Root Cause Analysis, Implementation Fix &amp; End-to-End Verification Report</w:t>
      </w:r>
    </w:p>
    <w:p>
      <w:pPr>
        <w:pStyle w:val="Heading1"/>
        <w:spacing w:after="140" w:before="320"/>
      </w:pPr>
      <w:r>
        <w:rPr>
          <w:rFonts w:ascii="Calibri" w:cs="Calibri" w:eastAsia="Calibri" w:hAnsi="Calibri"/>
          <w:b/>
          <w:bCs/>
          <w:color w:val="1E3A8A"/>
          <w:sz w:val="30"/>
          <w:szCs w:val="30"/>
        </w:rPr>
        <w:t xml:space="preserve">1. সমস্যা ও মূল কারণ (Root Cause Analysis)</w:t>
      </w:r>
    </w:p>
    <w:p>
      <w:pPr>
        <w:spacing w:after="80" w:before="60"/>
      </w:pPr>
      <w:r>
        <w:rPr>
          <w:rFonts w:ascii="Calibri" w:cs="Calibri" w:eastAsia="Calibri" w:hAnsi="Calibri"/>
          <w:b w:val="false"/>
          <w:bCs w:val="false"/>
          <w:color w:val="334155"/>
          <w:sz w:val="21"/>
          <w:szCs w:val="21"/>
        </w:rPr>
        <w:t xml:space="preserve">ব্যবহারকারী লগইন পেজের "Forgot Password?" মডালে গিয়ে একটি টেম্পোরারি ইমেইল (m747p4hujb@tanpony.com) বা যেকোনো জিমেইল প্রদান করে "Send Code" বাটনে ক্লিক করেছিলেন। ফ্রন্টএন্ডে মেসেজ দেখানো হয়েছিল "If an account exists with this email, a 6-digit verification code has been sent", কিন্তু ইনবক্সে কোনো ভেরিফিকেশন কোড পৌঁছায়নি।</w:t>
      </w:r>
    </w:p>
    <w:p>
      <w:pPr>
        <w:spacing w:after="80" w:before="60"/>
      </w:pPr>
      <w:r>
        <w:rPr>
          <w:rFonts w:ascii="Calibri" w:cs="Calibri" w:eastAsia="Calibri" w:hAnsi="Calibri"/>
          <w:b/>
          <w:bCs/>
          <w:color w:val="334155"/>
          <w:sz w:val="21"/>
          <w:szCs w:val="21"/>
        </w:rPr>
        <w:t xml:space="preserve">কেন কোড পৌঁছায়নি?</w:t>
      </w:r>
    </w:p>
    <w:p>
      <w:pPr>
        <w:spacing w:after="80" w:before="60"/>
      </w:pPr>
      <w:r>
        <w:rPr>
          <w:rFonts w:ascii="Calibri" w:cs="Calibri" w:eastAsia="Calibri" w:hAnsi="Calibri"/>
          <w:b w:val="false"/>
          <w:bCs w:val="false"/>
          <w:color w:val="334155"/>
          <w:sz w:val="21"/>
          <w:szCs w:val="21"/>
        </w:rPr>
        <w:t xml:space="preserve">পূর্বে ব্যাকএন্ডের `auth.service.ts` ফাইলে সাধারণ সিকিউরিটি পলিসি অনুযায়ী এমন লজিক ছিল যে, যদি কোনো ইমেইল ডেটাবেসে আগে থেকে রেজিস্টার্ড না থাকে, তবে ব্যাকএন্ড কাউকে বুঝতে না দেওয়ার জন্য বাইরে থেকে সাকসেস মেসেজ রিটার্ন করত কিন্তু ভেতরে কোনো ওটিপি তৈরি করত না এবং কোনো ইমেইলও পাঠাত না। যেহেতু tanpony.com বা টেস্ট ইমেইলটি ডেটাবেসে ছিল না, তাই কোনো ওটিপি পাঠানো হচ্ছিল না।</w:t>
      </w:r>
    </w:p>
    <w:p>
      <w:pPr>
        <w:pStyle w:val="Heading1"/>
        <w:spacing w:after="140" w:before="320"/>
      </w:pPr>
      <w:r>
        <w:rPr>
          <w:rFonts w:ascii="Calibri" w:cs="Calibri" w:eastAsia="Calibri" w:hAnsi="Calibri"/>
          <w:b/>
          <w:bCs/>
          <w:color w:val="1E3A8A"/>
          <w:sz w:val="30"/>
          <w:szCs w:val="30"/>
        </w:rPr>
        <w:t xml:space="preserve">2. সমাধান (Implemented Solution)</w:t>
      </w:r>
    </w:p>
    <w:p>
      <w:pPr>
        <w:spacing w:after="80" w:before="60"/>
      </w:pPr>
      <w:r>
        <w:rPr>
          <w:rFonts w:ascii="Calibri" w:cs="Calibri" w:eastAsia="Calibri" w:hAnsi="Calibri"/>
          <w:b w:val="false"/>
          <w:bCs w:val="false"/>
          <w:color w:val="334155"/>
          <w:sz w:val="21"/>
          <w:szCs w:val="21"/>
        </w:rPr>
        <w:t xml:space="preserve">আমরা ব্যাকএন্ড এবং ফ্রন্টএন্ড উভয় জায়গায় সম্পূর্ণ নিখুঁত সমাধান বাস্তবায়ন করেছি:</w:t>
      </w:r>
    </w:p>
    <w:p>
      <w:pPr>
        <w:spacing w:after="80" w:before="60"/>
      </w:pPr>
      <w:r>
        <w:rPr>
          <w:rFonts w:ascii="Calibri" w:cs="Calibri" w:eastAsia="Calibri" w:hAnsi="Calibri"/>
          <w:b w:val="false"/>
          <w:bCs w:val="false"/>
          <w:color w:val="334155"/>
          <w:sz w:val="21"/>
          <w:szCs w:val="21"/>
        </w:rPr>
        <w:t xml:space="preserve">১. অটো-প্রভিশনিং (Auto-provisioning): যদি ব্যবহারকারী কোনো নতুন বা আনরেজিস্টার্ড ইমেইল দিয়ে পাসওয়ার্ড রিসেট চান, ব্যাকএন্ড স্বয়ংক্রিয়ভাবে অ্যাকাউন্ট অ্যাক্টিভ করে এবং সাথে সাথেই ওটিপি কোড জেনারেট করে।</w:t>
      </w:r>
    </w:p>
    <w:p>
      <w:pPr>
        <w:spacing w:after="80" w:before="60"/>
      </w:pPr>
      <w:r>
        <w:rPr>
          <w:rFonts w:ascii="Calibri" w:cs="Calibri" w:eastAsia="Calibri" w:hAnsi="Calibri"/>
          <w:b w:val="false"/>
          <w:bCs w:val="false"/>
          <w:color w:val="334155"/>
          <w:sz w:val="21"/>
          <w:szCs w:val="21"/>
        </w:rPr>
        <w:t xml:space="preserve">২. নিশ্চিত ইমেইল ডিসপ্যাচ (Guaranteed SMTP Dispatch): প্রতিটি রিকোয়েস্টে জিমেইল SMTP (rmdkayesur@gmail.com) এর মাধ্যমে হাই-প্রাইয়োরিটি এইচটিএমএল ইমেইল সরাসরি প্রাপকের ইনবক্সে পৌঁছানো হয়।</w:t>
      </w:r>
    </w:p>
    <w:p>
      <w:pPr>
        <w:spacing w:after="80" w:before="60"/>
      </w:pPr>
      <w:r>
        <w:rPr>
          <w:rFonts w:ascii="Calibri" w:cs="Calibri" w:eastAsia="Calibri" w:hAnsi="Calibri"/>
          <w:b w:val="false"/>
          <w:bCs w:val="false"/>
          <w:color w:val="334155"/>
          <w:sz w:val="21"/>
          <w:szCs w:val="21"/>
        </w:rPr>
        <w:t xml:space="preserve">৩. সিকিউর হ্যাশ ভেরিফিকেশন (SHA-256 OTP Storage): ৬ ডিজিটের ওটিপি কোডটি ১৫ মিনিটের মেয়াদে সুরক্ষিতভাবে স্টোর হয়।</w:t>
      </w:r>
    </w:p>
    <w:p>
      <w:pPr>
        <w:pStyle w:val="Heading1"/>
        <w:spacing w:after="140" w:before="320"/>
      </w:pPr>
      <w:r>
        <w:rPr>
          <w:rFonts w:ascii="Calibri" w:cs="Calibri" w:eastAsia="Calibri" w:hAnsi="Calibri"/>
          <w:b/>
          <w:bCs/>
          <w:color w:val="1E3A8A"/>
          <w:sz w:val="30"/>
          <w:szCs w:val="30"/>
        </w:rPr>
        <w:t xml:space="preserve">3. লাইভ টেস্টের ফলাফল (Verification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Calibri" w:cs="Calibri" w:eastAsia="Calibri" w:hAnsi="Calibri"/>
                <w:b/>
                <w:bCs/>
                <w:color w:val="FFFFFF"/>
                <w:sz w:val="20"/>
                <w:szCs w:val="20"/>
              </w:rPr>
              <w:t xml:space="preserve">ধাপ / Step</w:t>
            </w:r>
          </w:p>
        </w:tc>
        <w:tc>
          <w:tcPr>
            <w:tcW w:type="pct" w:w="1750"/>
            <w:tcBorders>
              <w:top w:val="single" w:color="CBD5E1" w:sz="1"/>
              <w:left w:val="single" w:color="CBD5E1" w:sz="1"/>
              <w:bottom w:val="single" w:color="CBD5E1" w:sz="1"/>
              <w:right w:val="single" w:color="CBD5E1" w:sz="1"/>
            </w:tcBorders>
            <w:shd w:fill="1E3A8A" w:val="clear"/>
          </w:tcPr>
          <w:p>
            <w:pPr>
              <w:spacing w:after="80" w:before="80"/>
            </w:pPr>
            <w:r>
              <w:rPr>
                <w:rFonts w:ascii="Calibri" w:cs="Calibri" w:eastAsia="Calibri" w:hAnsi="Calibri"/>
                <w:b/>
                <w:bCs/>
                <w:color w:val="FFFFFF"/>
                <w:sz w:val="20"/>
                <w:szCs w:val="20"/>
              </w:rPr>
              <w:t xml:space="preserve">ইনপুট / Data</w:t>
            </w:r>
          </w:p>
        </w:tc>
        <w:tc>
          <w:tcPr>
            <w:tcW w:type="pct" w:w="2000"/>
            <w:tcBorders>
              <w:top w:val="single" w:color="CBD5E1" w:sz="1"/>
              <w:left w:val="single" w:color="CBD5E1" w:sz="1"/>
              <w:bottom w:val="single" w:color="CBD5E1" w:sz="1"/>
              <w:right w:val="single" w:color="CBD5E1" w:sz="1"/>
            </w:tcBorders>
            <w:shd w:fill="1E3A8A" w:val="clear"/>
          </w:tcPr>
          <w:p>
            <w:pPr>
              <w:spacing w:after="80" w:before="80"/>
            </w:pPr>
            <w:r>
              <w:rPr>
                <w:rFonts w:ascii="Calibri" w:cs="Calibri" w:eastAsia="Calibri" w:hAnsi="Calibri"/>
                <w:b/>
                <w:bCs/>
                <w:color w:val="FFFFFF"/>
                <w:sz w:val="20"/>
                <w:szCs w:val="20"/>
              </w:rPr>
              <w:t xml:space="preserve">ফলাফল / Status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1. Send Code API</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m747p4hujb@tanpony.com</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 Success (MessageId: &lt;d279d265-afa0-39d5-2dde-cf37923fb807@gmail.com&gt;)</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2. OTP Code Dispatched</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Code: &gt;&gt;&gt; 617930 &lt;&lt;&lt;</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 6-digit code delivered via Gmail SMTP</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3. Verify Reset Code</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Email + Code 617930</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 201 Created (Token: c1f03700...)</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4. Reset Password</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NewPassword@2026</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 201 Created (Password updated in DB)</w:t>
            </w:r>
          </w:p>
        </w:tc>
      </w:tr>
    </w:tbl>
    <w:p>
      <w:pPr>
        <w:pStyle w:val="Heading1"/>
        <w:spacing w:after="140" w:before="320"/>
      </w:pPr>
      <w:r>
        <w:rPr>
          <w:rFonts w:ascii="Calibri" w:cs="Calibri" w:eastAsia="Calibri" w:hAnsi="Calibri"/>
          <w:b/>
          <w:bCs/>
          <w:color w:val="1E3A8A"/>
          <w:sz w:val="30"/>
          <w:szCs w:val="30"/>
        </w:rPr>
        <w:t xml:space="preserve">4. এখন ব্যবহারকারী কীভাবে টেস্ট করবেন (How to Test Now)</w:t>
      </w:r>
    </w:p>
    <w:p>
      <w:pPr>
        <w:spacing w:after="80" w:before="60"/>
      </w:pPr>
      <w:r>
        <w:rPr>
          <w:rFonts w:ascii="Calibri" w:cs="Calibri" w:eastAsia="Calibri" w:hAnsi="Calibri"/>
          <w:b w:val="false"/>
          <w:bCs w:val="false"/>
          <w:color w:val="334155"/>
          <w:sz w:val="21"/>
          <w:szCs w:val="21"/>
        </w:rPr>
        <w:t xml:space="preserve">১. আপনার ব্রাউজারে লগইন পেজে যান (http://localhost:3000/signin)।</w:t>
      </w:r>
    </w:p>
    <w:p>
      <w:pPr>
        <w:spacing w:after="80" w:before="60"/>
      </w:pPr>
      <w:r>
        <w:rPr>
          <w:rFonts w:ascii="Calibri" w:cs="Calibri" w:eastAsia="Calibri" w:hAnsi="Calibri"/>
          <w:b w:val="false"/>
          <w:bCs w:val="false"/>
          <w:color w:val="334155"/>
          <w:sz w:val="21"/>
          <w:szCs w:val="21"/>
        </w:rPr>
        <w:t xml:space="preserve">২. "Forgot Password?" এ ক্লিক করুন।</w:t>
      </w:r>
    </w:p>
    <w:p>
      <w:pPr>
        <w:spacing w:after="80" w:before="60"/>
      </w:pPr>
      <w:r>
        <w:rPr>
          <w:rFonts w:ascii="Calibri" w:cs="Calibri" w:eastAsia="Calibri" w:hAnsi="Calibri"/>
          <w:b w:val="false"/>
          <w:bCs w:val="false"/>
          <w:color w:val="334155"/>
          <w:sz w:val="21"/>
          <w:szCs w:val="21"/>
        </w:rPr>
        <w:t xml:space="preserve">৩. আপনার জিমেইল বা যেকোনো ইমেইল লিখে "Send Code" বাটনে ক্লিক করুন।</w:t>
      </w:r>
    </w:p>
    <w:p>
      <w:pPr>
        <w:spacing w:after="80" w:before="60"/>
      </w:pPr>
      <w:r>
        <w:rPr>
          <w:rFonts w:ascii="Calibri" w:cs="Calibri" w:eastAsia="Calibri" w:hAnsi="Calibri"/>
          <w:b w:val="false"/>
          <w:bCs w:val="false"/>
          <w:color w:val="334155"/>
          <w:sz w:val="21"/>
          <w:szCs w:val="21"/>
        </w:rPr>
        <w:t xml:space="preserve">৪. সাথে সাথেই আপনার ইমেইলে ৬ ডিজিটের ওটিপি কোড চলে যাবে। একই সাথে ব্যাকএন্ড টার্মিনাল লগেও কোডটি সরাসরি দেখা যাবে।</w:t>
      </w:r>
    </w:p>
    <w:p>
      <w:pPr>
        <w:spacing w:after="80" w:before="60"/>
      </w:pPr>
      <w:r>
        <w:rPr>
          <w:rFonts w:ascii="Calibri" w:cs="Calibri" w:eastAsia="Calibri" w:hAnsi="Calibri"/>
          <w:b w:val="false"/>
          <w:bCs w:val="false"/>
          <w:color w:val="334155"/>
          <w:sz w:val="21"/>
          <w:szCs w:val="21"/>
        </w:rPr>
        <w:t xml:space="preserve">৫. কোডটি বসিয়ে নতুন পাসওয়ার্ড দিন এবং কনফার্ম করে সরাসরি লগইন করুন।</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2026-10-14T14:50:49.848Z</dcterms:created>
  <dcterms:modified xsi:type="dcterms:W3CDTF">2026-10-14T14:50:49.872Z</dcterms:modified>
</cp:coreProperties>
</file>

<file path=docProps/custom.xml><?xml version="1.0" encoding="utf-8"?>
<Properties xmlns="http://schemas.openxmlformats.org/officeDocument/2006/custom-properties" xmlns:vt="http://schemas.openxmlformats.org/officeDocument/2006/docPropsVTypes"/>
</file>