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2"/>
          <w:szCs w:val="32"/>
        </w:rPr>
        <w:t xml:space="preserve">🌳 FamilyRoots Brand Logo &amp; Multi-Platform Favicon Integration Report</w:t>
      </w:r>
    </w:p>
    <w:p>
      <w:pPr>
        <w:spacing w:after="300"/>
        <w:jc w:val="center"/>
      </w:pPr>
      <w:r>
        <w:rPr>
          <w:i/>
          <w:iCs/>
          <w:color w:val="64748B"/>
          <w:sz w:val="21"/>
          <w:szCs w:val="21"/>
        </w:rPr>
        <w:t xml:space="preserve">Official Report: Brand Identity Design, Next.js App Router Favicon Architecture, Multi-Platform Resolution Support, and System-Wide Navigation Integration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1. Executive Summary &amp; Brand Identity Creation</w:t>
      </w:r>
    </w:p>
    <w:p>
      <w:pPr>
        <w:spacing w:after="150"/>
      </w:pPr>
      <w:r>
        <w:t xml:space="preserve">A luxury brand logo and complete favicon suite were created for FamilyRoots (Private Digital Family Sanctuary). The visual mark features an intertwined Golden and Emerald-Green sacred family tree inside a deep royal indigo squircle container with radiant golden accents. This symbol represents ancestral heritage, enduring lineage bonds, impenetrable privacy, and digital permanence.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2. Multi-Platform Favicon &amp; Brand Asset Suite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Asset Path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Dimensions / Type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Target Browser / Platform</w:t>
            </w:r>
          </w:p>
        </w:tc>
      </w:tr>
      <w:tr>
        <w:tc>
          <w:p>
            <w:r>
              <w:t xml:space="preserve">src/app/favicon.ico &amp; public/favicon.ico</w:t>
            </w:r>
          </w:p>
        </w:tc>
        <w:tc>
          <w:p>
            <w:r>
              <w:t xml:space="preserve">Multi-resolution .ico format</w:t>
            </w:r>
          </w:p>
        </w:tc>
        <w:tc>
          <w:p>
            <w:r>
              <w:t xml:space="preserve">All legacy and modern web browsers (Chrome, Edge, Firefox)</w:t>
            </w:r>
          </w:p>
        </w:tc>
      </w:tr>
      <w:tr>
        <w:tc>
          <w:p>
            <w:r>
              <w:t xml:space="preserve">src/app/icon.png &amp; public/icon.png</w:t>
            </w:r>
          </w:p>
        </w:tc>
        <w:tc>
          <w:p>
            <w:r>
              <w:t xml:space="preserve">512x512 High-Res PNG</w:t>
            </w:r>
          </w:p>
        </w:tc>
        <w:tc>
          <w:p>
            <w:r>
              <w:t xml:space="preserve">Next.js 16 App Router native icon &amp; modern tab favicons</w:t>
            </w:r>
          </w:p>
        </w:tc>
      </w:tr>
      <w:tr>
        <w:tc>
          <w:p>
            <w:r>
              <w:t xml:space="preserve">src/app/apple-icon.png &amp; public/apple-icon.png</w:t>
            </w:r>
          </w:p>
        </w:tc>
        <w:tc>
          <w:p>
            <w:r>
              <w:t xml:space="preserve">180x180 / 512x512 PNG</w:t>
            </w:r>
          </w:p>
        </w:tc>
        <w:tc>
          <w:p>
            <w:r>
              <w:t xml:space="preserve">Apple iOS Safari Home Screen touch icon</w:t>
            </w:r>
          </w:p>
        </w:tc>
      </w:tr>
      <w:tr>
        <w:tc>
          <w:p>
            <w:r>
              <w:t xml:space="preserve">public/logo.png &amp; public/logo.jpg</w:t>
            </w:r>
          </w:p>
        </w:tc>
        <w:tc>
          <w:p>
            <w:r>
              <w:t xml:space="preserve">Ultra-High-Res Original Mark</w:t>
            </w:r>
          </w:p>
        </w:tc>
        <w:tc>
          <w:p>
            <w:r>
              <w:t xml:space="preserve">Navbar, footer, and sanctuary dashboard headers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3. Next.js 16 Metadata &amp; App Router Implementation</w:t>
      </w:r>
    </w:p>
    <w:p>
      <w:pPr>
        <w:spacing w:after="120"/>
      </w:pPr>
      <w:r>
        <w:t xml:space="preserve">Next.js 16 App Router supports automatic file-based icon discovery. In addition to placing icon files in src/app/, we explicitly declared icons metadata in src/app/layout.tsx to guarantee 100% compliance across search engines, browser tabs, bookmarks, and PWA manifest scrapers:</w:t>
      </w:r>
    </w:p>
    <w:p>
      <w:pPr>
        <w:spacing w:after="150"/>
      </w:pPr>
      <w:r>
        <w:rPr>
          <w:b/>
          <w:bCs/>
          <w:color w:val="2563EB"/>
        </w:rPr>
        <w:t xml:space="preserve">metadata.icons = { icon: [{ url: "/icon.png", type: "image/png" }, { url: "/favicon.ico" }], apple: [{ url: "/apple-icon.png" }], shortcut: ["/favicon.ico"] }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4. UI Components Upgraded with Brand Logo</w:t>
      </w:r>
    </w:p>
    <w:p>
      <w:pPr>
        <w:spacing w:after="100"/>
      </w:pPr>
      <w:r>
        <w:t xml:space="preserve">All brand header elements throughout the frontend application were updated from generic icons to the official high-resolution FamilyRoots logo:</w:t>
      </w:r>
    </w:p>
    <w:p>
      <w:pPr>
        <w:spacing w:after="80"/>
      </w:pPr>
      <w:r>
        <w:t xml:space="preserve">• PublicNavbar.tsx: Rendered with next/image, priority loading, rounded squircle container, and interactive hover elevation.</w:t>
      </w:r>
    </w:p>
    <w:p>
      <w:pPr>
        <w:spacing w:after="80"/>
      </w:pPr>
      <w:r>
        <w:t xml:space="preserve">• PublicFooter.tsx: Consistent brand presence in the dark footer with glowing border container.</w:t>
      </w:r>
    </w:p>
    <w:p>
      <w:pPr>
        <w:spacing w:after="80"/>
      </w:pPr>
      <w:r>
        <w:t xml:space="preserve">• SanctuaryDashboardWrapper.tsx: Updated both desktop sidebar and mobile sliding drawer brand emblems.</w:t>
      </w:r>
    </w:p>
    <w:p>
      <w:pPr>
        <w:spacing w:after="150"/>
      </w:pPr>
      <w:r>
        <w:t xml:space="preserve">• admin-dashboard/layout.tsx: Integrated high-res brand emblem for system controllers.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5. Quality Assurance &amp; Verification</w:t>
      </w:r>
    </w:p>
    <w:p>
      <w:pPr>
        <w:spacing w:after="100"/>
      </w:pPr>
      <w:r>
        <w:t xml:space="preserve">✓ Next.js App Router Icon Standards: Both file-based route conventions (src/app/icon.png, src/app/apple-icon.png, src/app/favicon.ico) and metadata declarations verified.</w:t>
      </w:r>
    </w:p>
    <w:p>
      <w:pPr>
        <w:spacing w:after="100"/>
      </w:pPr>
      <w:r>
        <w:t xml:space="preserve">✓ TypeScript Typecheck: Passed with 0 errors (npx tsc --noEmit).</w:t>
      </w:r>
    </w:p>
    <w:p>
      <w:pPr>
        <w:spacing w:after="100"/>
      </w:pPr>
      <w:r>
        <w:t xml:space="preserve">✓ Cross-Platform Compatibility: Supported on Chrome, Safari, Edge, Firefox, iOS Home Screen, and Android.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2026-10-18T14:05:49.944Z</dcterms:created>
  <dcterms:modified xsi:type="dcterms:W3CDTF">2026-10-18T14:05:49.963Z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