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30" w:rsidRDefault="003A3B30" w:rsidP="003A3B30">
      <w:pPr>
        <w:suppressAutoHyphens/>
        <w:jc w:val="center"/>
        <w:rPr>
          <w:rFonts w:ascii="Arial" w:eastAsia="SimSun" w:hAnsi="Arial"/>
          <w:b/>
          <w:color w:val="auto"/>
          <w:kern w:val="1"/>
          <w:sz w:val="16"/>
          <w:lang w:eastAsia="en-US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F5FA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CC50BB">
        <w:rPr>
          <w:rFonts w:ascii="Arial" w:hAnsi="Arial" w:cs="Arial"/>
          <w:b/>
        </w:rPr>
        <w:t xml:space="preserve">Tipo de actividad: </w:t>
      </w:r>
      <w:r w:rsidRPr="00CC50BB">
        <w:rPr>
          <w:rFonts w:ascii="Arial" w:hAnsi="Arial" w:cs="Arial"/>
        </w:rPr>
        <w:t>Curso de Postgrado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2. </w:t>
      </w:r>
      <w:r w:rsidRPr="00CC50BB">
        <w:rPr>
          <w:rFonts w:ascii="Arial" w:hAnsi="Arial" w:cs="Arial"/>
          <w:b/>
        </w:rPr>
        <w:t>Nombre de la actividad:</w:t>
      </w:r>
      <w:r w:rsidRPr="00CC50BB">
        <w:rPr>
          <w:rFonts w:ascii="Arial" w:hAnsi="Arial" w:cs="Arial"/>
        </w:rPr>
        <w:t xml:space="preserve"> Icnología Continental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3. </w:t>
      </w:r>
      <w:r w:rsidRPr="00CC50BB">
        <w:rPr>
          <w:rFonts w:ascii="Arial" w:hAnsi="Arial" w:cs="Arial"/>
          <w:b/>
        </w:rPr>
        <w:t>Docente responsable:</w:t>
      </w:r>
      <w:r w:rsidRPr="00CC50BB">
        <w:rPr>
          <w:rFonts w:ascii="Arial" w:hAnsi="Arial" w:cs="Arial"/>
        </w:rPr>
        <w:t xml:space="preserve"> Dr. Ricardo MELCHOR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</w:t>
      </w:r>
      <w:r w:rsidRPr="00CC50BB">
        <w:rPr>
          <w:rFonts w:ascii="Arial" w:hAnsi="Arial" w:cs="Arial"/>
          <w:b/>
        </w:rPr>
        <w:t xml:space="preserve">Colaborador: </w:t>
      </w:r>
      <w:r w:rsidRPr="00CC50BB">
        <w:rPr>
          <w:rFonts w:ascii="Arial" w:hAnsi="Arial" w:cs="Arial"/>
        </w:rPr>
        <w:t xml:space="preserve">Dr. </w:t>
      </w:r>
      <w:proofErr w:type="spellStart"/>
      <w:r w:rsidRPr="00CC50BB">
        <w:rPr>
          <w:rFonts w:ascii="Arial" w:hAnsi="Arial" w:cs="Arial"/>
        </w:rPr>
        <w:t>Abdelouahed</w:t>
      </w:r>
      <w:proofErr w:type="spellEnd"/>
      <w:r w:rsidRPr="00CC50BB">
        <w:rPr>
          <w:rFonts w:ascii="Arial" w:hAnsi="Arial" w:cs="Arial"/>
        </w:rPr>
        <w:t xml:space="preserve"> LAGNAOUI (becario postdoctoral CONICET).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4. </w:t>
      </w:r>
      <w:r w:rsidRPr="00CC50BB">
        <w:rPr>
          <w:rFonts w:ascii="Arial" w:hAnsi="Arial" w:cs="Arial"/>
          <w:b/>
        </w:rPr>
        <w:t>Fundamentación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La Icnología es una disciplina que resulta de la interacción entre la Sedimentología y la Paleontología, siendo también importante el aporte de la Biología. Las trazas fósiles o </w:t>
      </w:r>
      <w:proofErr w:type="spellStart"/>
      <w:r w:rsidRPr="00CC50BB">
        <w:rPr>
          <w:rFonts w:ascii="Arial" w:hAnsi="Arial" w:cs="Arial"/>
        </w:rPr>
        <w:t>icnofósiles</w:t>
      </w:r>
      <w:proofErr w:type="spellEnd"/>
      <w:r w:rsidRPr="00CC50BB">
        <w:rPr>
          <w:rFonts w:ascii="Arial" w:hAnsi="Arial" w:cs="Arial"/>
        </w:rPr>
        <w:t xml:space="preserve"> son, esencialmente, estructuras sedimentarias </w:t>
      </w:r>
      <w:proofErr w:type="spellStart"/>
      <w:r w:rsidRPr="00CC50BB">
        <w:rPr>
          <w:rFonts w:ascii="Arial" w:hAnsi="Arial" w:cs="Arial"/>
        </w:rPr>
        <w:t>biogénicas</w:t>
      </w:r>
      <w:proofErr w:type="spellEnd"/>
      <w:r w:rsidRPr="00CC50BB">
        <w:rPr>
          <w:rFonts w:ascii="Arial" w:hAnsi="Arial" w:cs="Arial"/>
        </w:rPr>
        <w:t xml:space="preserve">, que pueden ser tratadas en un contexto sedimentológico y </w:t>
      </w:r>
      <w:proofErr w:type="spellStart"/>
      <w:r w:rsidRPr="00CC50BB">
        <w:rPr>
          <w:rFonts w:ascii="Arial" w:hAnsi="Arial" w:cs="Arial"/>
        </w:rPr>
        <w:t>paleoambiental</w:t>
      </w:r>
      <w:proofErr w:type="spellEnd"/>
      <w:r w:rsidRPr="00CC50BB">
        <w:rPr>
          <w:rFonts w:ascii="Arial" w:hAnsi="Arial" w:cs="Arial"/>
        </w:rPr>
        <w:t xml:space="preserve"> o como restos fósiles aislados, sin un marco sedimentológico. Dado que las trazas fósiles son el resultado del comportamiento de organismos y su interacción con un sustrato en respuesta a un conjunto de parámetros ambientales, el enfoque puramente “paleontológico” del estudio de las trazas fósiles desaprovecha valiosa información </w:t>
      </w:r>
      <w:proofErr w:type="spellStart"/>
      <w:r w:rsidRPr="00CC50BB">
        <w:rPr>
          <w:rFonts w:ascii="Arial" w:hAnsi="Arial" w:cs="Arial"/>
        </w:rPr>
        <w:t>paleoambiental</w:t>
      </w:r>
      <w:proofErr w:type="spellEnd"/>
      <w:r w:rsidRPr="00CC50BB">
        <w:rPr>
          <w:rFonts w:ascii="Arial" w:hAnsi="Arial" w:cs="Arial"/>
        </w:rPr>
        <w:t xml:space="preserve"> y </w:t>
      </w:r>
      <w:proofErr w:type="spellStart"/>
      <w:r w:rsidRPr="00CC50BB">
        <w:rPr>
          <w:rFonts w:ascii="Arial" w:hAnsi="Arial" w:cs="Arial"/>
        </w:rPr>
        <w:t>paleoecológica</w:t>
      </w:r>
      <w:proofErr w:type="spellEnd"/>
      <w:r w:rsidRPr="00CC50BB">
        <w:rPr>
          <w:rFonts w:ascii="Arial" w:hAnsi="Arial" w:cs="Arial"/>
        </w:rPr>
        <w:t xml:space="preserve">. En este curso se pretende mostrar como las trazas fósiles e </w:t>
      </w:r>
      <w:proofErr w:type="spellStart"/>
      <w:r w:rsidRPr="00CC50BB">
        <w:rPr>
          <w:rFonts w:ascii="Arial" w:hAnsi="Arial" w:cs="Arial"/>
        </w:rPr>
        <w:t>icnofábricas</w:t>
      </w:r>
      <w:proofErr w:type="spellEnd"/>
      <w:r w:rsidRPr="00CC50BB">
        <w:rPr>
          <w:rFonts w:ascii="Arial" w:hAnsi="Arial" w:cs="Arial"/>
        </w:rPr>
        <w:t xml:space="preserve"> pueden colaborar significativamente en el estudio de </w:t>
      </w:r>
      <w:proofErr w:type="spellStart"/>
      <w:r w:rsidRPr="00CC50BB">
        <w:rPr>
          <w:rFonts w:ascii="Arial" w:hAnsi="Arial" w:cs="Arial"/>
        </w:rPr>
        <w:t>paleoambientes</w:t>
      </w:r>
      <w:proofErr w:type="spellEnd"/>
      <w:r w:rsidRPr="00CC50BB">
        <w:rPr>
          <w:rFonts w:ascii="Arial" w:hAnsi="Arial" w:cs="Arial"/>
        </w:rPr>
        <w:t xml:space="preserve"> sedimentarios continentales.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5. </w:t>
      </w:r>
      <w:r w:rsidRPr="00CC50BB">
        <w:rPr>
          <w:rFonts w:ascii="Arial" w:hAnsi="Arial" w:cs="Arial"/>
          <w:b/>
        </w:rPr>
        <w:t>Objetivos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Se espera que, mediante el cursado y aprobación del presente curso, el estudiante logre: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Incorporar la metodología básica para el estudio de trazas fósiles, con especial énfasis en aquellas de origen continental.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Conocer los principios y esquemas de clasificación de trazas fósiles.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Conocer las asociaciones de trazas fósiles e </w:t>
      </w:r>
      <w:proofErr w:type="spellStart"/>
      <w:r w:rsidRPr="00CC50BB">
        <w:rPr>
          <w:rFonts w:ascii="Arial" w:hAnsi="Arial" w:cs="Arial"/>
        </w:rPr>
        <w:t>icnofacies</w:t>
      </w:r>
      <w:proofErr w:type="spellEnd"/>
      <w:r w:rsidRPr="00CC50BB">
        <w:rPr>
          <w:rFonts w:ascii="Arial" w:hAnsi="Arial" w:cs="Arial"/>
        </w:rPr>
        <w:t xml:space="preserve"> de ambientes fluviales, lacustres, eólicos y marino-marginales.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Disponer de los elementos para elaborar un proyecto de investigación en icnología continental.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6. </w:t>
      </w:r>
      <w:r w:rsidRPr="00CC50BB">
        <w:rPr>
          <w:rFonts w:ascii="Arial" w:hAnsi="Arial" w:cs="Arial"/>
          <w:b/>
        </w:rPr>
        <w:t>Arancel:</w:t>
      </w:r>
      <w:r w:rsidRPr="00CC50BB">
        <w:rPr>
          <w:rFonts w:ascii="Arial" w:hAnsi="Arial" w:cs="Arial"/>
        </w:rPr>
        <w:t xml:space="preserve"> $ 1500 (mil quinientos) para estudiantes de postgrado y docentes de la </w:t>
      </w:r>
      <w:r>
        <w:rPr>
          <w:rFonts w:ascii="Arial" w:hAnsi="Arial" w:cs="Arial"/>
        </w:rPr>
        <w:t xml:space="preserve">     </w:t>
      </w:r>
      <w:proofErr w:type="spellStart"/>
      <w:r w:rsidRPr="00CC50BB">
        <w:rPr>
          <w:rFonts w:ascii="Arial" w:hAnsi="Arial" w:cs="Arial"/>
        </w:rPr>
        <w:t>UNLPam</w:t>
      </w:r>
      <w:proofErr w:type="spellEnd"/>
      <w:r w:rsidRPr="00CC50BB">
        <w:rPr>
          <w:rFonts w:ascii="Arial" w:hAnsi="Arial" w:cs="Arial"/>
        </w:rPr>
        <w:t xml:space="preserve"> y $ 2000 para profesionales.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7. </w:t>
      </w:r>
      <w:r w:rsidRPr="00CC50BB">
        <w:rPr>
          <w:rFonts w:ascii="Arial" w:hAnsi="Arial" w:cs="Arial"/>
          <w:b/>
        </w:rPr>
        <w:t>Modalidad:</w:t>
      </w:r>
      <w:r w:rsidRPr="00CC50BB">
        <w:rPr>
          <w:rFonts w:ascii="Arial" w:hAnsi="Arial" w:cs="Arial"/>
        </w:rPr>
        <w:t xml:space="preserve"> Presencial. Los alumnos dispondrán de la bibliografía y actividades tres semanas antes del inicio del curso. Incluye una clase práctica de reconocimiento de trazas fósiles.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8. </w:t>
      </w:r>
      <w:r w:rsidRPr="00CC50BB">
        <w:rPr>
          <w:rFonts w:ascii="Arial" w:hAnsi="Arial" w:cs="Arial"/>
          <w:b/>
        </w:rPr>
        <w:t>Programa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1. Fundamentos y principios icnológicos. Estructuras sedimentarias </w:t>
      </w:r>
      <w:proofErr w:type="spellStart"/>
      <w:r w:rsidRPr="00CC50BB">
        <w:rPr>
          <w:rFonts w:ascii="Arial" w:hAnsi="Arial" w:cs="Arial"/>
        </w:rPr>
        <w:t>biogénicas</w:t>
      </w:r>
      <w:proofErr w:type="spellEnd"/>
      <w:r w:rsidRPr="00CC50BB">
        <w:rPr>
          <w:rFonts w:ascii="Arial" w:hAnsi="Arial" w:cs="Arial"/>
        </w:rPr>
        <w:t xml:space="preserve">. Morfología de trazas fósiles. Terminología descriptiva. Tipos de trazas fósiles. </w:t>
      </w:r>
      <w:proofErr w:type="spellStart"/>
      <w:r w:rsidRPr="00CC50BB">
        <w:rPr>
          <w:rFonts w:ascii="Arial" w:hAnsi="Arial" w:cs="Arial"/>
        </w:rPr>
        <w:t>Rizolitos</w:t>
      </w:r>
      <w:proofErr w:type="spellEnd"/>
      <w:r w:rsidRPr="00CC50BB">
        <w:rPr>
          <w:rFonts w:ascii="Arial" w:hAnsi="Arial" w:cs="Arial"/>
        </w:rPr>
        <w:t xml:space="preserve">, excavaciones, pistas, huellas, rastrilladas, nidos, coprolitos y perforaciones. </w:t>
      </w:r>
      <w:proofErr w:type="spellStart"/>
      <w:r w:rsidRPr="00CC50BB">
        <w:rPr>
          <w:rFonts w:ascii="Arial" w:hAnsi="Arial" w:cs="Arial"/>
        </w:rPr>
        <w:t>Paleoicnología</w:t>
      </w:r>
      <w:proofErr w:type="spellEnd"/>
      <w:r w:rsidRPr="00CC50BB">
        <w:rPr>
          <w:rFonts w:ascii="Arial" w:hAnsi="Arial" w:cs="Arial"/>
        </w:rPr>
        <w:t xml:space="preserve"> y </w:t>
      </w:r>
      <w:proofErr w:type="spellStart"/>
      <w:r w:rsidRPr="00CC50BB">
        <w:rPr>
          <w:rFonts w:ascii="Arial" w:hAnsi="Arial" w:cs="Arial"/>
        </w:rPr>
        <w:t>neoicnología</w:t>
      </w:r>
      <w:proofErr w:type="spellEnd"/>
      <w:r w:rsidRPr="00CC50BB">
        <w:rPr>
          <w:rFonts w:ascii="Arial" w:hAnsi="Arial" w:cs="Arial"/>
        </w:rPr>
        <w:t>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2. Clasificación de las trazas fósiles. Clasificación etológica y </w:t>
      </w:r>
      <w:proofErr w:type="spellStart"/>
      <w:r w:rsidRPr="00CC50BB">
        <w:rPr>
          <w:rFonts w:ascii="Arial" w:hAnsi="Arial" w:cs="Arial"/>
        </w:rPr>
        <w:t>preservacional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Icnotaxonomía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Icnotaxobases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Icnotaxones</w:t>
      </w:r>
      <w:proofErr w:type="spellEnd"/>
      <w:r w:rsidRPr="00CC50BB">
        <w:rPr>
          <w:rFonts w:ascii="Arial" w:hAnsi="Arial" w:cs="Arial"/>
        </w:rPr>
        <w:t xml:space="preserve"> complejos y compuestos. Diferencias entre </w:t>
      </w:r>
      <w:proofErr w:type="spellStart"/>
      <w:r w:rsidRPr="00CC50BB">
        <w:rPr>
          <w:rFonts w:ascii="Arial" w:hAnsi="Arial" w:cs="Arial"/>
        </w:rPr>
        <w:t>icnotaxonomía</w:t>
      </w:r>
      <w:proofErr w:type="spellEnd"/>
      <w:r w:rsidRPr="00CC50BB">
        <w:rPr>
          <w:rFonts w:ascii="Arial" w:hAnsi="Arial" w:cs="Arial"/>
        </w:rPr>
        <w:t xml:space="preserve"> de invertebrados y vertebrados. Tipos morfológicos.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</w:t>
      </w:r>
      <w:r w:rsidRPr="00CC50BB">
        <w:rPr>
          <w:rFonts w:ascii="Arial" w:hAnsi="Arial" w:cs="Arial"/>
        </w:rPr>
        <w:t xml:space="preserve">Tema 3. </w:t>
      </w:r>
      <w:proofErr w:type="spellStart"/>
      <w:r w:rsidRPr="00CC50BB">
        <w:rPr>
          <w:rFonts w:ascii="Arial" w:hAnsi="Arial" w:cs="Arial"/>
        </w:rPr>
        <w:t>Icnofábrica</w:t>
      </w:r>
      <w:proofErr w:type="spellEnd"/>
      <w:r w:rsidRPr="00CC50BB">
        <w:rPr>
          <w:rFonts w:ascii="Arial" w:hAnsi="Arial" w:cs="Arial"/>
        </w:rPr>
        <w:t xml:space="preserve">. Textura </w:t>
      </w:r>
      <w:proofErr w:type="spellStart"/>
      <w:r w:rsidRPr="00CC50BB">
        <w:rPr>
          <w:rFonts w:ascii="Arial" w:hAnsi="Arial" w:cs="Arial"/>
        </w:rPr>
        <w:t>bioturbada</w:t>
      </w:r>
      <w:proofErr w:type="spellEnd"/>
      <w:r w:rsidRPr="00CC50BB">
        <w:rPr>
          <w:rFonts w:ascii="Arial" w:hAnsi="Arial" w:cs="Arial"/>
        </w:rPr>
        <w:t xml:space="preserve"> y trazas fósiles discretas. Métodos de estudio de </w:t>
      </w:r>
      <w:proofErr w:type="spellStart"/>
      <w:r w:rsidRPr="00CC50BB">
        <w:rPr>
          <w:rFonts w:ascii="Arial" w:hAnsi="Arial" w:cs="Arial"/>
        </w:rPr>
        <w:t>icnofábricas</w:t>
      </w:r>
      <w:proofErr w:type="spellEnd"/>
      <w:r w:rsidRPr="00CC50BB">
        <w:rPr>
          <w:rFonts w:ascii="Arial" w:hAnsi="Arial" w:cs="Arial"/>
        </w:rPr>
        <w:t xml:space="preserve"> continentales.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4. </w:t>
      </w:r>
      <w:proofErr w:type="spellStart"/>
      <w:r w:rsidRPr="00CC50BB">
        <w:rPr>
          <w:rFonts w:ascii="Arial" w:hAnsi="Arial" w:cs="Arial"/>
        </w:rPr>
        <w:t>Icnofacies</w:t>
      </w:r>
      <w:proofErr w:type="spellEnd"/>
      <w:r w:rsidRPr="00CC50BB">
        <w:rPr>
          <w:rFonts w:ascii="Arial" w:hAnsi="Arial" w:cs="Arial"/>
        </w:rPr>
        <w:t xml:space="preserve">. Concepto y utilidad. </w:t>
      </w:r>
      <w:proofErr w:type="spellStart"/>
      <w:r w:rsidRPr="00CC50BB">
        <w:rPr>
          <w:rFonts w:ascii="Arial" w:hAnsi="Arial" w:cs="Arial"/>
        </w:rPr>
        <w:t>Icnofacies</w:t>
      </w:r>
      <w:proofErr w:type="spellEnd"/>
      <w:r w:rsidRPr="00CC50BB">
        <w:rPr>
          <w:rFonts w:ascii="Arial" w:hAnsi="Arial" w:cs="Arial"/>
        </w:rPr>
        <w:t xml:space="preserve"> continentales arquetípicas. Revisión de las </w:t>
      </w:r>
      <w:proofErr w:type="spellStart"/>
      <w:r w:rsidRPr="00CC50BB">
        <w:rPr>
          <w:rFonts w:ascii="Arial" w:hAnsi="Arial" w:cs="Arial"/>
        </w:rPr>
        <w:t>icnofacies</w:t>
      </w:r>
      <w:proofErr w:type="spellEnd"/>
      <w:r w:rsidRPr="00CC50BB">
        <w:rPr>
          <w:rFonts w:ascii="Arial" w:hAnsi="Arial" w:cs="Arial"/>
        </w:rPr>
        <w:t xml:space="preserve"> propuestas de invertebrados, vertebrados y plantas. Factores de control de las trazas fósiles continentales.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5. Etapas de estudios icnológicos-sedimentológicos. Tareas de campaña. Tareas de laboratorio. Utilidad de las observaciones </w:t>
      </w:r>
      <w:proofErr w:type="spellStart"/>
      <w:r w:rsidRPr="00CC50BB">
        <w:rPr>
          <w:rFonts w:ascii="Arial" w:hAnsi="Arial" w:cs="Arial"/>
        </w:rPr>
        <w:t>neoicnológicas</w:t>
      </w:r>
      <w:proofErr w:type="spellEnd"/>
      <w:r w:rsidRPr="00CC50BB">
        <w:rPr>
          <w:rFonts w:ascii="Arial" w:hAnsi="Arial" w:cs="Arial"/>
        </w:rPr>
        <w:t xml:space="preserve">. Compatibilización de las trazas fósiles e </w:t>
      </w:r>
      <w:proofErr w:type="spellStart"/>
      <w:r w:rsidRPr="00CC50BB">
        <w:rPr>
          <w:rFonts w:ascii="Arial" w:hAnsi="Arial" w:cs="Arial"/>
        </w:rPr>
        <w:t>icnofábricas</w:t>
      </w:r>
      <w:proofErr w:type="spellEnd"/>
      <w:r w:rsidRPr="00CC50BB">
        <w:rPr>
          <w:rFonts w:ascii="Arial" w:hAnsi="Arial" w:cs="Arial"/>
        </w:rPr>
        <w:t xml:space="preserve"> con el análisis de facies. Elaboración de modelos tridimensionales con fotogrametría.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6. Icnología de ambientes fluviales. Trazas fósiles e </w:t>
      </w:r>
      <w:proofErr w:type="spellStart"/>
      <w:r w:rsidRPr="00CC50BB">
        <w:rPr>
          <w:rFonts w:ascii="Arial" w:hAnsi="Arial" w:cs="Arial"/>
        </w:rPr>
        <w:t>icnofábricas</w:t>
      </w:r>
      <w:proofErr w:type="spellEnd"/>
      <w:r w:rsidRPr="00CC50BB">
        <w:rPr>
          <w:rFonts w:ascii="Arial" w:hAnsi="Arial" w:cs="Arial"/>
        </w:rPr>
        <w:t xml:space="preserve"> de depósitos de canal. Características icnológicas de facies de desbordamiento, de lagos de planicie de inundación y depósitos </w:t>
      </w:r>
      <w:proofErr w:type="spellStart"/>
      <w:r w:rsidRPr="00CC50BB">
        <w:rPr>
          <w:rFonts w:ascii="Arial" w:hAnsi="Arial" w:cs="Arial"/>
        </w:rPr>
        <w:t>pedogenizados</w:t>
      </w:r>
      <w:proofErr w:type="spellEnd"/>
      <w:r w:rsidRPr="00CC50BB">
        <w:rPr>
          <w:rFonts w:ascii="Arial" w:hAnsi="Arial" w:cs="Arial"/>
        </w:rPr>
        <w:t xml:space="preserve"> (paleosuelos). Utilidad estratigráfica de las trazas fósiles e </w:t>
      </w:r>
      <w:proofErr w:type="spellStart"/>
      <w:r w:rsidRPr="00CC50BB">
        <w:rPr>
          <w:rFonts w:ascii="Arial" w:hAnsi="Arial" w:cs="Arial"/>
        </w:rPr>
        <w:t>icnofábricas</w:t>
      </w:r>
      <w:proofErr w:type="spellEnd"/>
      <w:r w:rsidRPr="00CC50BB">
        <w:rPr>
          <w:rFonts w:ascii="Arial" w:hAnsi="Arial" w:cs="Arial"/>
        </w:rPr>
        <w:t xml:space="preserve"> en sucesiones fluviales.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7. Icnología de depósitos lacustres </w:t>
      </w:r>
      <w:proofErr w:type="spellStart"/>
      <w:r w:rsidRPr="00CC50BB">
        <w:rPr>
          <w:rFonts w:ascii="Arial" w:hAnsi="Arial" w:cs="Arial"/>
        </w:rPr>
        <w:t>silicoclásticos</w:t>
      </w:r>
      <w:proofErr w:type="spellEnd"/>
      <w:r w:rsidRPr="00CC50BB">
        <w:rPr>
          <w:rFonts w:ascii="Arial" w:hAnsi="Arial" w:cs="Arial"/>
        </w:rPr>
        <w:t xml:space="preserve">. Trazas fósiles en facies marginales, deltaicas y </w:t>
      </w:r>
      <w:proofErr w:type="spellStart"/>
      <w:r w:rsidRPr="00CC50BB">
        <w:rPr>
          <w:rFonts w:ascii="Arial" w:hAnsi="Arial" w:cs="Arial"/>
        </w:rPr>
        <w:t>cuencales</w:t>
      </w:r>
      <w:proofErr w:type="spellEnd"/>
      <w:r w:rsidRPr="00CC50BB">
        <w:rPr>
          <w:rFonts w:ascii="Arial" w:hAnsi="Arial" w:cs="Arial"/>
        </w:rPr>
        <w:t xml:space="preserve"> de lagos. Icnología de lagos </w:t>
      </w:r>
      <w:proofErr w:type="spellStart"/>
      <w:r w:rsidRPr="00CC50BB">
        <w:rPr>
          <w:rFonts w:ascii="Arial" w:hAnsi="Arial" w:cs="Arial"/>
        </w:rPr>
        <w:t>carbonáticos</w:t>
      </w:r>
      <w:proofErr w:type="spellEnd"/>
      <w:r w:rsidRPr="00CC50BB">
        <w:rPr>
          <w:rFonts w:ascii="Arial" w:hAnsi="Arial" w:cs="Arial"/>
        </w:rPr>
        <w:t>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8. Icnología de ambientes eólicos. Trazas fósiles e </w:t>
      </w:r>
      <w:proofErr w:type="spellStart"/>
      <w:r w:rsidRPr="00CC50BB">
        <w:rPr>
          <w:rFonts w:ascii="Arial" w:hAnsi="Arial" w:cs="Arial"/>
        </w:rPr>
        <w:t>icnofacies</w:t>
      </w:r>
      <w:proofErr w:type="spellEnd"/>
      <w:r w:rsidRPr="00CC50BB">
        <w:rPr>
          <w:rFonts w:ascii="Arial" w:hAnsi="Arial" w:cs="Arial"/>
        </w:rPr>
        <w:t xml:space="preserve"> en dunas eólicas, </w:t>
      </w:r>
      <w:proofErr w:type="spellStart"/>
      <w:r w:rsidRPr="00CC50BB">
        <w:rPr>
          <w:rFonts w:ascii="Arial" w:hAnsi="Arial" w:cs="Arial"/>
        </w:rPr>
        <w:t>interdunas</w:t>
      </w:r>
      <w:proofErr w:type="spellEnd"/>
      <w:r w:rsidRPr="00CC50BB">
        <w:rPr>
          <w:rFonts w:ascii="Arial" w:hAnsi="Arial" w:cs="Arial"/>
        </w:rPr>
        <w:t xml:space="preserve"> secas y húmedas. Relación de las trazas fósiles con superficies limitantes. Depósitos </w:t>
      </w:r>
      <w:proofErr w:type="spellStart"/>
      <w:r w:rsidRPr="00CC50BB">
        <w:rPr>
          <w:rFonts w:ascii="Arial" w:hAnsi="Arial" w:cs="Arial"/>
        </w:rPr>
        <w:t>loéssicos</w:t>
      </w:r>
      <w:proofErr w:type="spellEnd"/>
      <w:r w:rsidRPr="00CC50BB">
        <w:rPr>
          <w:rFonts w:ascii="Arial" w:hAnsi="Arial" w:cs="Arial"/>
        </w:rPr>
        <w:t>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9. Icnología de ambientes marino marginales. </w:t>
      </w:r>
      <w:proofErr w:type="gramStart"/>
      <w:r w:rsidRPr="00CC50BB">
        <w:rPr>
          <w:rFonts w:ascii="Arial" w:hAnsi="Arial" w:cs="Arial"/>
        </w:rPr>
        <w:t>planicies</w:t>
      </w:r>
      <w:proofErr w:type="gramEnd"/>
      <w:r w:rsidRPr="00CC50BB">
        <w:rPr>
          <w:rFonts w:ascii="Arial" w:hAnsi="Arial" w:cs="Arial"/>
        </w:rPr>
        <w:t xml:space="preserve"> costaneras, deltas y planicies de marea (</w:t>
      </w:r>
      <w:proofErr w:type="spellStart"/>
      <w:r w:rsidRPr="00CC50BB">
        <w:rPr>
          <w:rFonts w:ascii="Arial" w:hAnsi="Arial" w:cs="Arial"/>
        </w:rPr>
        <w:t>silicoclásticas</w:t>
      </w:r>
      <w:proofErr w:type="spellEnd"/>
      <w:r w:rsidRPr="00CC50BB">
        <w:rPr>
          <w:rFonts w:ascii="Arial" w:hAnsi="Arial" w:cs="Arial"/>
        </w:rPr>
        <w:t xml:space="preserve"> y </w:t>
      </w:r>
      <w:proofErr w:type="spellStart"/>
      <w:r w:rsidRPr="00CC50BB">
        <w:rPr>
          <w:rFonts w:ascii="Arial" w:hAnsi="Arial" w:cs="Arial"/>
        </w:rPr>
        <w:t>carbonáticas</w:t>
      </w:r>
      <w:proofErr w:type="spellEnd"/>
      <w:r w:rsidRPr="00CC50BB">
        <w:rPr>
          <w:rFonts w:ascii="Arial" w:hAnsi="Arial" w:cs="Arial"/>
        </w:rPr>
        <w:t>).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CC50BB">
        <w:rPr>
          <w:rFonts w:ascii="Arial" w:hAnsi="Arial" w:cs="Arial"/>
        </w:rPr>
        <w:t xml:space="preserve">Tema 10. Aplicaciones </w:t>
      </w:r>
      <w:proofErr w:type="spellStart"/>
      <w:r w:rsidRPr="00CC50BB">
        <w:rPr>
          <w:rFonts w:ascii="Arial" w:hAnsi="Arial" w:cs="Arial"/>
        </w:rPr>
        <w:t>paleoambientales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bioestratigráficas</w:t>
      </w:r>
      <w:proofErr w:type="spellEnd"/>
      <w:r w:rsidRPr="00CC50BB">
        <w:rPr>
          <w:rFonts w:ascii="Arial" w:hAnsi="Arial" w:cs="Arial"/>
        </w:rPr>
        <w:t xml:space="preserve"> y </w:t>
      </w:r>
      <w:proofErr w:type="spellStart"/>
      <w:r w:rsidRPr="00CC50BB">
        <w:rPr>
          <w:rFonts w:ascii="Arial" w:hAnsi="Arial" w:cs="Arial"/>
        </w:rPr>
        <w:t>paleobiológicas</w:t>
      </w:r>
      <w:proofErr w:type="spellEnd"/>
      <w:r w:rsidRPr="00CC50BB">
        <w:rPr>
          <w:rFonts w:ascii="Arial" w:hAnsi="Arial" w:cs="Arial"/>
        </w:rPr>
        <w:t xml:space="preserve"> de las trazas fósiles continentales.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9. </w:t>
      </w:r>
      <w:r w:rsidRPr="00CC50BB">
        <w:rPr>
          <w:rFonts w:ascii="Arial" w:hAnsi="Arial" w:cs="Arial"/>
          <w:b/>
        </w:rPr>
        <w:t xml:space="preserve">Bibliografía 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Bertling</w:t>
      </w:r>
      <w:proofErr w:type="spellEnd"/>
      <w:r w:rsidRPr="00CC50BB">
        <w:rPr>
          <w:rFonts w:ascii="Arial" w:hAnsi="Arial" w:cs="Arial"/>
        </w:rPr>
        <w:t xml:space="preserve">, M., </w:t>
      </w:r>
      <w:proofErr w:type="spellStart"/>
      <w:r w:rsidRPr="00CC50BB">
        <w:rPr>
          <w:rFonts w:ascii="Arial" w:hAnsi="Arial" w:cs="Arial"/>
        </w:rPr>
        <w:t>Braddy</w:t>
      </w:r>
      <w:proofErr w:type="spellEnd"/>
      <w:r w:rsidRPr="00CC50BB">
        <w:rPr>
          <w:rFonts w:ascii="Arial" w:hAnsi="Arial" w:cs="Arial"/>
        </w:rPr>
        <w:t xml:space="preserve">, S.J., </w:t>
      </w: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R.G., </w:t>
      </w:r>
      <w:proofErr w:type="spellStart"/>
      <w:r w:rsidRPr="00CC50BB">
        <w:rPr>
          <w:rFonts w:ascii="Arial" w:hAnsi="Arial" w:cs="Arial"/>
        </w:rPr>
        <w:t>Demathieu</w:t>
      </w:r>
      <w:proofErr w:type="spellEnd"/>
      <w:r w:rsidRPr="00CC50BB">
        <w:rPr>
          <w:rFonts w:ascii="Arial" w:hAnsi="Arial" w:cs="Arial"/>
        </w:rPr>
        <w:t xml:space="preserve">, G.D., </w:t>
      </w:r>
      <w:proofErr w:type="spellStart"/>
      <w:r w:rsidRPr="00CC50BB">
        <w:rPr>
          <w:rFonts w:ascii="Arial" w:hAnsi="Arial" w:cs="Arial"/>
        </w:rPr>
        <w:t>Genise</w:t>
      </w:r>
      <w:proofErr w:type="spellEnd"/>
      <w:r w:rsidRPr="00CC50BB">
        <w:rPr>
          <w:rFonts w:ascii="Arial" w:hAnsi="Arial" w:cs="Arial"/>
        </w:rPr>
        <w:t xml:space="preserve">, J.F., </w:t>
      </w:r>
      <w:proofErr w:type="spellStart"/>
      <w:r w:rsidRPr="00CC50BB">
        <w:rPr>
          <w:rFonts w:ascii="Arial" w:hAnsi="Arial" w:cs="Arial"/>
        </w:rPr>
        <w:t>Mikuláš</w:t>
      </w:r>
      <w:proofErr w:type="spellEnd"/>
      <w:r w:rsidRPr="00CC50BB">
        <w:rPr>
          <w:rFonts w:ascii="Arial" w:hAnsi="Arial" w:cs="Arial"/>
        </w:rPr>
        <w:t xml:space="preserve">, R., </w:t>
      </w:r>
      <w:proofErr w:type="spellStart"/>
      <w:r w:rsidRPr="00CC50BB">
        <w:rPr>
          <w:rFonts w:ascii="Arial" w:hAnsi="Arial" w:cs="Arial"/>
        </w:rPr>
        <w:t>Nielsen</w:t>
      </w:r>
      <w:proofErr w:type="spellEnd"/>
      <w:r w:rsidRPr="00CC50BB">
        <w:rPr>
          <w:rFonts w:ascii="Arial" w:hAnsi="Arial" w:cs="Arial"/>
        </w:rPr>
        <w:t xml:space="preserve">, J.K., </w:t>
      </w:r>
      <w:proofErr w:type="spellStart"/>
      <w:r w:rsidRPr="00CC50BB">
        <w:rPr>
          <w:rFonts w:ascii="Arial" w:hAnsi="Arial" w:cs="Arial"/>
        </w:rPr>
        <w:t>Nielsen</w:t>
      </w:r>
      <w:proofErr w:type="spellEnd"/>
      <w:r w:rsidRPr="00CC50BB">
        <w:rPr>
          <w:rFonts w:ascii="Arial" w:hAnsi="Arial" w:cs="Arial"/>
        </w:rPr>
        <w:t xml:space="preserve">, K.S.S., </w:t>
      </w:r>
      <w:proofErr w:type="spellStart"/>
      <w:r w:rsidRPr="00CC50BB">
        <w:rPr>
          <w:rFonts w:ascii="Arial" w:hAnsi="Arial" w:cs="Arial"/>
        </w:rPr>
        <w:t>Rindsberg</w:t>
      </w:r>
      <w:proofErr w:type="spellEnd"/>
      <w:r w:rsidRPr="00CC50BB">
        <w:rPr>
          <w:rFonts w:ascii="Arial" w:hAnsi="Arial" w:cs="Arial"/>
        </w:rPr>
        <w:t xml:space="preserve">, A.K., </w:t>
      </w:r>
      <w:proofErr w:type="spellStart"/>
      <w:r w:rsidRPr="00CC50BB">
        <w:rPr>
          <w:rFonts w:ascii="Arial" w:hAnsi="Arial" w:cs="Arial"/>
        </w:rPr>
        <w:t>Schlirf</w:t>
      </w:r>
      <w:proofErr w:type="spellEnd"/>
      <w:r w:rsidRPr="00CC50BB">
        <w:rPr>
          <w:rFonts w:ascii="Arial" w:hAnsi="Arial" w:cs="Arial"/>
        </w:rPr>
        <w:t xml:space="preserve">, M. y </w:t>
      </w:r>
      <w:proofErr w:type="spellStart"/>
      <w:r w:rsidRPr="00CC50BB">
        <w:rPr>
          <w:rFonts w:ascii="Arial" w:hAnsi="Arial" w:cs="Arial"/>
        </w:rPr>
        <w:t>Uchman</w:t>
      </w:r>
      <w:proofErr w:type="spellEnd"/>
      <w:r w:rsidRPr="00CC50BB">
        <w:rPr>
          <w:rFonts w:ascii="Arial" w:hAnsi="Arial" w:cs="Arial"/>
        </w:rPr>
        <w:t xml:space="preserve">, A., 2006. </w:t>
      </w:r>
      <w:proofErr w:type="spellStart"/>
      <w:r w:rsidRPr="00CC50BB">
        <w:rPr>
          <w:rFonts w:ascii="Arial" w:hAnsi="Arial" w:cs="Arial"/>
        </w:rPr>
        <w:t>Names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for</w:t>
      </w:r>
      <w:proofErr w:type="spellEnd"/>
      <w:r w:rsidRPr="00CC50BB">
        <w:rPr>
          <w:rFonts w:ascii="Arial" w:hAnsi="Arial" w:cs="Arial"/>
        </w:rPr>
        <w:t xml:space="preserve">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: A </w:t>
      </w:r>
      <w:proofErr w:type="spellStart"/>
      <w:r w:rsidRPr="00CC50BB">
        <w:rPr>
          <w:rFonts w:ascii="Arial" w:hAnsi="Arial" w:cs="Arial"/>
        </w:rPr>
        <w:t>uniform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approach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Lethaia</w:t>
      </w:r>
      <w:proofErr w:type="spellEnd"/>
      <w:r w:rsidRPr="00CC50BB">
        <w:rPr>
          <w:rFonts w:ascii="Arial" w:hAnsi="Arial" w:cs="Arial"/>
        </w:rPr>
        <w:t xml:space="preserve"> 39: 265–286.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R.G., 1996.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: </w:t>
      </w:r>
      <w:proofErr w:type="spellStart"/>
      <w:r w:rsidRPr="00CC50BB">
        <w:rPr>
          <w:rFonts w:ascii="Arial" w:hAnsi="Arial" w:cs="Arial"/>
        </w:rPr>
        <w:t>Biology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taphonomy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applications</w:t>
      </w:r>
      <w:proofErr w:type="spellEnd"/>
      <w:r w:rsidRPr="00CC50BB">
        <w:rPr>
          <w:rFonts w:ascii="Arial" w:hAnsi="Arial" w:cs="Arial"/>
        </w:rPr>
        <w:t>.  361 pp., Chapman &amp; Hall, London.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R.G., </w:t>
      </w:r>
      <w:proofErr w:type="spellStart"/>
      <w:r w:rsidRPr="00CC50BB">
        <w:rPr>
          <w:rFonts w:ascii="Arial" w:hAnsi="Arial" w:cs="Arial"/>
        </w:rPr>
        <w:t>Buatois</w:t>
      </w:r>
      <w:proofErr w:type="spellEnd"/>
      <w:r w:rsidRPr="00CC50BB">
        <w:rPr>
          <w:rFonts w:ascii="Arial" w:hAnsi="Arial" w:cs="Arial"/>
        </w:rPr>
        <w:t xml:space="preserve">, L.A., </w:t>
      </w:r>
      <w:proofErr w:type="spellStart"/>
      <w:r w:rsidRPr="00CC50BB">
        <w:rPr>
          <w:rFonts w:ascii="Arial" w:hAnsi="Arial" w:cs="Arial"/>
        </w:rPr>
        <w:t>Mangano</w:t>
      </w:r>
      <w:proofErr w:type="spellEnd"/>
      <w:r w:rsidRPr="00CC50BB">
        <w:rPr>
          <w:rFonts w:ascii="Arial" w:hAnsi="Arial" w:cs="Arial"/>
        </w:rPr>
        <w:t xml:space="preserve">, M., </w:t>
      </w:r>
      <w:proofErr w:type="spellStart"/>
      <w:r w:rsidRPr="00CC50BB">
        <w:rPr>
          <w:rFonts w:ascii="Arial" w:hAnsi="Arial" w:cs="Arial"/>
        </w:rPr>
        <w:t>Genise</w:t>
      </w:r>
      <w:proofErr w:type="spellEnd"/>
      <w:r w:rsidRPr="00CC50BB">
        <w:rPr>
          <w:rFonts w:ascii="Arial" w:hAnsi="Arial" w:cs="Arial"/>
        </w:rPr>
        <w:t xml:space="preserve">, J.F. y Melchor, R.N., 2007. </w:t>
      </w:r>
      <w:proofErr w:type="spellStart"/>
      <w:r w:rsidRPr="00CC50BB">
        <w:rPr>
          <w:rFonts w:ascii="Arial" w:hAnsi="Arial" w:cs="Arial"/>
        </w:rPr>
        <w:t>Sediment-organism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Interactions</w:t>
      </w:r>
      <w:proofErr w:type="spellEnd"/>
      <w:r w:rsidRPr="00CC50BB">
        <w:rPr>
          <w:rFonts w:ascii="Arial" w:hAnsi="Arial" w:cs="Arial"/>
        </w:rPr>
        <w:t xml:space="preserve">: A </w:t>
      </w:r>
      <w:proofErr w:type="spellStart"/>
      <w:r w:rsidRPr="00CC50BB">
        <w:rPr>
          <w:rFonts w:ascii="Arial" w:hAnsi="Arial" w:cs="Arial"/>
        </w:rPr>
        <w:t>Multifaceted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Ichnology</w:t>
      </w:r>
      <w:proofErr w:type="spellEnd"/>
      <w:r w:rsidRPr="00CC50BB">
        <w:rPr>
          <w:rFonts w:ascii="Arial" w:hAnsi="Arial" w:cs="Arial"/>
        </w:rPr>
        <w:t xml:space="preserve">. SEPM </w:t>
      </w:r>
      <w:proofErr w:type="spellStart"/>
      <w:r w:rsidRPr="00CC50BB">
        <w:rPr>
          <w:rFonts w:ascii="Arial" w:hAnsi="Arial" w:cs="Arial"/>
        </w:rPr>
        <w:t>Special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Publication</w:t>
      </w:r>
      <w:proofErr w:type="spellEnd"/>
      <w:r w:rsidRPr="00CC50BB">
        <w:rPr>
          <w:rFonts w:ascii="Arial" w:hAnsi="Arial" w:cs="Arial"/>
        </w:rPr>
        <w:t xml:space="preserve"> 88: 1–393.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Buatois</w:t>
      </w:r>
      <w:proofErr w:type="spellEnd"/>
      <w:r w:rsidRPr="00CC50BB">
        <w:rPr>
          <w:rFonts w:ascii="Arial" w:hAnsi="Arial" w:cs="Arial"/>
        </w:rPr>
        <w:t xml:space="preserve">, L.A. y </w:t>
      </w:r>
      <w:proofErr w:type="spellStart"/>
      <w:r w:rsidRPr="00CC50BB">
        <w:rPr>
          <w:rFonts w:ascii="Arial" w:hAnsi="Arial" w:cs="Arial"/>
        </w:rPr>
        <w:t>Mángano</w:t>
      </w:r>
      <w:proofErr w:type="spellEnd"/>
      <w:r w:rsidRPr="00CC50BB">
        <w:rPr>
          <w:rFonts w:ascii="Arial" w:hAnsi="Arial" w:cs="Arial"/>
        </w:rPr>
        <w:t xml:space="preserve">, M.G., 2011. </w:t>
      </w:r>
      <w:proofErr w:type="spellStart"/>
      <w:r w:rsidRPr="00CC50BB">
        <w:rPr>
          <w:rFonts w:ascii="Arial" w:hAnsi="Arial" w:cs="Arial"/>
        </w:rPr>
        <w:t>Ichnology</w:t>
      </w:r>
      <w:proofErr w:type="spellEnd"/>
      <w:r w:rsidRPr="00CC50BB">
        <w:rPr>
          <w:rFonts w:ascii="Arial" w:hAnsi="Arial" w:cs="Arial"/>
        </w:rPr>
        <w:t xml:space="preserve">: </w:t>
      </w:r>
      <w:proofErr w:type="spellStart"/>
      <w:r w:rsidRPr="00CC50BB">
        <w:rPr>
          <w:rFonts w:ascii="Arial" w:hAnsi="Arial" w:cs="Arial"/>
        </w:rPr>
        <w:t>Organism-Substrate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Interactions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Space</w:t>
      </w:r>
      <w:proofErr w:type="spellEnd"/>
      <w:r w:rsidRPr="00CC50BB">
        <w:rPr>
          <w:rFonts w:ascii="Arial" w:hAnsi="Arial" w:cs="Arial"/>
        </w:rPr>
        <w:t xml:space="preserve"> and Time. 370 pp., Cambridge </w:t>
      </w:r>
      <w:proofErr w:type="spellStart"/>
      <w:r w:rsidRPr="00CC50BB">
        <w:rPr>
          <w:rFonts w:ascii="Arial" w:hAnsi="Arial" w:cs="Arial"/>
        </w:rPr>
        <w:t>University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Press</w:t>
      </w:r>
      <w:proofErr w:type="spellEnd"/>
      <w:r w:rsidRPr="00CC50BB">
        <w:rPr>
          <w:rFonts w:ascii="Arial" w:hAnsi="Arial" w:cs="Arial"/>
        </w:rPr>
        <w:t>, Cambridge.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Carvalho, I.S. y </w:t>
      </w:r>
      <w:proofErr w:type="spellStart"/>
      <w:r w:rsidRPr="00CC50BB">
        <w:rPr>
          <w:rFonts w:ascii="Arial" w:hAnsi="Arial" w:cs="Arial"/>
        </w:rPr>
        <w:t>Fernandes</w:t>
      </w:r>
      <w:proofErr w:type="spellEnd"/>
      <w:r w:rsidRPr="00CC50BB">
        <w:rPr>
          <w:rFonts w:ascii="Arial" w:hAnsi="Arial" w:cs="Arial"/>
        </w:rPr>
        <w:t xml:space="preserve">, A.C.S., 2007. </w:t>
      </w:r>
      <w:proofErr w:type="spellStart"/>
      <w:r w:rsidRPr="00CC50BB">
        <w:rPr>
          <w:rFonts w:ascii="Arial" w:hAnsi="Arial" w:cs="Arial"/>
        </w:rPr>
        <w:t>Icnologia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Sociedade</w:t>
      </w:r>
      <w:proofErr w:type="spellEnd"/>
      <w:r w:rsidRPr="00CC50BB">
        <w:rPr>
          <w:rFonts w:ascii="Arial" w:hAnsi="Arial" w:cs="Arial"/>
        </w:rPr>
        <w:t xml:space="preserve"> Brasileira de </w:t>
      </w:r>
      <w:proofErr w:type="spellStart"/>
      <w:r w:rsidRPr="00CC50BB">
        <w:rPr>
          <w:rFonts w:ascii="Arial" w:hAnsi="Arial" w:cs="Arial"/>
        </w:rPr>
        <w:t>Geologia</w:t>
      </w:r>
      <w:proofErr w:type="spellEnd"/>
      <w:r w:rsidRPr="00CC50BB">
        <w:rPr>
          <w:rFonts w:ascii="Arial" w:hAnsi="Arial" w:cs="Arial"/>
        </w:rPr>
        <w:t>, Serie Textos 3. 178 pp., Sao Paulo.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Donovan, S.K., 1994. </w:t>
      </w:r>
      <w:proofErr w:type="spellStart"/>
      <w:r w:rsidRPr="00CC50BB">
        <w:rPr>
          <w:rFonts w:ascii="Arial" w:hAnsi="Arial" w:cs="Arial"/>
        </w:rPr>
        <w:t>The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Paleobiology</w:t>
      </w:r>
      <w:proofErr w:type="spellEnd"/>
      <w:r w:rsidRPr="00CC50BB">
        <w:rPr>
          <w:rFonts w:ascii="Arial" w:hAnsi="Arial" w:cs="Arial"/>
        </w:rPr>
        <w:t xml:space="preserve"> of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. John </w:t>
      </w:r>
      <w:proofErr w:type="spellStart"/>
      <w:r w:rsidRPr="00CC50BB">
        <w:rPr>
          <w:rFonts w:ascii="Arial" w:hAnsi="Arial" w:cs="Arial"/>
        </w:rPr>
        <w:t>Wiley</w:t>
      </w:r>
      <w:proofErr w:type="spellEnd"/>
      <w:r w:rsidRPr="00CC50BB">
        <w:rPr>
          <w:rFonts w:ascii="Arial" w:hAnsi="Arial" w:cs="Arial"/>
        </w:rPr>
        <w:t xml:space="preserve"> &amp; </w:t>
      </w:r>
      <w:proofErr w:type="spellStart"/>
      <w:r w:rsidRPr="00CC50BB">
        <w:rPr>
          <w:rFonts w:ascii="Arial" w:hAnsi="Arial" w:cs="Arial"/>
        </w:rPr>
        <w:t>Sons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Chichester</w:t>
      </w:r>
      <w:proofErr w:type="spellEnd"/>
      <w:r w:rsidRPr="00CC50BB">
        <w:rPr>
          <w:rFonts w:ascii="Arial" w:hAnsi="Arial" w:cs="Arial"/>
        </w:rPr>
        <w:t>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Ekdale</w:t>
      </w:r>
      <w:proofErr w:type="spellEnd"/>
      <w:r w:rsidRPr="00CC50BB">
        <w:rPr>
          <w:rFonts w:ascii="Arial" w:hAnsi="Arial" w:cs="Arial"/>
        </w:rPr>
        <w:t xml:space="preserve">, A.A., </w:t>
      </w: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 y </w:t>
      </w:r>
      <w:proofErr w:type="spellStart"/>
      <w:r w:rsidRPr="00CC50BB">
        <w:rPr>
          <w:rFonts w:ascii="Arial" w:hAnsi="Arial" w:cs="Arial"/>
        </w:rPr>
        <w:t>Pemberton</w:t>
      </w:r>
      <w:proofErr w:type="spellEnd"/>
      <w:r w:rsidRPr="00CC50BB">
        <w:rPr>
          <w:rFonts w:ascii="Arial" w:hAnsi="Arial" w:cs="Arial"/>
        </w:rPr>
        <w:t xml:space="preserve">, S., 1984. </w:t>
      </w:r>
      <w:proofErr w:type="spellStart"/>
      <w:r w:rsidRPr="00CC50BB">
        <w:rPr>
          <w:rFonts w:ascii="Arial" w:hAnsi="Arial" w:cs="Arial"/>
        </w:rPr>
        <w:t>Ichnology</w:t>
      </w:r>
      <w:proofErr w:type="spellEnd"/>
      <w:r w:rsidRPr="00CC50BB">
        <w:rPr>
          <w:rFonts w:ascii="Arial" w:hAnsi="Arial" w:cs="Arial"/>
        </w:rPr>
        <w:t xml:space="preserve">: </w:t>
      </w:r>
      <w:proofErr w:type="spellStart"/>
      <w:r w:rsidRPr="00CC50BB">
        <w:rPr>
          <w:rFonts w:ascii="Arial" w:hAnsi="Arial" w:cs="Arial"/>
        </w:rPr>
        <w:t>The</w:t>
      </w:r>
      <w:proofErr w:type="spellEnd"/>
      <w:r w:rsidRPr="00CC50BB">
        <w:rPr>
          <w:rFonts w:ascii="Arial" w:hAnsi="Arial" w:cs="Arial"/>
        </w:rPr>
        <w:t xml:space="preserve"> use of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sedimentology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stratigraphy</w:t>
      </w:r>
      <w:proofErr w:type="spellEnd"/>
      <w:r w:rsidRPr="00CC50BB">
        <w:rPr>
          <w:rFonts w:ascii="Arial" w:hAnsi="Arial" w:cs="Arial"/>
        </w:rPr>
        <w:t>.  317 pp., SEPM, Tulsa.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Genise</w:t>
      </w:r>
      <w:proofErr w:type="spellEnd"/>
      <w:r w:rsidRPr="00CC50BB">
        <w:rPr>
          <w:rFonts w:ascii="Arial" w:hAnsi="Arial" w:cs="Arial"/>
        </w:rPr>
        <w:t xml:space="preserve">, J.F. 2016. </w:t>
      </w:r>
      <w:proofErr w:type="spellStart"/>
      <w:r w:rsidRPr="00CC50BB">
        <w:rPr>
          <w:rFonts w:ascii="Arial" w:hAnsi="Arial" w:cs="Arial"/>
        </w:rPr>
        <w:t>Ichnoentomology</w:t>
      </w:r>
      <w:proofErr w:type="spellEnd"/>
      <w:r w:rsidRPr="00CC50BB">
        <w:rPr>
          <w:rFonts w:ascii="Arial" w:hAnsi="Arial" w:cs="Arial"/>
        </w:rPr>
        <w:t xml:space="preserve">- </w:t>
      </w:r>
      <w:proofErr w:type="spellStart"/>
      <w:r w:rsidRPr="00CC50BB">
        <w:rPr>
          <w:rFonts w:ascii="Arial" w:hAnsi="Arial" w:cs="Arial"/>
        </w:rPr>
        <w:t>Insect</w:t>
      </w:r>
      <w:proofErr w:type="spellEnd"/>
      <w:r w:rsidRPr="00CC50BB">
        <w:rPr>
          <w:rFonts w:ascii="Arial" w:hAnsi="Arial" w:cs="Arial"/>
        </w:rPr>
        <w:t xml:space="preserve">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soils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paleosols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Topics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Geobiology</w:t>
      </w:r>
      <w:proofErr w:type="spellEnd"/>
      <w:r w:rsidRPr="00CC50BB">
        <w:rPr>
          <w:rFonts w:ascii="Arial" w:hAnsi="Arial" w:cs="Arial"/>
        </w:rPr>
        <w:t xml:space="preserve"> 37. 695 pp.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Genise</w:t>
      </w:r>
      <w:proofErr w:type="spellEnd"/>
      <w:r w:rsidRPr="00CC50BB">
        <w:rPr>
          <w:rFonts w:ascii="Arial" w:hAnsi="Arial" w:cs="Arial"/>
        </w:rPr>
        <w:t xml:space="preserve">, J.F., Melchor, R.N., </w:t>
      </w:r>
      <w:proofErr w:type="spellStart"/>
      <w:r w:rsidRPr="00CC50BB">
        <w:rPr>
          <w:rFonts w:ascii="Arial" w:hAnsi="Arial" w:cs="Arial"/>
        </w:rPr>
        <w:t>Bellosi</w:t>
      </w:r>
      <w:proofErr w:type="spellEnd"/>
      <w:r w:rsidRPr="00CC50BB">
        <w:rPr>
          <w:rFonts w:ascii="Arial" w:hAnsi="Arial" w:cs="Arial"/>
        </w:rPr>
        <w:t xml:space="preserve">, E.S. y Verde, M., 2010. </w:t>
      </w:r>
      <w:proofErr w:type="spellStart"/>
      <w:r w:rsidRPr="00CC50BB">
        <w:rPr>
          <w:rFonts w:ascii="Arial" w:hAnsi="Arial" w:cs="Arial"/>
        </w:rPr>
        <w:t>Invertebrate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vertebrate</w:t>
      </w:r>
      <w:proofErr w:type="spellEnd"/>
      <w:r w:rsidRPr="00CC50BB">
        <w:rPr>
          <w:rFonts w:ascii="Arial" w:hAnsi="Arial" w:cs="Arial"/>
        </w:rPr>
        <w:t xml:space="preserve">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from</w:t>
      </w:r>
      <w:proofErr w:type="spellEnd"/>
      <w:r w:rsidRPr="00CC50BB">
        <w:rPr>
          <w:rFonts w:ascii="Arial" w:hAnsi="Arial" w:cs="Arial"/>
        </w:rPr>
        <w:t xml:space="preserve"> continental carbonates. En: Alonso-Zarza, A. M., </w:t>
      </w:r>
      <w:proofErr w:type="spellStart"/>
      <w:r w:rsidRPr="00CC50BB">
        <w:rPr>
          <w:rFonts w:ascii="Arial" w:hAnsi="Arial" w:cs="Arial"/>
        </w:rPr>
        <w:t>Tanner</w:t>
      </w:r>
      <w:proofErr w:type="spellEnd"/>
      <w:r w:rsidRPr="00CC50BB">
        <w:rPr>
          <w:rFonts w:ascii="Arial" w:hAnsi="Arial" w:cs="Arial"/>
        </w:rPr>
        <w:t xml:space="preserve">, L. (Eds.), Carbonates in continental </w:t>
      </w:r>
      <w:proofErr w:type="spellStart"/>
      <w:r w:rsidRPr="00CC50BB">
        <w:rPr>
          <w:rFonts w:ascii="Arial" w:hAnsi="Arial" w:cs="Arial"/>
        </w:rPr>
        <w:t>settings</w:t>
      </w:r>
      <w:proofErr w:type="spellEnd"/>
      <w:r w:rsidRPr="00CC50BB">
        <w:rPr>
          <w:rFonts w:ascii="Arial" w:hAnsi="Arial" w:cs="Arial"/>
        </w:rPr>
        <w:t xml:space="preserve">: facies, </w:t>
      </w:r>
      <w:proofErr w:type="spellStart"/>
      <w:r w:rsidRPr="00CC50BB">
        <w:rPr>
          <w:rFonts w:ascii="Arial" w:hAnsi="Arial" w:cs="Arial"/>
        </w:rPr>
        <w:t>environments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processes</w:t>
      </w:r>
      <w:proofErr w:type="spellEnd"/>
      <w:r w:rsidRPr="00CC50BB">
        <w:rPr>
          <w:rFonts w:ascii="Arial" w:hAnsi="Arial" w:cs="Arial"/>
        </w:rPr>
        <w:t xml:space="preserve"> pp. 319–369.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Hunt</w:t>
      </w:r>
      <w:proofErr w:type="spellEnd"/>
      <w:r w:rsidRPr="00CC50BB">
        <w:rPr>
          <w:rFonts w:ascii="Arial" w:hAnsi="Arial" w:cs="Arial"/>
        </w:rPr>
        <w:t xml:space="preserve">, A.P. y Lucas, S.G., 2007. </w:t>
      </w:r>
      <w:proofErr w:type="spellStart"/>
      <w:r w:rsidRPr="00CC50BB">
        <w:rPr>
          <w:rFonts w:ascii="Arial" w:hAnsi="Arial" w:cs="Arial"/>
        </w:rPr>
        <w:t>Tetrapod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Ichnofacies</w:t>
      </w:r>
      <w:proofErr w:type="spellEnd"/>
      <w:r w:rsidRPr="00CC50BB">
        <w:rPr>
          <w:rFonts w:ascii="Arial" w:hAnsi="Arial" w:cs="Arial"/>
        </w:rPr>
        <w:t xml:space="preserve">: A New </w:t>
      </w:r>
      <w:proofErr w:type="spellStart"/>
      <w:r w:rsidRPr="00CC50BB">
        <w:rPr>
          <w:rFonts w:ascii="Arial" w:hAnsi="Arial" w:cs="Arial"/>
        </w:rPr>
        <w:t>Paradigm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Ichnos</w:t>
      </w:r>
      <w:proofErr w:type="spellEnd"/>
      <w:r w:rsidRPr="00CC50BB">
        <w:rPr>
          <w:rFonts w:ascii="Arial" w:hAnsi="Arial" w:cs="Arial"/>
        </w:rPr>
        <w:t xml:space="preserve"> 14:59–68.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lastRenderedPageBreak/>
        <w:t>Knaust</w:t>
      </w:r>
      <w:proofErr w:type="spellEnd"/>
      <w:r w:rsidRPr="00CC50BB">
        <w:rPr>
          <w:rFonts w:ascii="Arial" w:hAnsi="Arial" w:cs="Arial"/>
        </w:rPr>
        <w:t xml:space="preserve">, D. 2017. Atlas of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Well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Core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Appearance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Taxonomy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Interpretation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Springer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Berlin</w:t>
      </w:r>
      <w:proofErr w:type="spellEnd"/>
      <w:r w:rsidRPr="00CC50BB">
        <w:rPr>
          <w:rFonts w:ascii="Arial" w:hAnsi="Arial" w:cs="Arial"/>
        </w:rPr>
        <w:t>, 209 pp.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Knaust</w:t>
      </w:r>
      <w:proofErr w:type="spellEnd"/>
      <w:r w:rsidRPr="00CC50BB">
        <w:rPr>
          <w:rFonts w:ascii="Arial" w:hAnsi="Arial" w:cs="Arial"/>
        </w:rPr>
        <w:t xml:space="preserve">, D. y </w:t>
      </w: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R.G., 2012.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as </w:t>
      </w:r>
      <w:proofErr w:type="spellStart"/>
      <w:r w:rsidRPr="00CC50BB">
        <w:rPr>
          <w:rFonts w:ascii="Arial" w:hAnsi="Arial" w:cs="Arial"/>
        </w:rPr>
        <w:t>Indicators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Sedimentary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Environments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Developments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Sedimentology</w:t>
      </w:r>
      <w:proofErr w:type="spellEnd"/>
      <w:r w:rsidRPr="00CC50BB">
        <w:rPr>
          <w:rFonts w:ascii="Arial" w:hAnsi="Arial" w:cs="Arial"/>
        </w:rPr>
        <w:t>, 64. 924 pp.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Lockley</w:t>
      </w:r>
      <w:proofErr w:type="spellEnd"/>
      <w:r w:rsidRPr="00CC50BB">
        <w:rPr>
          <w:rFonts w:ascii="Arial" w:hAnsi="Arial" w:cs="Arial"/>
        </w:rPr>
        <w:t xml:space="preserve">, M.G. y </w:t>
      </w:r>
      <w:proofErr w:type="spellStart"/>
      <w:r w:rsidRPr="00CC50BB">
        <w:rPr>
          <w:rFonts w:ascii="Arial" w:hAnsi="Arial" w:cs="Arial"/>
        </w:rPr>
        <w:t>Hunt</w:t>
      </w:r>
      <w:proofErr w:type="spellEnd"/>
      <w:r w:rsidRPr="00CC50BB">
        <w:rPr>
          <w:rFonts w:ascii="Arial" w:hAnsi="Arial" w:cs="Arial"/>
        </w:rPr>
        <w:t xml:space="preserve">, A.P., 1995. </w:t>
      </w:r>
      <w:proofErr w:type="spellStart"/>
      <w:r w:rsidRPr="00CC50BB">
        <w:rPr>
          <w:rFonts w:ascii="Arial" w:hAnsi="Arial" w:cs="Arial"/>
        </w:rPr>
        <w:t>Dinosaur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tracks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other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fossil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footprints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the</w:t>
      </w:r>
      <w:proofErr w:type="spellEnd"/>
      <w:r w:rsidRPr="00CC50BB">
        <w:rPr>
          <w:rFonts w:ascii="Arial" w:hAnsi="Arial" w:cs="Arial"/>
        </w:rPr>
        <w:t xml:space="preserve"> Western </w:t>
      </w:r>
      <w:proofErr w:type="spellStart"/>
      <w:r w:rsidRPr="00CC50BB">
        <w:rPr>
          <w:rFonts w:ascii="Arial" w:hAnsi="Arial" w:cs="Arial"/>
        </w:rPr>
        <w:t>United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States</w:t>
      </w:r>
      <w:proofErr w:type="spellEnd"/>
      <w:r w:rsidRPr="00CC50BB">
        <w:rPr>
          <w:rFonts w:ascii="Arial" w:hAnsi="Arial" w:cs="Arial"/>
        </w:rPr>
        <w:t xml:space="preserve">. Columbia </w:t>
      </w:r>
      <w:proofErr w:type="spellStart"/>
      <w:r w:rsidRPr="00CC50BB">
        <w:rPr>
          <w:rFonts w:ascii="Arial" w:hAnsi="Arial" w:cs="Arial"/>
        </w:rPr>
        <w:t>University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Press</w:t>
      </w:r>
      <w:proofErr w:type="spellEnd"/>
      <w:r w:rsidRPr="00CC50BB">
        <w:rPr>
          <w:rFonts w:ascii="Arial" w:hAnsi="Arial" w:cs="Arial"/>
        </w:rPr>
        <w:t>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Lockley</w:t>
      </w:r>
      <w:proofErr w:type="spellEnd"/>
      <w:r w:rsidRPr="00CC50BB">
        <w:rPr>
          <w:rFonts w:ascii="Arial" w:hAnsi="Arial" w:cs="Arial"/>
        </w:rPr>
        <w:t xml:space="preserve">, M.G. y Meyer, C.A., 2000. </w:t>
      </w:r>
      <w:proofErr w:type="spellStart"/>
      <w:r w:rsidRPr="00CC50BB">
        <w:rPr>
          <w:rFonts w:ascii="Arial" w:hAnsi="Arial" w:cs="Arial"/>
        </w:rPr>
        <w:t>Dinosaur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tracks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other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fossil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footprints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Europe</w:t>
      </w:r>
      <w:proofErr w:type="spellEnd"/>
      <w:r w:rsidRPr="00CC50BB">
        <w:rPr>
          <w:rFonts w:ascii="Arial" w:hAnsi="Arial" w:cs="Arial"/>
        </w:rPr>
        <w:t xml:space="preserve">. 323 pp., Cambridge </w:t>
      </w:r>
      <w:proofErr w:type="spellStart"/>
      <w:r w:rsidRPr="00CC50BB">
        <w:rPr>
          <w:rFonts w:ascii="Arial" w:hAnsi="Arial" w:cs="Arial"/>
        </w:rPr>
        <w:t>University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Press</w:t>
      </w:r>
      <w:proofErr w:type="spellEnd"/>
      <w:r w:rsidRPr="00CC50BB">
        <w:rPr>
          <w:rFonts w:ascii="Arial" w:hAnsi="Arial" w:cs="Arial"/>
        </w:rPr>
        <w:t>, New York.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McIlroy</w:t>
      </w:r>
      <w:proofErr w:type="spellEnd"/>
      <w:r w:rsidRPr="00CC50BB">
        <w:rPr>
          <w:rFonts w:ascii="Arial" w:hAnsi="Arial" w:cs="Arial"/>
        </w:rPr>
        <w:t xml:space="preserve">, D., 2004. </w:t>
      </w:r>
      <w:proofErr w:type="spellStart"/>
      <w:r w:rsidRPr="00CC50BB">
        <w:rPr>
          <w:rFonts w:ascii="Arial" w:hAnsi="Arial" w:cs="Arial"/>
        </w:rPr>
        <w:t>The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application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ichnology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to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palaeoenvironmental</w:t>
      </w:r>
      <w:proofErr w:type="spellEnd"/>
      <w:r w:rsidRPr="00CC50BB">
        <w:rPr>
          <w:rFonts w:ascii="Arial" w:hAnsi="Arial" w:cs="Arial"/>
        </w:rPr>
        <w:t xml:space="preserve"> and </w:t>
      </w:r>
      <w:proofErr w:type="spellStart"/>
      <w:r w:rsidRPr="00CC50BB">
        <w:rPr>
          <w:rFonts w:ascii="Arial" w:hAnsi="Arial" w:cs="Arial"/>
        </w:rPr>
        <w:t>stratigraphic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analysis</w:t>
      </w:r>
      <w:proofErr w:type="spellEnd"/>
      <w:r w:rsidRPr="00CC50BB">
        <w:rPr>
          <w:rFonts w:ascii="Arial" w:hAnsi="Arial" w:cs="Arial"/>
        </w:rPr>
        <w:t xml:space="preserve">: </w:t>
      </w:r>
      <w:proofErr w:type="spellStart"/>
      <w:r w:rsidRPr="00CC50BB">
        <w:rPr>
          <w:rFonts w:ascii="Arial" w:hAnsi="Arial" w:cs="Arial"/>
        </w:rPr>
        <w:t>introduction</w:t>
      </w:r>
      <w:proofErr w:type="spellEnd"/>
      <w:r w:rsidRPr="00CC50BB">
        <w:rPr>
          <w:rFonts w:ascii="Arial" w:hAnsi="Arial" w:cs="Arial"/>
        </w:rPr>
        <w:t xml:space="preserve">, Geological </w:t>
      </w:r>
      <w:proofErr w:type="spellStart"/>
      <w:r w:rsidRPr="00CC50BB">
        <w:rPr>
          <w:rFonts w:ascii="Arial" w:hAnsi="Arial" w:cs="Arial"/>
        </w:rPr>
        <w:t>Society</w:t>
      </w:r>
      <w:proofErr w:type="spellEnd"/>
      <w:r w:rsidRPr="00CC50BB">
        <w:rPr>
          <w:rFonts w:ascii="Arial" w:hAnsi="Arial" w:cs="Arial"/>
        </w:rPr>
        <w:t xml:space="preserve">, London, </w:t>
      </w:r>
      <w:proofErr w:type="spellStart"/>
      <w:r w:rsidRPr="00CC50BB">
        <w:rPr>
          <w:rFonts w:ascii="Arial" w:hAnsi="Arial" w:cs="Arial"/>
        </w:rPr>
        <w:t>Special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Publications</w:t>
      </w:r>
      <w:proofErr w:type="spellEnd"/>
      <w:r w:rsidRPr="00CC50BB">
        <w:rPr>
          <w:rFonts w:ascii="Arial" w:hAnsi="Arial" w:cs="Arial"/>
        </w:rPr>
        <w:t>, pp. 1–2.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Melchor, R.N. 2015. </w:t>
      </w:r>
      <w:proofErr w:type="spellStart"/>
      <w:r w:rsidRPr="00CC50BB">
        <w:rPr>
          <w:rFonts w:ascii="Arial" w:hAnsi="Arial" w:cs="Arial"/>
        </w:rPr>
        <w:t>Application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vertebrate</w:t>
      </w:r>
      <w:proofErr w:type="spellEnd"/>
      <w:r w:rsidRPr="00CC50BB">
        <w:rPr>
          <w:rFonts w:ascii="Arial" w:hAnsi="Arial" w:cs="Arial"/>
        </w:rPr>
        <w:t xml:space="preserve"> trace </w:t>
      </w:r>
      <w:proofErr w:type="spellStart"/>
      <w:r w:rsidRPr="00CC50BB">
        <w:rPr>
          <w:rFonts w:ascii="Arial" w:hAnsi="Arial" w:cs="Arial"/>
        </w:rPr>
        <w:t>fossils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to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palaeoenvironmental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analysis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Palaeogeography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Palaeoclimatology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Palaeoecology</w:t>
      </w:r>
      <w:proofErr w:type="spellEnd"/>
      <w:r w:rsidRPr="00CC50BB">
        <w:rPr>
          <w:rFonts w:ascii="Arial" w:hAnsi="Arial" w:cs="Arial"/>
        </w:rPr>
        <w:t xml:space="preserve"> 439: 79–96.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Rindsberg</w:t>
      </w:r>
      <w:proofErr w:type="spellEnd"/>
      <w:r w:rsidRPr="00CC50BB">
        <w:rPr>
          <w:rFonts w:ascii="Arial" w:hAnsi="Arial" w:cs="Arial"/>
        </w:rPr>
        <w:t xml:space="preserve">, A.K. (2015) </w:t>
      </w:r>
      <w:proofErr w:type="spellStart"/>
      <w:r w:rsidRPr="00CC50BB">
        <w:rPr>
          <w:rFonts w:ascii="Arial" w:hAnsi="Arial" w:cs="Arial"/>
        </w:rPr>
        <w:t>Construction</w:t>
      </w:r>
      <w:proofErr w:type="spellEnd"/>
      <w:r w:rsidRPr="00CC50BB">
        <w:rPr>
          <w:rFonts w:ascii="Arial" w:hAnsi="Arial" w:cs="Arial"/>
        </w:rPr>
        <w:t xml:space="preserve"> of </w:t>
      </w:r>
      <w:proofErr w:type="spellStart"/>
      <w:r w:rsidRPr="00CC50BB">
        <w:rPr>
          <w:rFonts w:ascii="Arial" w:hAnsi="Arial" w:cs="Arial"/>
        </w:rPr>
        <w:t>ichnogeneric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names</w:t>
      </w:r>
      <w:proofErr w:type="spellEnd"/>
      <w:r w:rsidRPr="00CC50BB">
        <w:rPr>
          <w:rFonts w:ascii="Arial" w:hAnsi="Arial" w:cs="Arial"/>
        </w:rPr>
        <w:t xml:space="preserve">. </w:t>
      </w:r>
      <w:proofErr w:type="spellStart"/>
      <w:r w:rsidRPr="00CC50BB">
        <w:rPr>
          <w:rFonts w:ascii="Arial" w:hAnsi="Arial" w:cs="Arial"/>
        </w:rPr>
        <w:t>Annales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Societatis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Geologorum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Poloniae</w:t>
      </w:r>
      <w:proofErr w:type="spellEnd"/>
      <w:r w:rsidRPr="00CC50BB">
        <w:rPr>
          <w:rFonts w:ascii="Arial" w:hAnsi="Arial" w:cs="Arial"/>
        </w:rPr>
        <w:t xml:space="preserve"> 85: 529–549.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C50BB">
        <w:rPr>
          <w:rFonts w:ascii="Arial" w:hAnsi="Arial" w:cs="Arial"/>
        </w:rPr>
        <w:t>Vallon</w:t>
      </w:r>
      <w:proofErr w:type="spellEnd"/>
      <w:r w:rsidRPr="00CC50BB">
        <w:rPr>
          <w:rFonts w:ascii="Arial" w:hAnsi="Arial" w:cs="Arial"/>
        </w:rPr>
        <w:t xml:space="preserve">, L.H., </w:t>
      </w:r>
      <w:proofErr w:type="spellStart"/>
      <w:r w:rsidRPr="00CC50BB">
        <w:rPr>
          <w:rFonts w:ascii="Arial" w:hAnsi="Arial" w:cs="Arial"/>
        </w:rPr>
        <w:t>Rindsberg</w:t>
      </w:r>
      <w:proofErr w:type="spellEnd"/>
      <w:r w:rsidRPr="00CC50BB">
        <w:rPr>
          <w:rFonts w:ascii="Arial" w:hAnsi="Arial" w:cs="Arial"/>
        </w:rPr>
        <w:t xml:space="preserve">, A.K. y </w:t>
      </w:r>
      <w:proofErr w:type="spellStart"/>
      <w:r w:rsidRPr="00CC50BB">
        <w:rPr>
          <w:rFonts w:ascii="Arial" w:hAnsi="Arial" w:cs="Arial"/>
        </w:rPr>
        <w:t>Bromley</w:t>
      </w:r>
      <w:proofErr w:type="spellEnd"/>
      <w:r w:rsidRPr="00CC50BB">
        <w:rPr>
          <w:rFonts w:ascii="Arial" w:hAnsi="Arial" w:cs="Arial"/>
        </w:rPr>
        <w:t xml:space="preserve">, R.G. 2015. </w:t>
      </w:r>
      <w:proofErr w:type="spellStart"/>
      <w:r w:rsidRPr="00CC50BB">
        <w:rPr>
          <w:rFonts w:ascii="Arial" w:hAnsi="Arial" w:cs="Arial"/>
        </w:rPr>
        <w:t>An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updated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classification</w:t>
      </w:r>
      <w:proofErr w:type="spellEnd"/>
      <w:r w:rsidRPr="00CC50BB">
        <w:rPr>
          <w:rFonts w:ascii="Arial" w:hAnsi="Arial" w:cs="Arial"/>
        </w:rPr>
        <w:t xml:space="preserve"> of animal </w:t>
      </w:r>
      <w:proofErr w:type="spellStart"/>
      <w:r w:rsidRPr="00CC50BB">
        <w:rPr>
          <w:rFonts w:ascii="Arial" w:hAnsi="Arial" w:cs="Arial"/>
        </w:rPr>
        <w:t>behaviour</w:t>
      </w:r>
      <w:proofErr w:type="spellEnd"/>
      <w:r w:rsidRPr="00CC50BB">
        <w:rPr>
          <w:rFonts w:ascii="Arial" w:hAnsi="Arial" w:cs="Arial"/>
        </w:rPr>
        <w:t xml:space="preserve"> </w:t>
      </w:r>
      <w:proofErr w:type="spellStart"/>
      <w:r w:rsidRPr="00CC50BB">
        <w:rPr>
          <w:rFonts w:ascii="Arial" w:hAnsi="Arial" w:cs="Arial"/>
        </w:rPr>
        <w:t>preserved</w:t>
      </w:r>
      <w:proofErr w:type="spellEnd"/>
      <w:r w:rsidRPr="00CC50BB">
        <w:rPr>
          <w:rFonts w:ascii="Arial" w:hAnsi="Arial" w:cs="Arial"/>
        </w:rPr>
        <w:t xml:space="preserve"> in </w:t>
      </w:r>
      <w:proofErr w:type="spellStart"/>
      <w:r w:rsidRPr="00CC50BB">
        <w:rPr>
          <w:rFonts w:ascii="Arial" w:hAnsi="Arial" w:cs="Arial"/>
        </w:rPr>
        <w:t>substrates</w:t>
      </w:r>
      <w:proofErr w:type="spellEnd"/>
      <w:r w:rsidRPr="00CC50BB">
        <w:rPr>
          <w:rFonts w:ascii="Arial" w:hAnsi="Arial" w:cs="Arial"/>
        </w:rPr>
        <w:t xml:space="preserve">, </w:t>
      </w:r>
      <w:proofErr w:type="spellStart"/>
      <w:r w:rsidRPr="00CC50BB">
        <w:rPr>
          <w:rFonts w:ascii="Arial" w:hAnsi="Arial" w:cs="Arial"/>
        </w:rPr>
        <w:t>Geodinamica</w:t>
      </w:r>
      <w:proofErr w:type="spellEnd"/>
      <w:r w:rsidRPr="00CC50BB">
        <w:rPr>
          <w:rFonts w:ascii="Arial" w:hAnsi="Arial" w:cs="Arial"/>
        </w:rPr>
        <w:t xml:space="preserve"> Acta 28: 5–20.</w:t>
      </w:r>
    </w:p>
    <w:p w:rsidR="003A3B30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10. </w:t>
      </w:r>
      <w:r w:rsidRPr="00CC50BB">
        <w:rPr>
          <w:rFonts w:ascii="Arial" w:hAnsi="Arial" w:cs="Arial"/>
          <w:b/>
        </w:rPr>
        <w:t>Fecha de inicio y finalización:</w:t>
      </w:r>
      <w:r w:rsidRPr="00CC50BB">
        <w:rPr>
          <w:rFonts w:ascii="Arial" w:hAnsi="Arial" w:cs="Arial"/>
        </w:rPr>
        <w:t xml:space="preserve"> 3 al 7 de diciembre de 2018</w:t>
      </w:r>
      <w:r>
        <w:rPr>
          <w:rFonts w:ascii="Arial" w:hAnsi="Arial" w:cs="Arial"/>
        </w:rPr>
        <w:t xml:space="preserve"> en el Campo de Enseñanza de la UNLPam</w:t>
      </w:r>
      <w:bookmarkStart w:id="0" w:name="_GoBack"/>
      <w:bookmarkEnd w:id="0"/>
      <w:r w:rsidRPr="00CC50BB">
        <w:rPr>
          <w:rFonts w:ascii="Arial" w:hAnsi="Arial" w:cs="Arial"/>
        </w:rPr>
        <w:t>. Preinscripción del 3 de octubre al 23 de noviembre de 2018.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11. </w:t>
      </w:r>
      <w:r w:rsidRPr="00CC50BB">
        <w:rPr>
          <w:rFonts w:ascii="Arial" w:hAnsi="Arial" w:cs="Arial"/>
          <w:b/>
        </w:rPr>
        <w:t>Carga horaria:</w:t>
      </w:r>
      <w:r w:rsidRPr="00CC50BB">
        <w:rPr>
          <w:rFonts w:ascii="Arial" w:hAnsi="Arial" w:cs="Arial"/>
        </w:rPr>
        <w:t xml:space="preserve"> 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La carga horaria total es de 40 horas presenciales. Incluye práctica de reconocimiento de trazas fósiles en muestras de mano en el laboratorio y práctica de elaboración de modelos tridimensionales.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12. </w:t>
      </w:r>
      <w:r w:rsidRPr="00CC50BB">
        <w:rPr>
          <w:rFonts w:ascii="Arial" w:hAnsi="Arial" w:cs="Arial"/>
          <w:b/>
        </w:rPr>
        <w:t>Destinatarios:</w:t>
      </w:r>
      <w:r w:rsidRPr="00CC50BB">
        <w:rPr>
          <w:rFonts w:ascii="Arial" w:hAnsi="Arial" w:cs="Arial"/>
        </w:rPr>
        <w:t xml:space="preserve"> graduados de las carreras de Licenciatura en Geología, Biología, Paleontología o carreras afines.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13. </w:t>
      </w:r>
      <w:r w:rsidRPr="00CC50BB">
        <w:rPr>
          <w:rFonts w:ascii="Arial" w:hAnsi="Arial" w:cs="Arial"/>
          <w:b/>
        </w:rPr>
        <w:t>Cupo:</w:t>
      </w:r>
      <w:r w:rsidRPr="00CC50BB">
        <w:rPr>
          <w:rFonts w:ascii="Arial" w:hAnsi="Arial" w:cs="Arial"/>
        </w:rPr>
        <w:t xml:space="preserve"> 30 alumnos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 xml:space="preserve">14. </w:t>
      </w:r>
      <w:r w:rsidRPr="00CC50BB">
        <w:rPr>
          <w:rFonts w:ascii="Arial" w:hAnsi="Arial" w:cs="Arial"/>
          <w:b/>
        </w:rPr>
        <w:t>Requisitos de aprobación</w:t>
      </w:r>
    </w:p>
    <w:p w:rsidR="003A3B30" w:rsidRPr="00CC50BB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C50BB">
        <w:rPr>
          <w:rFonts w:ascii="Arial" w:hAnsi="Arial" w:cs="Arial"/>
        </w:rPr>
        <w:t>Se otorgará certificado de asistencia a quienes asistan al 80% de las clases. Para aprobar el curso los alumnos también deberán aprobar un examen final de tipo opción múltiple.</w:t>
      </w:r>
    </w:p>
    <w:p w:rsidR="003A3B30" w:rsidRPr="008F5FAC" w:rsidRDefault="003A3B30" w:rsidP="003A3B3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3FCA" w:rsidRDefault="007D3FCA"/>
    <w:sectPr w:rsidR="007D3FCA" w:rsidSect="00B6073A">
      <w:headerReference w:type="default" r:id="rId6"/>
      <w:footerReference w:type="default" r:id="rId7"/>
      <w:pgSz w:w="11906" w:h="16838" w:code="9"/>
      <w:pgMar w:top="1418" w:right="1134" w:bottom="851" w:left="1701" w:header="567" w:footer="4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2B9" w:rsidRDefault="00AD22B9" w:rsidP="00266DAD">
      <w:r>
        <w:separator/>
      </w:r>
    </w:p>
  </w:endnote>
  <w:endnote w:type="continuationSeparator" w:id="0">
    <w:p w:rsidR="00AD22B9" w:rsidRDefault="00AD22B9" w:rsidP="00266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38" w:rsidRDefault="003A3B30">
    <w:pPr>
      <w:jc w:val="center"/>
      <w:rPr>
        <w:rFonts w:ascii="Arial" w:hAnsi="Arial"/>
        <w:b/>
        <w:sz w:val="16"/>
      </w:rPr>
    </w:pPr>
    <w:r>
      <w:rPr>
        <w:rFonts w:ascii="Arial Narrow" w:hAnsi="Arial Narrow"/>
        <w:b/>
        <w:sz w:val="16"/>
      </w:rPr>
      <w:t>Uruguay 151 - (6300)  Santa Rosa - La Pampa -</w:t>
    </w:r>
    <w:r>
      <w:rPr>
        <w:rFonts w:ascii="Arial" w:hAnsi="Arial"/>
        <w:b/>
        <w:sz w:val="16"/>
      </w:rPr>
      <w:t xml:space="preserve"> </w:t>
    </w:r>
    <w:r>
      <w:rPr>
        <w:rFonts w:ascii="Arial Narrow" w:hAnsi="Arial Narrow"/>
        <w:b/>
        <w:sz w:val="16"/>
      </w:rPr>
      <w:t xml:space="preserve">Tel.: (02954) 245220 - 245230 – 246421 – 246422 – </w:t>
    </w:r>
    <w:proofErr w:type="spellStart"/>
    <w:r>
      <w:rPr>
        <w:rFonts w:ascii="Arial Narrow" w:hAnsi="Arial Narrow"/>
        <w:b/>
        <w:sz w:val="16"/>
      </w:rPr>
      <w:t>Int</w:t>
    </w:r>
    <w:proofErr w:type="spellEnd"/>
    <w:r>
      <w:rPr>
        <w:rFonts w:ascii="Arial Narrow" w:hAnsi="Arial Narrow"/>
        <w:b/>
        <w:sz w:val="16"/>
      </w:rPr>
      <w:t>. 7142 - Fax.: (02954) 432535</w:t>
    </w:r>
  </w:p>
  <w:p w:rsidR="005E0F38" w:rsidRDefault="00266DAD">
    <w:pPr>
      <w:jc w:val="center"/>
      <w:rPr>
        <w:rFonts w:ascii="Arial Narrow" w:hAnsi="Arial Narrow"/>
        <w:b/>
        <w:sz w:val="16"/>
        <w:lang w:val="de-DE"/>
      </w:rPr>
    </w:pPr>
    <w:hyperlink r:id="rId1" w:history="1">
      <w:r w:rsidR="003A3B30">
        <w:rPr>
          <w:rStyle w:val="Hipervnculo"/>
          <w:rFonts w:ascii="Arial Narrow" w:hAnsi="Arial Narrow"/>
          <w:sz w:val="16"/>
          <w:lang w:val="de-DE"/>
        </w:rPr>
        <w:t>www.exactas.unlpam.edu.ar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2B9" w:rsidRDefault="00AD22B9" w:rsidP="00266DAD">
      <w:r>
        <w:separator/>
      </w:r>
    </w:p>
  </w:footnote>
  <w:footnote w:type="continuationSeparator" w:id="0">
    <w:p w:rsidR="00AD22B9" w:rsidRDefault="00AD22B9" w:rsidP="00266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ECD" w:rsidRPr="0038394E" w:rsidRDefault="003A3B30" w:rsidP="00F83ECD">
    <w:pPr>
      <w:pStyle w:val="Encabezado"/>
      <w:jc w:val="right"/>
      <w:rPr>
        <w:color w:val="4F81BD"/>
      </w:rPr>
    </w:pPr>
    <w:r w:rsidRPr="00BC4735">
      <w:rPr>
        <w:b/>
        <w:i/>
        <w:sz w:val="16"/>
        <w:szCs w:val="16"/>
        <w:lang w:val="es-ES_tradnl"/>
      </w:rPr>
      <w:t>“Año del Centenario de la Reforma Universitaria – 60 Años de creación de la Universidad”</w:t>
    </w:r>
    <w:r w:rsidRPr="0038394E">
      <w:rPr>
        <w:color w:val="4F81BD"/>
      </w:rPr>
      <w:t xml:space="preserve"> </w:t>
    </w:r>
  </w:p>
  <w:p w:rsidR="005E0F38" w:rsidRDefault="003A3B30">
    <w:pPr>
      <w:rPr>
        <w:i/>
        <w:sz w:val="22"/>
        <w:lang w:val="es-AR"/>
      </w:rPr>
    </w:pPr>
    <w:r>
      <w:rPr>
        <w:b/>
        <w:noProof/>
      </w:rPr>
      <w:drawing>
        <wp:inline distT="0" distB="0" distL="0" distR="0">
          <wp:extent cx="3355975" cy="948690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5975" cy="948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F38" w:rsidRDefault="003A3B30">
    <w:pPr>
      <w:shd w:val="clear" w:color="auto" w:fill="FFFFFF"/>
      <w:tabs>
        <w:tab w:val="left" w:pos="6425"/>
      </w:tabs>
      <w:ind w:right="51"/>
      <w:rPr>
        <w:sz w:val="2"/>
      </w:rPr>
    </w:pPr>
    <w:r>
      <w:rPr>
        <w:sz w:val="2"/>
      </w:rPr>
      <w:tab/>
      <w:t xml:space="preserve"> 30</w:t>
    </w:r>
  </w:p>
  <w:p w:rsidR="005E0F38" w:rsidRDefault="00AD22B9">
    <w:pPr>
      <w:spacing w:line="12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B30"/>
    <w:rsid w:val="00266DAD"/>
    <w:rsid w:val="003A3B30"/>
    <w:rsid w:val="007D3FCA"/>
    <w:rsid w:val="00AD22B9"/>
    <w:rsid w:val="00D0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3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3B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B30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semiHidden/>
    <w:rsid w:val="003A3B3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B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B30"/>
    <w:rPr>
      <w:rFonts w:ascii="Tahoma" w:eastAsia="Times New Roman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3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3B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B30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semiHidden/>
    <w:rsid w:val="003A3B3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B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B30"/>
    <w:rPr>
      <w:rFonts w:ascii="Tahoma" w:eastAsia="Times New Roman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ctas.unlpam.edu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Soluciones Informaticas</Company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Salvador</dc:creator>
  <cp:lastModifiedBy>Roxana</cp:lastModifiedBy>
  <cp:revision>2</cp:revision>
  <dcterms:created xsi:type="dcterms:W3CDTF">2018-09-26T21:42:00Z</dcterms:created>
  <dcterms:modified xsi:type="dcterms:W3CDTF">2018-09-26T21:42:00Z</dcterms:modified>
</cp:coreProperties>
</file>