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5C0" w:rsidRPr="00514508" w:rsidRDefault="005615C0" w:rsidP="00514508">
      <w:pPr>
        <w:jc w:val="center"/>
        <w:rPr>
          <w:b/>
          <w:sz w:val="32"/>
          <w:szCs w:val="32"/>
          <w:lang w:val="en"/>
        </w:rPr>
      </w:pPr>
      <w:r w:rsidRPr="00514508">
        <w:rPr>
          <w:b/>
          <w:sz w:val="32"/>
          <w:szCs w:val="32"/>
        </w:rPr>
        <w:t>CN03</w:t>
      </w:r>
      <w:r w:rsidR="00E27E78">
        <w:rPr>
          <w:b/>
          <w:sz w:val="32"/>
          <w:szCs w:val="32"/>
        </w:rPr>
        <w:t>8</w:t>
      </w:r>
      <w:r w:rsidRPr="00514508">
        <w:rPr>
          <w:b/>
          <w:sz w:val="32"/>
          <w:szCs w:val="32"/>
        </w:rPr>
        <w:t>5 Evaluation Board and Software User Guide</w:t>
      </w:r>
    </w:p>
    <w:p w:rsidR="005615C0" w:rsidRPr="00514508" w:rsidRDefault="005615C0" w:rsidP="005615C0">
      <w:pPr>
        <w:rPr>
          <w:b/>
        </w:rPr>
      </w:pPr>
      <w:r w:rsidRPr="00514508">
        <w:rPr>
          <w:b/>
        </w:rPr>
        <w:t>Overview</w:t>
      </w:r>
    </w:p>
    <w:p w:rsidR="005615C0" w:rsidRPr="005615C0" w:rsidRDefault="001826E6" w:rsidP="005615C0">
      <w:hyperlink r:id="rId5" w:tooltip="http://www.analog.com/CN0345" w:history="1">
        <w:r w:rsidR="005615C0" w:rsidRPr="005615C0">
          <w:t>CN03</w:t>
        </w:r>
        <w:r w:rsidR="007A6A28">
          <w:t>8</w:t>
        </w:r>
        <w:r w:rsidR="005615C0" w:rsidRPr="005615C0">
          <w:t>5</w:t>
        </w:r>
      </w:hyperlink>
      <w:r w:rsidR="00D80860">
        <w:t xml:space="preserve"> is an isolated </w:t>
      </w:r>
      <w:r w:rsidR="005615C0" w:rsidRPr="005615C0">
        <w:t xml:space="preserve">multichannel data acquisition system that is compatible with standard industrial signal levels. The components are specifically selected to optimize settling time between samples, providing 18-bit performance at channel switching rates up to roughly 750 kHz. </w:t>
      </w:r>
    </w:p>
    <w:p w:rsidR="005615C0" w:rsidRPr="005615C0" w:rsidRDefault="005615C0" w:rsidP="005615C0">
      <w:r w:rsidRPr="005615C0">
        <w:t xml:space="preserve">The </w:t>
      </w:r>
      <w:hyperlink r:id="rId6" w:tooltip="http://www.analog.com/CN0345" w:history="1">
        <w:r w:rsidRPr="005615C0">
          <w:t>CN03</w:t>
        </w:r>
        <w:r w:rsidR="00E44B9D">
          <w:t>8</w:t>
        </w:r>
        <w:r w:rsidRPr="005615C0">
          <w:t>5</w:t>
        </w:r>
      </w:hyperlink>
      <w:r w:rsidRPr="005615C0">
        <w:t xml:space="preserve"> can process eight gain-independent channels and is compatible with both single-ended and differential input signals. The analog front end includes the </w:t>
      </w:r>
      <w:hyperlink r:id="rId7" w:tooltip="http://www.analog.com/ADG1207" w:history="1">
        <w:r w:rsidRPr="005615C0">
          <w:t>ADG</w:t>
        </w:r>
        <w:r w:rsidR="00CB0569">
          <w:t>5</w:t>
        </w:r>
        <w:r w:rsidRPr="005615C0">
          <w:t>207</w:t>
        </w:r>
      </w:hyperlink>
      <w:r w:rsidRPr="005615C0">
        <w:t xml:space="preserve"> multiplexer, the </w:t>
      </w:r>
      <w:hyperlink r:id="rId8" w:tooltip="http://www.analog.com/AD8251" w:history="1">
        <w:r w:rsidRPr="005615C0">
          <w:t>AD8251</w:t>
        </w:r>
      </w:hyperlink>
      <w:r w:rsidRPr="005615C0">
        <w:t xml:space="preserve"> programmable gain instrumentation amplifier (PGIA), the </w:t>
      </w:r>
      <w:hyperlink r:id="rId9" w:tooltip="http://www.analog.com/AD8475" w:history="1">
        <w:r w:rsidRPr="005615C0">
          <w:t>AD8475</w:t>
        </w:r>
      </w:hyperlink>
      <w:r w:rsidRPr="005615C0">
        <w:t xml:space="preserve"> as </w:t>
      </w:r>
      <w:r w:rsidR="005746CB">
        <w:t xml:space="preserve"> </w:t>
      </w:r>
      <w:r w:rsidRPr="005615C0">
        <w:t xml:space="preserve">a precision ADC driver for performing the single-ended-to-differential conversion, and the </w:t>
      </w:r>
      <w:hyperlink r:id="rId10" w:tooltip="http://www.analog.com/AD7982" w:history="1">
        <w:r w:rsidRPr="005615C0">
          <w:t>AD</w:t>
        </w:r>
        <w:r w:rsidR="00CB0569">
          <w:t>4003</w:t>
        </w:r>
      </w:hyperlink>
      <w:r w:rsidRPr="005615C0">
        <w:t xml:space="preserve">, an 18-bit, </w:t>
      </w:r>
      <w:r w:rsidR="00CB0569">
        <w:t>2</w:t>
      </w:r>
      <w:r w:rsidRPr="005615C0">
        <w:t xml:space="preserve"> MSPS </w:t>
      </w:r>
      <w:r w:rsidR="00CB0569">
        <w:t>Precision</w:t>
      </w:r>
      <w:r w:rsidRPr="005615C0">
        <w:t xml:space="preserve"> ADC. Gain configurations of 0.4, 0.8, 1.6, and 3.2 are available. </w:t>
      </w:r>
    </w:p>
    <w:p w:rsidR="005615C0" w:rsidRPr="005615C0" w:rsidRDefault="005615C0" w:rsidP="005615C0">
      <w:r w:rsidRPr="005615C0">
        <w:t xml:space="preserve">The maximum sample rate of the system is </w:t>
      </w:r>
      <w:r w:rsidR="001E3035">
        <w:t>2</w:t>
      </w:r>
      <w:r w:rsidRPr="005615C0">
        <w:t xml:space="preserve"> MSPS</w:t>
      </w:r>
      <w:r w:rsidR="001E3035">
        <w:t xml:space="preserve"> in Turbo Mode for single channel continuous sampling</w:t>
      </w:r>
      <w:r w:rsidRPr="005615C0">
        <w:t>. The channel switching logic is synchronous to the ADC conversions, and the maximum channel switching rate is 1</w:t>
      </w:r>
      <w:r w:rsidR="001641DD">
        <w:t>.5</w:t>
      </w:r>
      <w:r w:rsidRPr="005615C0">
        <w:t xml:space="preserve"> MHz. </w:t>
      </w:r>
      <w:r w:rsidR="00FA1403">
        <w:t>Channel switching rates up to 10</w:t>
      </w:r>
      <w:r w:rsidRPr="005615C0">
        <w:t xml:space="preserve">0 kHz also provide 18-bit performance. </w:t>
      </w:r>
    </w:p>
    <w:p w:rsidR="005615C0" w:rsidRPr="005615C0" w:rsidRDefault="005615C0" w:rsidP="005615C0">
      <w:r w:rsidRPr="005615C0">
        <w:t xml:space="preserve">This user guide will discuss how to operate the </w:t>
      </w:r>
      <w:hyperlink r:id="rId11" w:tgtFrame="_blank" w:tooltip="http://www.analog.com/SDP" w:history="1">
        <w:r w:rsidRPr="005615C0">
          <w:t>EVAL-SDP-C</w:t>
        </w:r>
        <w:r w:rsidR="0094003D">
          <w:t>H</w:t>
        </w:r>
        <w:r w:rsidRPr="005615C0">
          <w:t>1Z</w:t>
        </w:r>
      </w:hyperlink>
      <w:r w:rsidRPr="005615C0">
        <w:t xml:space="preserve"> and the evaluation software to configure and collect data from the </w:t>
      </w:r>
      <w:hyperlink r:id="rId12" w:tgtFrame="_blank" w:tooltip="http://www.analog.com/CN0345" w:history="1">
        <w:r w:rsidR="0094003D">
          <w:t>EVAL-CN0385-FMC</w:t>
        </w:r>
        <w:r w:rsidRPr="005615C0">
          <w:t>Z</w:t>
        </w:r>
      </w:hyperlink>
      <w:r w:rsidR="0094003D">
        <w:t xml:space="preserve"> Evaluation Board (CN-038</w:t>
      </w:r>
      <w:r w:rsidRPr="005615C0">
        <w:t xml:space="preserve">5 Board). A complete design support package for the </w:t>
      </w:r>
      <w:hyperlink r:id="rId13" w:tgtFrame="_blank" w:tooltip="http://www.analog.com/CN0345" w:history="1">
        <w:r w:rsidR="0094003D">
          <w:t>EVAL-CN0385-FMC</w:t>
        </w:r>
        <w:r w:rsidRPr="005615C0">
          <w:t>Z</w:t>
        </w:r>
      </w:hyperlink>
      <w:r w:rsidRPr="005615C0">
        <w:t xml:space="preserve"> evaluation board containing schematics, layouts (native and Gerber), and bill-of-materials can be found at: </w:t>
      </w:r>
      <w:hyperlink r:id="rId14" w:tgtFrame="_blank" w:tooltip="http://www.analog.com/CN0345-DesignSupport" w:history="1">
        <w:r w:rsidR="0094003D">
          <w:t>CN038</w:t>
        </w:r>
        <w:r w:rsidRPr="005615C0">
          <w:t>5-DesignSupport</w:t>
        </w:r>
      </w:hyperlink>
      <w:r w:rsidRPr="005615C0">
        <w:t xml:space="preserve">. </w:t>
      </w:r>
    </w:p>
    <w:p w:rsidR="005615C0" w:rsidRPr="005615C0" w:rsidRDefault="00A406D1" w:rsidP="00BB59B0">
      <w:pPr>
        <w:jc w:val="center"/>
      </w:pPr>
      <w:r>
        <w:rPr>
          <w:noProof/>
          <w:lang w:bidi="ar-SA"/>
        </w:rPr>
        <w:drawing>
          <wp:inline distT="0" distB="0" distL="0" distR="0" wp14:anchorId="6D33A1AD" wp14:editId="70CE5990">
            <wp:extent cx="5943600" cy="2878416"/>
            <wp:effectExtent l="0" t="0" r="0" b="0"/>
            <wp:docPr id="1661" name="Picture 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5C0" w:rsidRPr="00DA01F3" w:rsidRDefault="005615C0" w:rsidP="005615C0">
      <w:pPr>
        <w:rPr>
          <w:b/>
        </w:rPr>
      </w:pPr>
      <w:r w:rsidRPr="00DA01F3">
        <w:rPr>
          <w:b/>
        </w:rPr>
        <w:t>Required Equipment</w:t>
      </w:r>
    </w:p>
    <w:p w:rsidR="005615C0" w:rsidRPr="005615C0" w:rsidRDefault="001826E6" w:rsidP="005615C0">
      <w:hyperlink r:id="rId16" w:tgtFrame="_blank" w:tooltip="http://www.analog.com/CN0345" w:history="1">
        <w:r w:rsidR="005615C0" w:rsidRPr="005615C0">
          <w:t>EVAL-CN03</w:t>
        </w:r>
        <w:r w:rsidR="00B65EC6">
          <w:t>8</w:t>
        </w:r>
        <w:r w:rsidR="005615C0" w:rsidRPr="005615C0">
          <w:t>5-</w:t>
        </w:r>
        <w:r w:rsidR="00B65EC6">
          <w:t>FMC</w:t>
        </w:r>
        <w:r w:rsidR="005615C0" w:rsidRPr="005615C0">
          <w:t>Z</w:t>
        </w:r>
      </w:hyperlink>
      <w:r w:rsidR="005615C0" w:rsidRPr="005615C0">
        <w:t xml:space="preserve"> Evaluation Board</w:t>
      </w:r>
    </w:p>
    <w:p w:rsidR="005615C0" w:rsidRPr="005615C0" w:rsidRDefault="001826E6" w:rsidP="005615C0">
      <w:hyperlink r:id="rId17" w:tgtFrame="_blank" w:tooltip="http://www.analog.com/SDP" w:history="1">
        <w:r w:rsidR="00B65EC6">
          <w:t>EVAL-SDP-CH</w:t>
        </w:r>
        <w:r w:rsidR="005615C0" w:rsidRPr="005615C0">
          <w:t>1Z</w:t>
        </w:r>
      </w:hyperlink>
      <w:r w:rsidR="00B65EC6">
        <w:t xml:space="preserve"> Controller Board (SDP-H1</w:t>
      </w:r>
      <w:r w:rsidR="005615C0" w:rsidRPr="005615C0">
        <w:t xml:space="preserve"> Board)</w:t>
      </w:r>
    </w:p>
    <w:p w:rsidR="005615C0" w:rsidRPr="005615C0" w:rsidRDefault="00B65EC6" w:rsidP="005615C0">
      <w:r>
        <w:t>+5</w:t>
      </w:r>
      <w:r w:rsidR="005615C0" w:rsidRPr="005615C0">
        <w:t xml:space="preserve">V to +12V </w:t>
      </w:r>
      <w:r w:rsidR="00F56FD6">
        <w:t xml:space="preserve">DC </w:t>
      </w:r>
      <w:r w:rsidR="005615C0" w:rsidRPr="005615C0">
        <w:t>power supply or wall wart (+9V wall wart included)</w:t>
      </w:r>
    </w:p>
    <w:p w:rsidR="005615C0" w:rsidRPr="005615C0" w:rsidRDefault="001826E6" w:rsidP="005615C0">
      <w:hyperlink r:id="rId18" w:tgtFrame="_blank" w:tooltip="ftp://ftp.analog.com/pub/cftl/CN0345" w:history="1">
        <w:r w:rsidR="005615C0" w:rsidRPr="005615C0">
          <w:t>CN03</w:t>
        </w:r>
        <w:r w:rsidR="00986646">
          <w:t>8</w:t>
        </w:r>
        <w:r w:rsidR="005615C0" w:rsidRPr="005615C0">
          <w:t>5 Evaluation Software</w:t>
        </w:r>
      </w:hyperlink>
    </w:p>
    <w:p w:rsidR="005615C0" w:rsidRPr="005615C0" w:rsidRDefault="005615C0" w:rsidP="005615C0">
      <w:r w:rsidRPr="005615C0">
        <w:lastRenderedPageBreak/>
        <w:t>PC with a USB port and Windows® XP, Windows Vista® (32-bit), or Windows 7, 8 or 10 (32-bit) with .NET 4.0 framework installed (included in installation of SDP Drivers)</w:t>
      </w:r>
    </w:p>
    <w:p w:rsidR="005615C0" w:rsidRPr="005615C0" w:rsidRDefault="005615C0" w:rsidP="005615C0">
      <w:r w:rsidRPr="005615C0">
        <w:t>USB type A to USB type mini-B cable</w:t>
      </w:r>
    </w:p>
    <w:p w:rsidR="005615C0" w:rsidRPr="005615C0" w:rsidRDefault="005615C0" w:rsidP="005615C0">
      <w:r w:rsidRPr="005615C0">
        <w:t>Precision signal generators/dc sources</w:t>
      </w:r>
    </w:p>
    <w:p w:rsidR="005615C0" w:rsidRPr="00891A05" w:rsidRDefault="005615C0" w:rsidP="005615C0">
      <w:pPr>
        <w:rPr>
          <w:b/>
        </w:rPr>
      </w:pPr>
      <w:r w:rsidRPr="00891A05">
        <w:rPr>
          <w:b/>
        </w:rPr>
        <w:t>General Setup</w:t>
      </w:r>
    </w:p>
    <w:p w:rsidR="005615C0" w:rsidRPr="005615C0" w:rsidRDefault="005615C0" w:rsidP="005615C0">
      <w:r w:rsidRPr="005615C0">
        <w:t xml:space="preserve">The </w:t>
      </w:r>
      <w:hyperlink r:id="rId19" w:tgtFrame="_blank" w:tooltip="http://www.analog.com/CN0345" w:history="1">
        <w:r w:rsidRPr="005615C0">
          <w:t>EVAL-CN03</w:t>
        </w:r>
        <w:r w:rsidR="00134A71">
          <w:t>8</w:t>
        </w:r>
        <w:r w:rsidRPr="005615C0">
          <w:t>5-</w:t>
        </w:r>
        <w:r w:rsidR="00134A71">
          <w:t>FMC</w:t>
        </w:r>
        <w:r w:rsidRPr="005615C0">
          <w:t>Z</w:t>
        </w:r>
      </w:hyperlink>
      <w:r w:rsidRPr="005615C0">
        <w:t xml:space="preserve"> board connects to the </w:t>
      </w:r>
      <w:hyperlink r:id="rId20" w:tgtFrame="_blank" w:tooltip="http://www.analog.com/SDP" w:history="1">
        <w:r w:rsidRPr="005615C0">
          <w:t>EVAL-SDP-C</w:t>
        </w:r>
        <w:r w:rsidR="00134A71">
          <w:t>H</w:t>
        </w:r>
        <w:r w:rsidRPr="005615C0">
          <w:t>1Z</w:t>
        </w:r>
      </w:hyperlink>
      <w:r w:rsidR="00134A71">
        <w:t xml:space="preserve"> Board via the 16</w:t>
      </w:r>
      <w:r w:rsidRPr="005615C0">
        <w:t>0-pin connector.</w:t>
      </w:r>
    </w:p>
    <w:p w:rsidR="005615C0" w:rsidRPr="005615C0" w:rsidRDefault="005615C0" w:rsidP="005615C0">
      <w:r w:rsidRPr="005615C0">
        <w:t xml:space="preserve">Refer to the Jumper Settings table for setting the </w:t>
      </w:r>
      <w:hyperlink r:id="rId21" w:tgtFrame="_blank" w:tooltip="http://www.analog.com/CN0345" w:history="1">
        <w:r w:rsidRPr="005615C0">
          <w:t>EVAL-CN03</w:t>
        </w:r>
        <w:r w:rsidR="00134A71">
          <w:t>8</w:t>
        </w:r>
        <w:r w:rsidRPr="005615C0">
          <w:t>5-</w:t>
        </w:r>
        <w:r w:rsidR="00134A71">
          <w:t>FMC</w:t>
        </w:r>
        <w:r w:rsidRPr="005615C0">
          <w:t>Z</w:t>
        </w:r>
      </w:hyperlink>
      <w:r w:rsidRPr="005615C0">
        <w:t xml:space="preserve"> board to the desired power, reference, and signal chain configuration.</w:t>
      </w:r>
    </w:p>
    <w:p w:rsidR="005615C0" w:rsidRPr="005615C0" w:rsidRDefault="005615C0" w:rsidP="005615C0">
      <w:r w:rsidRPr="005615C0">
        <w:t>The included +9V power supply connects to P</w:t>
      </w:r>
      <w:r w:rsidR="0044144D">
        <w:t>3</w:t>
      </w:r>
      <w:r w:rsidRPr="005615C0">
        <w:t xml:space="preserve"> on </w:t>
      </w:r>
      <w:hyperlink r:id="rId22" w:tgtFrame="_blank" w:tooltip="http://www.analog.com/CN0345" w:history="1">
        <w:r w:rsidRPr="005615C0">
          <w:t>EVAL-CN03</w:t>
        </w:r>
        <w:r w:rsidR="00134A71">
          <w:t>85-FMC</w:t>
        </w:r>
        <w:r w:rsidRPr="005615C0">
          <w:t>Z</w:t>
        </w:r>
      </w:hyperlink>
      <w:r w:rsidRPr="005615C0">
        <w:t>.</w:t>
      </w:r>
    </w:p>
    <w:p w:rsidR="005615C0" w:rsidRPr="005615C0" w:rsidRDefault="005615C0" w:rsidP="005615C0">
      <w:r w:rsidRPr="005615C0">
        <w:t xml:space="preserve">The </w:t>
      </w:r>
      <w:hyperlink r:id="rId23" w:tgtFrame="_blank" w:tooltip="http://www.analog.com/SDP" w:history="1">
        <w:r w:rsidR="00134A71">
          <w:t>EVAL-SDP-CH</w:t>
        </w:r>
        <w:r w:rsidRPr="005615C0">
          <w:t>1Z</w:t>
        </w:r>
      </w:hyperlink>
      <w:r w:rsidR="00134A71">
        <w:t xml:space="preserve"> </w:t>
      </w:r>
      <w:r w:rsidRPr="005615C0">
        <w:t>Board connects to the PC via the USB cable.</w:t>
      </w:r>
    </w:p>
    <w:p w:rsidR="005615C0" w:rsidRPr="005615C0" w:rsidRDefault="00D0440C" w:rsidP="005615C0">
      <w:r>
        <w:rPr>
          <w:noProof/>
          <w:lang w:bidi="ar-SA"/>
        </w:rPr>
        <mc:AlternateContent>
          <mc:Choice Requires="wpc">
            <w:drawing>
              <wp:inline distT="0" distB="0" distL="0" distR="0" wp14:anchorId="7CE71401" wp14:editId="47F7524A">
                <wp:extent cx="2820670" cy="1753235"/>
                <wp:effectExtent l="0" t="0" r="17780" b="18415"/>
                <wp:docPr id="1670" name="Canvas 16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920750" y="529590"/>
                            <a:ext cx="1355090" cy="110680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024890" y="735330"/>
                            <a:ext cx="67945" cy="22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412C" w:rsidRDefault="00A2412C" w:rsidP="00D0440C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091565" y="735330"/>
                            <a:ext cx="67945" cy="22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412C" w:rsidRDefault="00A2412C" w:rsidP="00D0440C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151255" y="735330"/>
                            <a:ext cx="841375" cy="22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412C" w:rsidRDefault="00A2412C" w:rsidP="00D0440C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AL-CN0385-CH1Z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110105" y="765175"/>
                            <a:ext cx="118745" cy="770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110105" y="765175"/>
                            <a:ext cx="118745" cy="770890"/>
                          </a:xfrm>
                          <a:prstGeom prst="rect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2102238" y="596618"/>
                            <a:ext cx="93345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412C" w:rsidRDefault="00A2412C" w:rsidP="00D0440C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P1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32" name="Freeform 29"/>
                        <wps:cNvSpPr>
                          <a:spLocks/>
                        </wps:cNvSpPr>
                        <wps:spPr bwMode="auto">
                          <a:xfrm>
                            <a:off x="920750" y="912495"/>
                            <a:ext cx="149860" cy="673735"/>
                          </a:xfrm>
                          <a:custGeom>
                            <a:avLst/>
                            <a:gdLst>
                              <a:gd name="T0" fmla="*/ 0 w 236"/>
                              <a:gd name="T1" fmla="*/ 0 h 1061"/>
                              <a:gd name="T2" fmla="*/ 236 w 236"/>
                              <a:gd name="T3" fmla="*/ 0 h 1061"/>
                              <a:gd name="T4" fmla="*/ 236 w 236"/>
                              <a:gd name="T5" fmla="*/ 1061 h 1061"/>
                              <a:gd name="T6" fmla="*/ 0 w 236"/>
                              <a:gd name="T7" fmla="*/ 1061 h 10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6" h="1061">
                                <a:moveTo>
                                  <a:pt x="0" y="0"/>
                                </a:moveTo>
                                <a:lnTo>
                                  <a:pt x="236" y="0"/>
                                </a:lnTo>
                                <a:lnTo>
                                  <a:pt x="236" y="1061"/>
                                </a:lnTo>
                                <a:lnTo>
                                  <a:pt x="0" y="1061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3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37213" y="1089376"/>
                            <a:ext cx="114935" cy="39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412C" w:rsidRDefault="00A2412C" w:rsidP="00D0440C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P2/</w:t>
                              </w:r>
                            </w:p>
                            <w:p w:rsidR="00A2412C" w:rsidRDefault="00A2412C" w:rsidP="00D0440C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P8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34" name="Freeform 31"/>
                        <wps:cNvSpPr>
                          <a:spLocks/>
                        </wps:cNvSpPr>
                        <wps:spPr bwMode="auto">
                          <a:xfrm>
                            <a:off x="920750" y="529590"/>
                            <a:ext cx="334645" cy="153670"/>
                          </a:xfrm>
                          <a:custGeom>
                            <a:avLst/>
                            <a:gdLst>
                              <a:gd name="T0" fmla="*/ 0 w 527"/>
                              <a:gd name="T1" fmla="*/ 242 h 242"/>
                              <a:gd name="T2" fmla="*/ 527 w 527"/>
                              <a:gd name="T3" fmla="*/ 242 h 242"/>
                              <a:gd name="T4" fmla="*/ 527 w 527"/>
                              <a:gd name="T5" fmla="*/ 0 h 2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527" h="242">
                                <a:moveTo>
                                  <a:pt x="0" y="242"/>
                                </a:moveTo>
                                <a:lnTo>
                                  <a:pt x="527" y="242"/>
                                </a:lnTo>
                                <a:lnTo>
                                  <a:pt x="527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68519" y="522125"/>
                            <a:ext cx="19939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412C" w:rsidRDefault="00A2412C" w:rsidP="00D0440C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J1/P3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3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2022475" y="821055"/>
                            <a:ext cx="635635" cy="658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2022475" y="821055"/>
                            <a:ext cx="635635" cy="658495"/>
                          </a:xfrm>
                          <a:prstGeom prst="rect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033858" y="1100455"/>
                            <a:ext cx="51435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412C" w:rsidRDefault="00A2412C" w:rsidP="00D0440C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3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084023" y="1100455"/>
                            <a:ext cx="51435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412C" w:rsidRDefault="00A2412C" w:rsidP="00D0440C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128473" y="1100455"/>
                            <a:ext cx="50800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412C" w:rsidRDefault="00A2412C" w:rsidP="00D0440C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AL-SDP-CH1Z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1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2372995" y="821690"/>
                            <a:ext cx="0" cy="12827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2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2372995" y="949960"/>
                            <a:ext cx="285115" cy="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2437130" y="844550"/>
                            <a:ext cx="16129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412C" w:rsidRDefault="00A2412C" w:rsidP="00D0440C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2022475" y="3175"/>
                            <a:ext cx="610235" cy="414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022475" y="3175"/>
                            <a:ext cx="610235" cy="414020"/>
                          </a:xfrm>
                          <a:prstGeom prst="rect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2266950" y="136727"/>
                            <a:ext cx="106045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412C" w:rsidRDefault="00A2412C" w:rsidP="00D0440C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7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82955" y="3175"/>
                            <a:ext cx="588645" cy="414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782955" y="3175"/>
                            <a:ext cx="588645" cy="414020"/>
                          </a:xfrm>
                          <a:prstGeom prst="rect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91540" y="102870"/>
                            <a:ext cx="37719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412C" w:rsidRDefault="00A2412C" w:rsidP="00D0440C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5V TO 12V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35355" y="189865"/>
                            <a:ext cx="28829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412C" w:rsidRDefault="00A2412C" w:rsidP="00D0440C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POWER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47015" y="800254"/>
                            <a:ext cx="24130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412C" w:rsidRDefault="00A2412C" w:rsidP="00D0440C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AC/DC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1050" y="887884"/>
                            <a:ext cx="448945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412C" w:rsidRDefault="00A2412C" w:rsidP="00D0440C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SOURCE(S)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3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59690" y="1043940"/>
                            <a:ext cx="588645" cy="4108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59690" y="1043940"/>
                            <a:ext cx="588645" cy="410845"/>
                          </a:xfrm>
                          <a:prstGeom prst="rect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21920" y="1113155"/>
                            <a:ext cx="460375" cy="1377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21920" y="1113155"/>
                            <a:ext cx="460375" cy="137795"/>
                          </a:xfrm>
                          <a:prstGeom prst="rect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" name="Oval 56"/>
                        <wps:cNvSpPr>
                          <a:spLocks noChangeArrowheads="1"/>
                        </wps:cNvSpPr>
                        <wps:spPr bwMode="auto">
                          <a:xfrm>
                            <a:off x="322580" y="1348105"/>
                            <a:ext cx="62865" cy="628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" name="Oval 57"/>
                        <wps:cNvSpPr>
                          <a:spLocks noChangeArrowheads="1"/>
                        </wps:cNvSpPr>
                        <wps:spPr bwMode="auto">
                          <a:xfrm>
                            <a:off x="322580" y="1348105"/>
                            <a:ext cx="62865" cy="62865"/>
                          </a:xfrm>
                          <a:prstGeom prst="ellips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" name="Oval 58"/>
                        <wps:cNvSpPr>
                          <a:spLocks noChangeArrowheads="1"/>
                        </wps:cNvSpPr>
                        <wps:spPr bwMode="auto">
                          <a:xfrm>
                            <a:off x="469900" y="1348105"/>
                            <a:ext cx="62230" cy="628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" name="Oval 59"/>
                        <wps:cNvSpPr>
                          <a:spLocks noChangeArrowheads="1"/>
                        </wps:cNvSpPr>
                        <wps:spPr bwMode="auto">
                          <a:xfrm>
                            <a:off x="469900" y="1348105"/>
                            <a:ext cx="62230" cy="62865"/>
                          </a:xfrm>
                          <a:prstGeom prst="ellips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2" name="Oval 60"/>
                        <wps:cNvSpPr>
                          <a:spLocks noChangeArrowheads="1"/>
                        </wps:cNvSpPr>
                        <wps:spPr bwMode="auto">
                          <a:xfrm>
                            <a:off x="172085" y="1348105"/>
                            <a:ext cx="62865" cy="628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3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172085" y="1348105"/>
                            <a:ext cx="62865" cy="62865"/>
                          </a:xfrm>
                          <a:prstGeom prst="ellips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4" name="Line 62"/>
                        <wps:cNvCnPr>
                          <a:cxnSpLocks noChangeShapeType="1"/>
                        </wps:cNvCnPr>
                        <wps:spPr bwMode="auto">
                          <a:xfrm flipV="1">
                            <a:off x="2517140" y="422910"/>
                            <a:ext cx="0" cy="398145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5" name="Line 63"/>
                        <wps:cNvCnPr>
                          <a:cxnSpLocks noChangeShapeType="1"/>
                        </wps:cNvCnPr>
                        <wps:spPr bwMode="auto">
                          <a:xfrm flipV="1">
                            <a:off x="2486025" y="595630"/>
                            <a:ext cx="62230" cy="56515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6" name="Line 64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9660" y="414020"/>
                            <a:ext cx="0" cy="11557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7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648335" y="1250950"/>
                            <a:ext cx="272415" cy="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8" name="Line 66"/>
                        <wps:cNvCnPr>
                          <a:cxnSpLocks noChangeShapeType="1"/>
                        </wps:cNvCnPr>
                        <wps:spPr bwMode="auto">
                          <a:xfrm flipV="1">
                            <a:off x="751205" y="1219835"/>
                            <a:ext cx="62865" cy="59055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759710" y="1637030"/>
                            <a:ext cx="60960" cy="11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412C" w:rsidRDefault="00A2412C" w:rsidP="00D0440C">
                              <w:r>
                                <w:rPr>
                                  <w:rFonts w:ascii="Arial" w:hAnsi="Arial" w:cs="Arial"/>
                                  <w:color w:val="000000"/>
                                  <w:sz w:val="2"/>
                                  <w:szCs w:val="2"/>
                                </w:rPr>
                                <w:t>13833-027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CE71401" id="Canvas 1670" o:spid="_x0000_s1026" editas="canvas" style="width:222.1pt;height:138.05pt;mso-position-horizontal-relative:char;mso-position-vertical-relative:line" coordsize="28206,17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8206;height:17532;visibility:visible;mso-wrap-style:square">
                  <v:fill o:detectmouseclick="t"/>
                  <v:path o:connecttype="none"/>
                </v:shape>
                <v:rect id="Rectangle 22" o:spid="_x0000_s1028" style="position:absolute;left:9207;top:5295;width:13551;height:110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uqY8UA&#10;AADbAAAADwAAAGRycy9kb3ducmV2LnhtbESPQWvCQBSE74L/YXlCL1I32ho0uhERCsVDoaaIx0f2&#10;mYRk34bdVdN/3y0Uehxm5htmuxtMJ+7kfGNZwXyWgCAurW64UvBVvD2vQPiArLGzTAq+ycMuH4+2&#10;mGn74E+6n0IlIoR9hgrqEPpMSl/WZNDPbE8cvat1BkOUrpLa4SPCTScXSZJKgw3HhRp7OtRUtqeb&#10;UXB8XSaXcJ7bYtW+rD9cNz2nx5tST5NhvwERaAj/4b/2u1awWMLvl/gDZ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i6pjxQAAANsAAAAPAAAAAAAAAAAAAAAAAJgCAABkcnMv&#10;ZG93bnJldi54bWxQSwUGAAAAAAQABAD1AAAAigMAAAAA&#10;" filled="f" strokeweight="1pt"/>
                <v:rect id="Rectangle 23" o:spid="_x0000_s1029" style="position:absolute;left:10248;top:7353;width:680;height:22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h0M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kK/g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v/h0MAAAADbAAAADwAAAAAAAAAAAAAAAACYAgAAZHJzL2Rvd25y&#10;ZXYueG1sUEsFBgAAAAAEAAQA9QAAAIUDAAAAAA==&#10;" filled="f" stroked="f">
                  <v:textbox style="mso-fit-shape-to-text:t" inset="0,0,0,0">
                    <w:txbxContent>
                      <w:p w:rsidR="00A2412C" w:rsidRDefault="00A2412C" w:rsidP="00D0440C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E</w:t>
                        </w:r>
                      </w:p>
                    </w:txbxContent>
                  </v:textbox>
                </v:rect>
                <v:rect id="Rectangle 24" o:spid="_x0000_s1030" style="position:absolute;left:10915;top:7353;width:680;height:22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ES8EA&#10;AADb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fkn/H5JP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zREvBAAAA2wAAAA8AAAAAAAAAAAAAAAAAmAIAAGRycy9kb3du&#10;cmV2LnhtbFBLBQYAAAAABAAEAPUAAACGAwAAAAA=&#10;" filled="f" stroked="f">
                  <v:textbox style="mso-fit-shape-to-text:t" inset="0,0,0,0">
                    <w:txbxContent>
                      <w:p w:rsidR="00A2412C" w:rsidRDefault="00A2412C" w:rsidP="00D0440C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V</w:t>
                        </w:r>
                      </w:p>
                    </w:txbxContent>
                  </v:textbox>
                </v:rect>
                <v:rect id="Rectangle 25" o:spid="_x0000_s1031" style="position:absolute;left:11512;top:7353;width:8414;height:22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zQOb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s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Qs0Dm+AAAA2wAAAA8AAAAAAAAAAAAAAAAAmAIAAGRycy9kb3ducmV2&#10;LnhtbFBLBQYAAAAABAAEAPUAAACDAwAAAAA=&#10;" filled="f" stroked="f">
                  <v:textbox style="mso-fit-shape-to-text:t" inset="0,0,0,0">
                    <w:txbxContent>
                      <w:p w:rsidR="00A2412C" w:rsidRDefault="00A2412C" w:rsidP="00D0440C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AL-CN0385-CH1Z</w:t>
                        </w:r>
                      </w:p>
                    </w:txbxContent>
                  </v:textbox>
                </v:rect>
                <v:rect id="Rectangle 26" o:spid="_x0000_s1032" style="position:absolute;left:21101;top:7651;width:1187;height:7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74BsQA&#10;AADbAAAADwAAAGRycy9kb3ducmV2LnhtbESPQWvCQBSE70L/w/IKvelurYYa3YRSCBTUQ7XQ6yP7&#10;TILZt2l2jem/dwsFj8PMfMNs8tG2YqDeN441PM8UCOLSmYYrDV/HYvoKwgdkg61j0vBLHvLsYbLB&#10;1Lgrf9JwCJWIEPYpaqhD6FIpfVmTRT9zHXH0Tq63GKLsK2l6vEa4beVcqURabDgu1NjRe03l+XCx&#10;GjBZmJ/96WV33F4SXFWjKpbfSuunx/FtDSLQGO7h//aH0TBfwd+X+A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++AbEAAAA2wAAAA8AAAAAAAAAAAAAAAAAmAIAAGRycy9k&#10;b3ducmV2LnhtbFBLBQYAAAAABAAEAPUAAACJAwAAAAA=&#10;" stroked="f"/>
                <v:rect id="Rectangle 27" o:spid="_x0000_s1033" style="position:absolute;left:21101;top:7651;width:1187;height:7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glMMAA&#10;AADbAAAADwAAAGRycy9kb3ducmV2LnhtbERPz2vCMBS+C/sfwhO8aerEMaqxdENhJ2FuML09mmdS&#10;2ryUJtruvzeHwY4f3+9tMbpW3KkPtWcFy0UGgrjyumaj4PvrMH8FESKyxtYzKfilAMXuabLFXPuB&#10;P+l+ikakEA45KrAxdrmUobLkMCx8R5y4q+8dxgR7I3WPQwp3rXzOshfpsObUYLGjd0tVc7o5Bfvu&#10;cizXJsjyJ9pz49+Ggz0apWbTsdyAiDTGf/Gf+0MrWKX16Uv6AXL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2glMMAAAADbAAAADwAAAAAAAAAAAAAAAACYAgAAZHJzL2Rvd25y&#10;ZXYueG1sUEsFBgAAAAAEAAQA9QAAAIUDAAAAAA==&#10;" filled="f"/>
                <v:rect id="Rectangle 28" o:spid="_x0000_s1034" style="position:absolute;left:21022;top:5966;width:933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/vecAA&#10;AADbAAAADwAAAGRycy9kb3ducmV2LnhtbESPzYoCMRCE7wu+Q2jB25rRhUVGo4gg6OLF0QdoJj0/&#10;mHSGJDrj2xtB2GNRVV9Rq81gjXiQD61jBbNpBoK4dLrlWsH1sv9egAgRWaNxTAqeFGCzHn2tMNeu&#10;5zM9iliLBOGQo4Imxi6XMpQNWQxT1xEnr3LeYkzS11J77BPcGjnPsl9pseW00GBHu4bKW3G3CuSl&#10;2PeLwvjM/c2rkzkezhU5pSbjYbsEEWmI/+FP+6AV/Mzg/SX9A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M/vecAAAADbAAAADwAAAAAAAAAAAAAAAACYAgAAZHJzL2Rvd25y&#10;ZXYueG1sUEsFBgAAAAAEAAQA9QAAAIUDAAAAAA==&#10;" filled="f" stroked="f">
                  <v:textbox style="mso-fit-shape-to-text:t" inset="0,0,0,0">
                    <w:txbxContent>
                      <w:p w:rsidR="00A2412C" w:rsidRDefault="00A2412C" w:rsidP="00D0440C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P1</w:t>
                        </w:r>
                      </w:p>
                    </w:txbxContent>
                  </v:textbox>
                </v:rect>
                <v:shape id="Freeform 29" o:spid="_x0000_s1035" style="position:absolute;left:9207;top:9124;width:1499;height:6738;visibility:visible;mso-wrap-style:square;v-text-anchor:top" coordsize="236,10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I2SMMA&#10;AADdAAAADwAAAGRycy9kb3ducmV2LnhtbERPTWsCMRC9C/0PYQreNGukVlajtIWCF6G1PfQ4bMbN&#10;6mayJFFXf31TKHibx/uc5bp3rThTiI1nDZNxAYK48qbhWsP31/toDiImZIOtZ9JwpQjr1cNgiaXx&#10;F/6k8y7VIodwLFGDTakrpYyVJYdx7DvizO19cJgyDLU0AS853LVSFcVMOmw4N1js6M1SddydnIbD&#10;h3226ml7O/Sn6nb8CWpTvCqth4/9ywJEoj7dxf/ujcnzZ1MFf9/kE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I2SMMAAADdAAAADwAAAAAAAAAAAAAAAACYAgAAZHJzL2Rv&#10;d25yZXYueG1sUEsFBgAAAAAEAAQA9QAAAIgDAAAAAA==&#10;" path="m,l236,r,1061l,1061e" filled="f">
                  <v:stroke joinstyle="miter"/>
                  <v:path arrowok="t" o:connecttype="custom" o:connectlocs="0,0;149860,0;149860,673735;0,673735" o:connectangles="0,0,0,0"/>
                </v:shape>
                <v:rect id="Rectangle 30" o:spid="_x0000_s1036" style="position:absolute;left:9372;top:10893;width:1149;height:39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sq878A&#10;AADdAAAADwAAAGRycy9kb3ducmV2LnhtbERP24rCMBB9X/Afwgi+rakKIl2jiCCo+GLdDxia6QWT&#10;SUmirX9vhIV9m8O5zno7WCOe5EPrWMFsmoEgLp1uuVbwezt8r0CEiKzROCYFLwqw3Yy+1phr1/OV&#10;nkWsRQrhkKOCJsYulzKUDVkMU9cRJ65y3mJM0NdSe+xTuDVynmVLabHl1NBgR/uGynvxsArkrTj0&#10;q8L4zJ3n1cWcjteKnFKT8bD7ARFpiP/iP/dRp/nLxQI+36QT5OY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OyrzvwAAAN0AAAAPAAAAAAAAAAAAAAAAAJgCAABkcnMvZG93bnJl&#10;di54bWxQSwUGAAAAAAQABAD1AAAAhAMAAAAA&#10;" filled="f" stroked="f">
                  <v:textbox style="mso-fit-shape-to-text:t" inset="0,0,0,0">
                    <w:txbxContent>
                      <w:p w:rsidR="00A2412C" w:rsidRDefault="00A2412C" w:rsidP="00D0440C">
                        <w:pP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P2/</w:t>
                        </w:r>
                      </w:p>
                      <w:p w:rsidR="00A2412C" w:rsidRDefault="00A2412C" w:rsidP="00D0440C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P8</w:t>
                        </w:r>
                      </w:p>
                    </w:txbxContent>
                  </v:textbox>
                </v:rect>
                <v:shape id="Freeform 31" o:spid="_x0000_s1037" style="position:absolute;left:9207;top:5295;width:3346;height:1537;visibility:visible;mso-wrap-style:square;v-text-anchor:top" coordsize="527,2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dDisMA&#10;AADdAAAADwAAAGRycy9kb3ducmV2LnhtbERPTWvCQBC9C/0PyxS8mY2thJK6CVKQ5lJE7cXbkJ1m&#10;02ZnQ3Y1sb/eFQq9zeN9zrqcbCcuNPjWsYJlkoIgrp1uuVHwedwuXkD4gKyxc0wKruShLB5ma8y1&#10;G3lPl0NoRAxhn6MCE0KfS+lrQxZ94nriyH25wWKIcGikHnCM4baTT2maSYstxwaDPb0Zqn8OZ6vg&#10;+133we9O2ce5w/Fkfiu33VVKzR+nzSuIQFP4F/+5Kx3nZ88ruH8TT5D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dDisMAAADdAAAADwAAAAAAAAAAAAAAAACYAgAAZHJzL2Rv&#10;d25yZXYueG1sUEsFBgAAAAAEAAQA9QAAAIgDAAAAAA==&#10;" path="m,242r527,l527,e" filled="f">
                  <v:stroke joinstyle="miter"/>
                  <v:path arrowok="t" o:connecttype="custom" o:connectlocs="0,153670;334645,153670;334645,0" o:connectangles="0,0,0"/>
                </v:shape>
                <v:rect id="Rectangle 32" o:spid="_x0000_s1038" style="position:absolute;left:9685;top:5221;width:1994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4XHMAA&#10;AADdAAAADwAAAGRycy9kb3ducmV2LnhtbERP24rCMBB9F/yHMIJvmqqsSNcoIgi6+GLdDxia6QWT&#10;SUmytvv3ZkHYtzmc62z3gzXiST60jhUs5hkI4tLplmsF3/fTbAMiRGSNxjEp+KUA+914tMVcu55v&#10;9CxiLVIIhxwVNDF2uZShbMhimLuOOHGV8xZjgr6W2mOfwq2RyyxbS4stp4YGOzo2VD6KH6tA3otT&#10;vymMz9zXsrqay/lWkVNqOhkOnyAiDfFf/HafdZq/Xn3A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p4XHMAAAADdAAAADwAAAAAAAAAAAAAAAACYAgAAZHJzL2Rvd25y&#10;ZXYueG1sUEsFBgAAAAAEAAQA9QAAAIUDAAAAAA==&#10;" filled="f" stroked="f">
                  <v:textbox style="mso-fit-shape-to-text:t" inset="0,0,0,0">
                    <w:txbxContent>
                      <w:p w:rsidR="00A2412C" w:rsidRDefault="00A2412C" w:rsidP="00D0440C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J1/P3</w:t>
                        </w:r>
                      </w:p>
                    </w:txbxContent>
                  </v:textbox>
                </v:rect>
                <v:rect id="Rectangle 33" o:spid="_x0000_s1039" style="position:absolute;left:20224;top:8210;width:6357;height:6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oy4cIA&#10;AADdAAAADwAAAGRycy9kb3ducmV2LnhtbERPS2sCMRC+C/0PYQq9aVIfod0aRQqCoB7UQq/DZtxd&#10;uplsN1HXf28Ewdt8fM+ZzjtXizO1ofJs4H2gQBDn3lZcGPg5LPsfIEJEtlh7JgNXCjCfvfSmmFl/&#10;4R2d97EQKYRDhgbKGJtMypCX5DAMfEOcuKNvHcYE20LaFi8p3NVyqJSWDitODSU29F1S/rc/OQOo&#10;x/Z/exxtDuuTxs+iU8vJrzLm7bVbfIGI1MWn+OFe2TRfjzTcv0knyN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mjLhwgAAAN0AAAAPAAAAAAAAAAAAAAAAAJgCAABkcnMvZG93&#10;bnJldi54bWxQSwUGAAAAAAQABAD1AAAAhwMAAAAA&#10;" stroked="f"/>
                <v:rect id="Rectangle 34" o:spid="_x0000_s1040" style="position:absolute;left:20224;top:8210;width:6357;height:6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PhU8MA&#10;AADdAAAADwAAAGRycy9kb3ducmV2LnhtbERPTWsCMRC9C/6HMEJvmq1Sla1RVlHoSagWam/DZpos&#10;bibLJrrbf98UCt7m8T5nteldLe7UhsqzgudJBoK49Lpio+DjfBgvQYSIrLH2TAp+KMBmPRysMNe+&#10;43e6n6IRKYRDjgpsjE0uZSgtOQwT3xAn7tu3DmOCrZG6xS6Fu1pOs2wuHVacGiw2tLNUXk83p2Df&#10;fB2LFxNk8Rnt5eq33cEejVJPo754BRGpjw/xv/tNp/nz2QL+vkkn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2PhU8MAAADdAAAADwAAAAAAAAAAAAAAAACYAgAAZHJzL2Rv&#10;d25yZXYueG1sUEsFBgAAAAAEAAQA9QAAAIgDAAAAAA==&#10;" filled="f"/>
                <v:rect id="Rectangle 35" o:spid="_x0000_s1041" style="position:absolute;left:20338;top:11004;width:514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+4gsMA&#10;AADdAAAADwAAAGRycy9kb3ducmV2LnhtbESP3WoCMRCF74W+Q5hC7zRbCyKrUaQg2NIbVx9g2Mz+&#10;YDJZktRd3965KPRuhnPmnG+2+8k7daeY+sAG3hcFKOI62J5bA9fLcb4GlTKyRReYDDwowX73Mtti&#10;acPIZ7pXuVUSwqlEA13OQ6l1qjvymBZhIBatCdFjljW22kYcJdw7vSyKlfbYszR0ONBnR/Wt+vUG&#10;9KU6juvKxSJ8L5sf93U6NxSMeXudDhtQmab8b/67PlnBX30IrnwjI+jd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+4gsMAAADdAAAADwAAAAAAAAAAAAAAAACYAgAAZHJzL2Rv&#10;d25yZXYueG1sUEsFBgAAAAAEAAQA9QAAAIgDAAAAAA==&#10;" filled="f" stroked="f">
                  <v:textbox style="mso-fit-shape-to-text:t" inset="0,0,0,0">
                    <w:txbxContent>
                      <w:p w:rsidR="00A2412C" w:rsidRDefault="00A2412C" w:rsidP="00D0440C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E</w:t>
                        </w:r>
                      </w:p>
                    </w:txbxContent>
                  </v:textbox>
                </v:rect>
                <v:rect id="Rectangle 36" o:spid="_x0000_s1042" style="position:absolute;left:20840;top:11004;width:514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MdGcAA&#10;AADdAAAADwAAAGRycy9kb3ducmV2LnhtbERP24rCMBB9F/yHMIJvmqogbjWKCIIu+2LdDxia6QWT&#10;SUmirX+/WVjYtzmc6+wOgzXiRT60jhUs5hkI4tLplmsF3/fzbAMiRGSNxjEpeFOAw3482mGuXc83&#10;ehWxFimEQ44Kmhi7XMpQNmQxzF1HnLjKeYsxQV9L7bFP4dbIZZatpcWWU0ODHZ0aKh/F0yqQ9+Lc&#10;bwrjM/e5rL7M9XKryCk1nQzHLYhIQ/wX/7kvOs1frz7g95t0gt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9MdGcAAAADdAAAADwAAAAAAAAAAAAAAAACYAgAAZHJzL2Rvd25y&#10;ZXYueG1sUEsFBgAAAAAEAAQA9QAAAIUDAAAAAA==&#10;" filled="f" stroked="f">
                  <v:textbox style="mso-fit-shape-to-text:t" inset="0,0,0,0">
                    <w:txbxContent>
                      <w:p w:rsidR="00A2412C" w:rsidRDefault="00A2412C" w:rsidP="00D0440C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V</w:t>
                        </w:r>
                      </w:p>
                    </w:txbxContent>
                  </v:textbox>
                </v:rect>
                <v:rect id="Rectangle 37" o:spid="_x0000_s1043" style="position:absolute;left:21284;top:11004;width:5080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H+cMA&#10;AADdAAAADwAAAGRycy9kb3ducmV2LnhtbESP3WoCMRCF74W+Q5hC7zRbKSKrUaQg2NIbVx9g2Mz+&#10;YDJZktRd3965KPRuhnPmnG+2+8k7daeY+sAG3hcFKOI62J5bA9fLcb4GlTKyRReYDDwowX73Mtti&#10;acPIZ7pXuVUSwqlEA13OQ6l1qjvymBZhIBatCdFjljW22kYcJdw7vSyKlfbYszR0ONBnR/Wt+vUG&#10;9KU6juvKxSJ8L5sf93U6NxSMeXudDhtQmab8b/67PlnBX30Iv3wjI+jd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/H+cMAAADdAAAADwAAAAAAAAAAAAAAAACYAgAAZHJzL2Rv&#10;d25yZXYueG1sUEsFBgAAAAAEAAQA9QAAAIgDAAAAAA==&#10;" filled="f" stroked="f">
                  <v:textbox style="mso-fit-shape-to-text:t" inset="0,0,0,0">
                    <w:txbxContent>
                      <w:p w:rsidR="00A2412C" w:rsidRDefault="00A2412C" w:rsidP="00D0440C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AL-SDP-CH1Z</w:t>
                        </w:r>
                      </w:p>
                    </w:txbxContent>
                  </v:textbox>
                </v:rect>
                <v:line id="Line 38" o:spid="_x0000_s1044" style="position:absolute;visibility:visible;mso-wrap-style:square" from="23729,8216" to="23729,9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5kScUAAADdAAAADwAAAGRycy9kb3ducmV2LnhtbERPS2vCQBC+C/6HZQredGNrQ4muEluL&#10;HhTq4+Bxmh2TYHY2ZLca/70rFLzNx/ecyaw1lbhQ40rLCoaDCARxZnXJuYLD/rv/AcJ5ZI2VZVJw&#10;IwezabczwUTbK2/psvO5CCHsElRQeF8nUrqsIINuYGviwJ1sY9AH2ORSN3gN4aaSr1EUS4Mlh4YC&#10;a/osKDvv/oyCr3Y1Xx9O68XmffuzP8a/y/ScvinVe2nTMQhPrX+K/90rHebHoyE8vgknyO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5kScUAAADdAAAADwAAAAAAAAAA&#10;AAAAAAChAgAAZHJzL2Rvd25yZXYueG1sUEsFBgAAAAAEAAQA+QAAAJMDAAAAAA==&#10;">
                  <v:stroke joinstyle="miter"/>
                </v:line>
                <v:line id="Line 39" o:spid="_x0000_s1045" style="position:absolute;visibility:visible;mso-wrap-style:square" from="23729,9499" to="26581,9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z6PsUAAADdAAAADwAAAGRycy9kb3ducmV2LnhtbERPS2vCQBC+C/0PyxS86UZbg0RXSVul&#10;Hiz4Ongcs2MSzM6G7Krpv+8KQm/z8T1nOm9NJW7UuNKygkE/AkGcWV1yruCwX/bGIJxH1lhZJgW/&#10;5GA+e+lMMdH2zlu67XwuQgi7BBUU3teJlC4ryKDr25o4cGfbGPQBNrnUDd5DuKnkMIpiabDk0FBg&#10;TZ8FZZfd1Sj4alcf68N5vfgZbTf7Y3z6Ti/pm1Ld1zadgPDU+n/x073SYX78PoTHN+EE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mz6PsUAAADdAAAADwAAAAAAAAAA&#10;AAAAAAChAgAAZHJzL2Rvd25yZXYueG1sUEsFBgAAAAAEAAQA+QAAAJMDAAAAAA==&#10;">
                  <v:stroke joinstyle="miter"/>
                </v:line>
                <v:rect id="Rectangle 40" o:spid="_x0000_s1046" style="position:absolute;left:24371;top:8445;width:1613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1ZjsAA&#10;AADdAAAADwAAAGRycy9kb3ducmV2LnhtbERP24rCMBB9F/yHMIJvmqqLSNcoIgi6+GLdDxia6QWT&#10;SUmytvv3ZkHYtzmc62z3gzXiST60jhUs5hkI4tLplmsF3/fTbAMiRGSNxjEp+KUA+914tMVcu55v&#10;9CxiLVIIhxwVNDF2uZShbMhimLuOOHGV8xZjgr6W2mOfwq2RyyxbS4stp4YGOzo2VD6KH6tA3otT&#10;vymMz9zXsrqay/lWkVNqOhkOnyAiDfFf/HafdZq//ljB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j1ZjsAAAADdAAAADwAAAAAAAAAAAAAAAACYAgAAZHJzL2Rvd25y&#10;ZXYueG1sUEsFBgAAAAAEAAQA9QAAAIUDAAAAAA==&#10;" filled="f" stroked="f">
                  <v:textbox style="mso-fit-shape-to-text:t" inset="0,0,0,0">
                    <w:txbxContent>
                      <w:p w:rsidR="00A2412C" w:rsidRDefault="00A2412C" w:rsidP="00D0440C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USB</w:t>
                        </w:r>
                      </w:p>
                    </w:txbxContent>
                  </v:textbox>
                </v:rect>
                <v:rect id="Rectangle 41" o:spid="_x0000_s1047" style="position:absolute;left:20224;top:31;width:6103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J6cMMA&#10;AADdAAAADwAAAGRycy9kb3ducmV2LnhtbERPTWvCQBC9F/wPywje6q41DRrdhCIIQttDVfA6ZMck&#10;mJ2N2VXTf98tFHqbx/ucdTHYVtyp941jDbOpAkFcOtNwpeF42D4vQPiAbLB1TBq+yUORj57WmBn3&#10;4C+670MlYgj7DDXUIXSZlL6syaKfuo44cmfXWwwR9pU0PT5iuG3li1KptNhwbKixo01N5WV/sxow&#10;Tcz18zz/OLzfUlxWg9q+npTWk/HwtgIRaAj/4j/3zsT5aZLA7zfxBJ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J6cMMAAADdAAAADwAAAAAAAAAAAAAAAACYAgAAZHJzL2Rv&#10;d25yZXYueG1sUEsFBgAAAAAEAAQA9QAAAIgDAAAAAA==&#10;" stroked="f"/>
                <v:rect id="Rectangle 42" o:spid="_x0000_s1048" style="position:absolute;left:20224;top:31;width:6103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upwsIA&#10;AADdAAAADwAAAGRycy9kb3ducmV2LnhtbERPTWsCMRC9C/0PYQreNKtUKatRtkXBk1AtqLdhMyaL&#10;m8mySd3135tCobd5vM9ZrntXizu1ofKsYDLOQBCXXldsFHwft6N3ECEia6w9k4IHBVivXgZLzLXv&#10;+Ivuh2hECuGQowIbY5NLGUpLDsPYN8SJu/rWYUywNVK32KVwV8tpls2lw4pTg8WGPi2Vt8OPU7Bp&#10;LvtiZoIsTtGeb/6j29q9UWr42hcLEJH6+C/+c+90mj9/m8HvN+kE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+6nCwgAAAN0AAAAPAAAAAAAAAAAAAAAAAJgCAABkcnMvZG93&#10;bnJldi54bWxQSwUGAAAAAAQABAD1AAAAhwMAAAAA&#10;" filled="f"/>
                <v:rect id="Rectangle 43" o:spid="_x0000_s1049" style="position:absolute;left:22669;top:1367;width:1060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r6FsAA&#10;AADdAAAADwAAAGRycy9kb3ducmV2LnhtbERP24rCMBB9X/Afwgi+rakiRapRlgVBl32x+gFDM71g&#10;MilJtPXvNwuCb3M419nuR2vEg3zoHCtYzDMQxJXTHTcKrpfD5xpEiMgajWNS8KQA+93kY4uFdgOf&#10;6VHGRqQQDgUqaGPsCylD1ZLFMHc9ceJq5y3GBH0jtcchhVsjl1mWS4sdp4YWe/puqbqVd6tAXsrD&#10;sC6Nz9zPsv41p+O5JqfUbDp+bUBEGuNb/HIfdZqfr3L4/yadIH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r6FsAAAADdAAAADwAAAAAAAAAAAAAAAACYAgAAZHJzL2Rvd25y&#10;ZXYueG1sUEsFBgAAAAAEAAQA9QAAAIUDAAAAAA==&#10;" filled="f" stroked="f">
                  <v:textbox style="mso-fit-shape-to-text:t" inset="0,0,0,0">
                    <w:txbxContent>
                      <w:p w:rsidR="00A2412C" w:rsidRDefault="00A2412C" w:rsidP="00D0440C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PC</w:t>
                        </w:r>
                      </w:p>
                    </w:txbxContent>
                  </v:textbox>
                </v:rect>
                <v:rect id="Rectangle 44" o:spid="_x0000_s1050" style="position:absolute;left:7829;top:31;width:5887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DkB8MA&#10;AADdAAAADwAAAGRycy9kb3ducmV2LnhtbERPTYvCMBC9L+x/CLPgTZNdtavVKIsgCOphVfA6NGNb&#10;bCbdJmr990YQ9jaP9znTeWsrcaXGl441fPYUCOLMmZJzDYf9sjsC4QOywcoxabiTh/ns/W2KqXE3&#10;/qXrLuQihrBPUUMRQp1K6bOCLPqeq4kjd3KNxRBhk0vT4C2G20p+KZVIiyXHhgJrWhSUnXcXqwGT&#10;gfnbnvqb/fqS4Dhv1XJ4VFp3PtqfCYhAbfgXv9wrE+cng294fhNP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DkB8MAAADdAAAADwAAAAAAAAAAAAAAAACYAgAAZHJzL2Rv&#10;d25yZXYueG1sUEsFBgAAAAAEAAQA9QAAAIgDAAAAAA==&#10;" stroked="f"/>
                <v:rect id="Rectangle 45" o:spid="_x0000_s1051" style="position:absolute;left:7829;top:31;width:5887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oGXMYA&#10;AADdAAAADwAAAGRycy9kb3ducmV2LnhtbESPT2vDMAzF74V9B6PBbq2z0ZWS1S3ZWGGnQv/AtpuI&#10;NTs0lkPsNtm3nw6D3iTe03s/rTZjaNWV+tRENvA4K0AR19E27AycjtvpElTKyBbbyGTglxJs1neT&#10;FZY2Dryn6yE7JSGcSjTgc+5KrVPtKWCaxY5YtJ/YB8yy9k7bHgcJD61+KoqFDtiwNHjs6M1TfT5c&#10;goH37ntXPbukq8/sv87xddj6nTPm4X6sXkBlGvPN/H/9YQV/MRdc+UZG0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voGXMYAAADdAAAADwAAAAAAAAAAAAAAAACYAgAAZHJz&#10;L2Rvd25yZXYueG1sUEsFBgAAAAAEAAQA9QAAAIsDAAAAAA==&#10;" filled="f"/>
                <v:rect id="Rectangle 46" o:spid="_x0000_s1052" style="position:absolute;left:8915;top:1028;width:3772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VuZMAA&#10;AADdAAAADwAAAGRycy9kb3ducmV2LnhtbERP24rCMBB9F/yHMIJvmioibjWKCIIu+2LdDxia6QWT&#10;SUmirX+/WVjYtzmc6+wOgzXiRT60jhUs5hkI4tLplmsF3/fzbAMiRGSNxjEpeFOAw3482mGuXc83&#10;ehWxFimEQ44Kmhi7XMpQNmQxzF1HnLjKeYsxQV9L7bFP4dbIZZatpcWWU0ODHZ0aKh/F0yqQ9+Lc&#10;bwrjM/e5rL7M9XKryCk1nQzHLYhIQ/wX/7kvOs1frz7g95t0gt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9VuZMAAAADdAAAADwAAAAAAAAAAAAAAAACYAgAAZHJzL2Rvd25y&#10;ZXYueG1sUEsFBgAAAAAEAAQA9QAAAIUDAAAAAA==&#10;" filled="f" stroked="f">
                  <v:textbox style="mso-fit-shape-to-text:t" inset="0,0,0,0">
                    <w:txbxContent>
                      <w:p w:rsidR="00A2412C" w:rsidRDefault="00A2412C" w:rsidP="00D0440C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5V TO 12V</w:t>
                        </w:r>
                      </w:p>
                    </w:txbxContent>
                  </v:textbox>
                </v:rect>
                <v:rect id="Rectangle 47" o:spid="_x0000_s1053" style="position:absolute;left:9353;top:1898;width:2883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ZRJMMA&#10;AADdAAAADwAAAGRycy9kb3ducmV2LnhtbESP3WoCMRCF74W+Q5hC7zRboSKrUaQg2NIbVx9g2Mz+&#10;YDJZktRd3965KPRuhnPmnG+2+8k7daeY+sAG3hcFKOI62J5bA9fLcb4GlTKyRReYDDwowX73Mtti&#10;acPIZ7pXuVUSwqlEA13OQ6l1qjvymBZhIBatCdFjljW22kYcJdw7vSyKlfbYszR0ONBnR/Wt+vUG&#10;9KU6juvKxSJ8L5sf93U6NxSMeXudDhtQmab8b/67PlnBX30Iv3wjI+jd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ZRJMMAAADdAAAADwAAAAAAAAAAAAAAAACYAgAAZHJzL2Rv&#10;d25yZXYueG1sUEsFBgAAAAAEAAQA9QAAAIgDAAAAAA==&#10;" filled="f" stroked="f">
                  <v:textbox style="mso-fit-shape-to-text:t" inset="0,0,0,0">
                    <w:txbxContent>
                      <w:p w:rsidR="00A2412C" w:rsidRDefault="00A2412C" w:rsidP="00D0440C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POWER</w:t>
                        </w:r>
                      </w:p>
                    </w:txbxContent>
                  </v:textbox>
                </v:rect>
                <v:rect id="Rectangle 48" o:spid="_x0000_s1054" style="position:absolute;left:2470;top:8002;width:2413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r0v78A&#10;AADdAAAADwAAAGRycy9kb3ducmV2LnhtbERP24rCMBB9X/Afwgi+ramCItUoIgiu7IvVDxia6QWT&#10;SUmi7f69WRB8m8O5zmY3WCOe5EPrWMFsmoEgLp1uuVZwux6/VyBCRNZoHJOCPwqw246+Nphr1/OF&#10;nkWsRQrhkKOCJsYulzKUDVkMU9cRJ65y3mJM0NdSe+xTuDVynmVLabHl1NBgR4eGynvxsArktTj2&#10;q8L4zJ3n1a/5OV0qckpNxsN+DSLSED/it/uk0/zlYgb/36QT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evS/vwAAAN0AAAAPAAAAAAAAAAAAAAAAAJgCAABkcnMvZG93bnJl&#10;di54bWxQSwUGAAAAAAQABAD1AAAAhAMAAAAA&#10;" filled="f" stroked="f">
                  <v:textbox style="mso-fit-shape-to-text:t" inset="0,0,0,0">
                    <w:txbxContent>
                      <w:p w:rsidR="00A2412C" w:rsidRDefault="00A2412C" w:rsidP="00D0440C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AC/DC</w:t>
                        </w:r>
                      </w:p>
                    </w:txbxContent>
                  </v:textbox>
                </v:rect>
                <v:rect id="Rectangle 51" o:spid="_x0000_s1055" style="position:absolute;left:1410;top:8878;width:4489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hqyMAA&#10;AADdAAAADwAAAGRycy9kb3ducmV2LnhtbERP24rCMBB9X/Afwiz4tqZbUKQaZVkQVPbF6gcMzfSC&#10;yaQk0da/NwuCb3M411lvR2vEnXzoHCv4nmUgiCunO24UXM67ryWIEJE1Gsek4EEBtpvJxxoL7QY+&#10;0b2MjUghHApU0MbYF1KGqiWLYeZ64sTVzluMCfpGao9DCrdG5lm2kBY7Tg0t9vTbUnUtb1aBPJe7&#10;YVkan7ljXv+Zw/5Uk1Nq+jn+rEBEGuNb/HLvdZq/mOfw/006QW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KhqyMAAAADdAAAADwAAAAAAAAAAAAAAAACYAgAAZHJzL2Rvd25y&#10;ZXYueG1sUEsFBgAAAAAEAAQA9QAAAIUDAAAAAA==&#10;" filled="f" stroked="f">
                  <v:textbox style="mso-fit-shape-to-text:t" inset="0,0,0,0">
                    <w:txbxContent>
                      <w:p w:rsidR="00A2412C" w:rsidRDefault="00A2412C" w:rsidP="00D0440C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SOURCE(S)</w:t>
                        </w:r>
                      </w:p>
                    </w:txbxContent>
                  </v:textbox>
                </v:rect>
                <v:rect id="Rectangle 52" o:spid="_x0000_s1056" style="position:absolute;left:596;top:10439;width:5887;height:4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02cIA&#10;AADdAAAADwAAAGRycy9kb3ducmV2LnhtbERPTYvCMBC9C/sfwizsTRNXLVqNIgvCgnpYXfA6NGNb&#10;bCa1iVr/vREEb/N4nzNbtLYSV2p86VhDv6dAEGfOlJxr+N+vumMQPiAbrByThjt5WMw/OjNMjbvx&#10;H113IRcxhH2KGooQ6lRKnxVk0fdcTRy5o2sshgibXJoGbzHcVvJbqURaLDk2FFjTT0HZaXexGjAZ&#10;mvP2ONjs15cEJ3mrVqOD0vrrs11OQQRqw1v8cv+aOD8ZDeD5TTx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MnTZwgAAAN0AAAAPAAAAAAAAAAAAAAAAAJgCAABkcnMvZG93&#10;bnJldi54bWxQSwUGAAAAAAQABAD1AAAAhwMAAAAA&#10;" stroked="f"/>
                <v:rect id="Rectangle 53" o:spid="_x0000_s1057" style="position:absolute;left:596;top:10439;width:5887;height:4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6ahMIA&#10;AADdAAAADwAAAGRycy9kb3ducmV2LnhtbERPTWsCMRC9C/0PYQreNKtUKatRtkXBk1AtqLdhMyaL&#10;m8mySd3135tCobd5vM9ZrntXizu1ofKsYDLOQBCXXldsFHwft6N3ECEia6w9k4IHBVivXgZLzLXv&#10;+Ivuh2hECuGQowIbY5NLGUpLDsPYN8SJu/rWYUywNVK32KVwV8tpls2lw4pTg8WGPi2Vt8OPU7Bp&#10;LvtiZoIsTtGeb/6j29q9UWr42hcLEJH6+C/+c+90mj+fvcHvN+kE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bpqEwgAAAN0AAAAPAAAAAAAAAAAAAAAAAJgCAABkcnMvZG93&#10;bnJldi54bWxQSwUGAAAAAAQABAD1AAAAhwMAAAAA&#10;" filled="f"/>
                <v:rect id="Rectangle 54" o:spid="_x0000_s1058" style="position:absolute;left:1219;top:11131;width:4603;height:1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JNsMA&#10;AADdAAAADwAAAGRycy9kb3ducmV2LnhtbERPTWvCQBC9C/6HZYTedNe2CTV1E0pBKLQejAWvQ3ZM&#10;QrOzMbtq+u+7BcHbPN7nrIvRduJCg28da1guFAjiypmWaw3f+838BYQPyAY7x6ThlzwU+XSyxsy4&#10;K+/oUoZaxBD2GWpoQugzKX3VkEW/cD1x5I5usBgiHGppBrzGcNvJR6VSabHl2NBgT+8NVT/l2WrA&#10;9Nmctsenr/3nOcVVPapNclBaP8zGt1cQgcZwF9/cHybOT5ME/r+JJ8j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dJNsMAAADdAAAADwAAAAAAAAAAAAAAAACYAgAAZHJzL2Rv&#10;d25yZXYueG1sUEsFBgAAAAAEAAQA9QAAAIgDAAAAAA==&#10;" stroked="f"/>
                <v:rect id="Rectangle 55" o:spid="_x0000_s1059" style="position:absolute;left:1219;top:11131;width:4603;height:1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ChaMIA&#10;AADdAAAADwAAAGRycy9kb3ducmV2LnhtbERPS2sCMRC+C/6HMEJvmm3BRVajbEuFngQfYHsbNmOy&#10;uJksm9Rd/70RCr3Nx/ec1WZwjbhRF2rPCl5nGQjiyuuajYLTcTtdgAgRWWPjmRTcKcBmPR6tsNC+&#10;5z3dDtGIFMKhQAU2xraQMlSWHIaZb4kTd/Gdw5hgZ6TusE/hrpFvWZZLhzWnBostfViqrodfp+Cz&#10;/dmVcxNkeY72++rf+63dGaVeJkO5BBFpiP/iP/eXTvPzeQ7Pb9IJ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8KFowgAAAN0AAAAPAAAAAAAAAAAAAAAAAJgCAABkcnMvZG93&#10;bnJldi54bWxQSwUGAAAAAAQABAD1AAAAhwMAAAAA&#10;" filled="f"/>
                <v:oval id="Oval 56" o:spid="_x0000_s1060" style="position:absolute;left:3225;top:13481;width:62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WC4MEA&#10;AADdAAAADwAAAGRycy9kb3ducmV2LnhtbERPTWsCMRC9F/wPYQQvRbOtqGVrlGIteNVKz+Nmuhu6&#10;mSxJXLP/vhEKvc3jfc56m2wrevLBOFbwNCtAEFdOG64VnD8/pi8gQkTW2DomBQMF2G5GD2sstbvx&#10;kfpTrEUO4VCigibGrpQyVA1ZDDPXEWfu23mLMUNfS+3xlsNtK5+LYiktGs4NDXa0a6j6OV2tgv7s&#10;v5IfjFl1wzxd3ud7+4iFUpNxensFESnFf/Gf+6Dz/OViBfdv8gly8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VguDBAAAA3QAAAA8AAAAAAAAAAAAAAAAAmAIAAGRycy9kb3du&#10;cmV2LnhtbFBLBQYAAAAABAAEAPUAAACGAwAAAAA=&#10;" stroked="f"/>
                <v:oval id="Oval 57" o:spid="_x0000_s1061" style="position:absolute;left:3225;top:13481;width:62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b/YMQA&#10;AADdAAAADwAAAGRycy9kb3ducmV2LnhtbESPQWvCQBCF7wX/wzKCt7pRrEp0FW0p9CREBa9DdpoN&#10;zc6G7Krx33cOgrcZ3pv3vllve9+oG3WxDmxgMs5AEZfB1lwZOJ++35egYkK22AQmAw+KsN0M3taY&#10;23Dngm7HVCkJ4ZijAZdSm2sdS0ce4zi0xKL9hs5jkrWrtO3wLuG+0dMsm2uPNUuDw5Y+HZV/x6s3&#10;oPeHXeFmuui/Dt75+rq47B8LY0bDfrcClahPL/Pz+scK/vxDcOUbGUF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2/2DEAAAA3QAAAA8AAAAAAAAAAAAAAAAAmAIAAGRycy9k&#10;b3ducmV2LnhtbFBLBQYAAAAABAAEAPUAAACJAwAAAAA=&#10;" filled="f">
                  <v:stroke joinstyle="miter"/>
                </v:oval>
                <v:oval id="Oval 58" o:spid="_x0000_s1062" style="position:absolute;left:4699;top:13481;width:622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azCcIA&#10;AADdAAAADwAAAGRycy9kb3ducmV2LnhtbERPTWsCMRC9F/wPYYReSs1aqdbVKGJb6LUqPU83425w&#10;M1mSuGb/fVMo9DaP9znrbbKt6MkH41jBdFKAIK6cNlwrOB3fH19AhIissXVMCgYKsN2M7tZYanfj&#10;T+oPsRY5hEOJCpoYu1LKUDVkMUxcR5y5s/MWY4a+ltrjLYfbVj4VxVxaNJwbGuxo31B1OVytgv7k&#10;v5IfjFl0wyx9v87e7AMWSt2P024FIlKK/+I/94fO8+fPS/j9Jp8gN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BrMJwgAAAN0AAAAPAAAAAAAAAAAAAAAAAJgCAABkcnMvZG93&#10;bnJldi54bWxQSwUGAAAAAAQABAD1AAAAhwMAAAAA&#10;" stroked="f"/>
                <v:oval id="Oval 59" o:spid="_x0000_s1063" style="position:absolute;left:4699;top:13481;width:622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w528QA&#10;AADdAAAADwAAAGRycy9kb3ducmV2LnhtbESPQWvCQBCF7wX/wzJCb83GUqKkrqIVoSchtuB1yE6z&#10;wexsyK4a/33nIHib4b1575vlevSdutIQ28AGZlkOirgOtuXGwO/P/m0BKiZki11gMnCnCOvV5GWJ&#10;pQ03ruh6TI2SEI4lGnAp9aXWsXbkMWahJxbtLwwek6xDo+2ANwn3nX7P80J7bFkaHPb05ag+Hy/e&#10;gN4eNpX70NW4O3jn28v8tL3PjXmdjptPUInG9DQ/rr+t4BeF8Ms3MoJ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sOdvEAAAA3QAAAA8AAAAAAAAAAAAAAAAAmAIAAGRycy9k&#10;b3ducmV2LnhtbFBLBQYAAAAABAAEAPUAAACJAwAAAAA=&#10;" filled="f">
                  <v:stroke joinstyle="miter"/>
                </v:oval>
                <v:oval id="Oval 60" o:spid="_x0000_s1064" style="position:absolute;left:1720;top:13481;width:62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7rxcEA&#10;AADdAAAADwAAAGRycy9kb3ducmV2LnhtbERPS2sCMRC+F/ofwhR6KZqtwlZWo5RqoVcf9Dxuxt3g&#10;ZrIk6Zr9902h4G0+vuesNsl2YiAfjGMFr9MCBHHttOFGwen4OVmACBFZY+eYFIwUYLN+fFhhpd2N&#10;9zQcYiNyCIcKFbQx9pWUoW7JYpi6njhzF+ctxgx9I7XHWw63nZwVRSktGs4NLfb00VJ9PfxYBcPJ&#10;fyc/GvPWj/N03s539gULpZ6f0vsSRKQU7+J/95fO88tyBn/f5BP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O68XBAAAA3QAAAA8AAAAAAAAAAAAAAAAAmAIAAGRycy9kb3du&#10;cmV2LnhtbFBLBQYAAAAABAAEAPUAAACGAwAAAAA=&#10;" stroked="f"/>
                <v:oval id="Oval 61" o:spid="_x0000_s1065" style="position:absolute;left:1720;top:13481;width:62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6nrMIA&#10;AADdAAAADwAAAGRycy9kb3ducmV2LnhtbERPyWrDMBC9B/oPYgq9JXIXnOBGCUlLoSeDnUCugzW1&#10;TK2RsRQvf18VArnN462z3U+2FQP1vnGs4HmVgCCunG64VnA+fS03IHxA1tg6JgUzedjvHhZbzLQb&#10;uaChDLWIIewzVGBC6DIpfWXIol+5jjhyP663GCLsa6l7HGO4beVLkqTSYsOxwWBHH4aq3/JqFchj&#10;fijMmyymz9wa21zXl+O8VurpcTq8gwg0hbv45v7WcX6avsL/N/EE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/qeswgAAAN0AAAAPAAAAAAAAAAAAAAAAAJgCAABkcnMvZG93&#10;bnJldi54bWxQSwUGAAAAAAQABAD1AAAAhwMAAAAA&#10;" filled="f">
                  <v:stroke joinstyle="miter"/>
                </v:oval>
                <v:line id="Line 62" o:spid="_x0000_s1066" style="position:absolute;flip:y;visibility:visible;mso-wrap-style:square" from="25171,4229" to="25171,8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epS8MAAADdAAAADwAAAGRycy9kb3ducmV2LnhtbERP24rCMBB9X/Afwgi+ramLW6UaRZSF&#10;ZUHBCz6PzdgWm0ltslr9eiMIvs3hXGc8bUwpLlS7wrKCXjcCQZxaXXCmYLf9+RyCcB5ZY2mZFNzI&#10;wXTS+hhjou2V13TZ+EyEEHYJKsi9rxIpXZqTQde1FXHgjrY26AOsM6lrvIZwU8qvKIqlwYJDQ44V&#10;zXNKT5t/o2C/PCz+0soulvdVtrPF9zmeDc5KddrNbATCU+Pf4pf7V4f5cdyH5zfhBD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OHqUvDAAAA3QAAAA8AAAAAAAAAAAAA&#10;AAAAoQIAAGRycy9kb3ducmV2LnhtbFBLBQYAAAAABAAEAPkAAACRAwAAAAA=&#10;">
                  <v:stroke joinstyle="miter"/>
                </v:line>
                <v:line id="Line 63" o:spid="_x0000_s1067" style="position:absolute;flip:y;visibility:visible;mso-wrap-style:square" from="24860,5956" to="25482,6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sM0MQAAADdAAAADwAAAGRycy9kb3ducmV2LnhtbERPTWvCQBC9F/oflhG81Y2CaUldJVSE&#10;IihUpedpdkyC2dkku02iv94tFLzN433OYjWYSnTUutKygukkAkGcWV1yruB03Ly8gXAeWWNlmRRc&#10;ycFq+fy0wETbnr+oO/hchBB2CSoovK8TKV1WkEE3sTVx4M62NegDbHOpW+xDuKnkLIpiabDk0FBg&#10;TR8FZZfDr1HwvftZb7Parne3fX6y5byJ09dGqfFoSN9BeBr8Q/zv/tRhfhzP4e+bcIJ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ywzQxAAAAN0AAAAPAAAAAAAAAAAA&#10;AAAAAKECAABkcnMvZG93bnJldi54bWxQSwUGAAAAAAQABAD5AAAAkgMAAAAA&#10;">
                  <v:stroke joinstyle="miter"/>
                </v:line>
                <v:line id="Line 64" o:spid="_x0000_s1068" style="position:absolute;flip:y;visibility:visible;mso-wrap-style:square" from="10896,4140" to="10896,5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mSp8MAAADdAAAADwAAAGRycy9kb3ducmV2LnhtbERP32vCMBB+F/wfwgl701Rh2ahGEWUw&#10;Bgq64vPZnG2xudQm025/vREGvt3H9/Nmi87W4kqtrxxrGI8SEMS5MxUXGrLvj+E7CB+QDdaOScMv&#10;eVjM+70ZpsbdeEfXfShEDGGfooYyhCaV0uclWfQj1xBH7uRaiyHCtpCmxVsMt7WcJImSFiuODSU2&#10;tCopP+9/rIbD5rj+yhu33vxti8xVrxe1fLto/TLollMQgbrwFP+7P02cr5SCxzfxBD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wZkqfDAAAA3QAAAA8AAAAAAAAAAAAA&#10;AAAAoQIAAGRycy9kb3ducmV2LnhtbFBLBQYAAAAABAAEAPkAAACRAwAAAAA=&#10;">
                  <v:stroke joinstyle="miter"/>
                </v:line>
                <v:line id="Line 65" o:spid="_x0000_s1069" style="position:absolute;visibility:visible;mso-wrap-style:square" from="6483,12509" to="9207,12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4FxsUAAADdAAAADwAAAGRycy9kb3ducmV2LnhtbERPS2vCQBC+C/0Pywje6sZKY0ldJa1K&#10;PSj4OvQ4zY5JMDsbsqvGf+8KBW/z8T1nPG1NJS7UuNKygkE/AkGcWV1yruCwX7x+gHAeWWNlmRTc&#10;yMF08tIZY6Ltlbd02flchBB2CSoovK8TKV1WkEHXtzVx4I62MegDbHKpG7yGcFPJtyiKpcGSQ0OB&#10;NX0XlJ12Z6Ng1i6/Vofjar5+3272v/HfT3pKh0r1um36CcJT65/if/dSh/lxPILHN+EEOb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a4FxsUAAADdAAAADwAAAAAAAAAA&#10;AAAAAAChAgAAZHJzL2Rvd25yZXYueG1sUEsFBgAAAAAEAAQA+QAAAJMDAAAAAA==&#10;">
                  <v:stroke joinstyle="miter"/>
                </v:line>
                <v:line id="Line 66" o:spid="_x0000_s1070" style="position:absolute;flip:y;visibility:visible;mso-wrap-style:square" from="7512,12198" to="8140,12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qjTsYAAADdAAAADwAAAGRycy9kb3ducmV2LnhtbESPQWvCQBCF7wX/wzIFb3VTwbREVxFF&#10;EEGhVnoes2MSzM7G7Kqxv75zEHqb4b1575vJrHO1ulEbKs8G3gcJKOLc24oLA4fv1dsnqBCRLdae&#10;ycCDAsymvZcJZtbf+Ytu+1goCeGQoYEyxibTOuQlOQwD3xCLdvKtwyhrW2jb4l3CXa2HSZJqhxVL&#10;Q4kNLUrKz/urM/CzPS43eeOX299dcfDV6JLOPy7G9F+7+RhUpC7+m5/Xayv4aSq48o2MoK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Ko07GAAAA3QAAAA8AAAAAAAAA&#10;AAAAAAAAoQIAAGRycy9kb3ducmV2LnhtbFBLBQYAAAAABAAEAPkAAACUAwAAAAA=&#10;">
                  <v:stroke joinstyle="miter"/>
                </v:line>
                <v:rect id="Rectangle 67" o:spid="_x0000_s1071" style="position:absolute;left:27597;top:16370;width:609;height:11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AyBMAA&#10;AADdAAAADwAAAGRycy9kb3ducmV2LnhtbERPzYrCMBC+L+w7hBH2tqZ6KG41igiCiherDzA00x9M&#10;JiXJ2vr2ZkHY23x8v7PajNaIB/nQOVYwm2YgiCunO24U3K777wWIEJE1Gsek4EkBNuvPjxUW2g18&#10;oUcZG5FCOBSooI2xL6QMVUsWw9T1xImrnbcYE/SN1B6HFG6NnGdZLi12nBpa7GnXUnUvf60CeS33&#10;w6I0PnOneX02x8OlJqfU12TcLkFEGuO/+O0+6DQ/z3/g75t0gl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GAyBMAAAADdAAAADwAAAAAAAAAAAAAAAACYAgAAZHJzL2Rvd25y&#10;ZXYueG1sUEsFBgAAAAAEAAQA9QAAAIUDAAAAAA==&#10;" filled="f" stroked="f">
                  <v:textbox style="mso-fit-shape-to-text:t" inset="0,0,0,0">
                    <w:txbxContent>
                      <w:p w:rsidR="00A2412C" w:rsidRDefault="00A2412C" w:rsidP="00D0440C">
                        <w:r>
                          <w:rPr>
                            <w:rFonts w:ascii="Arial" w:hAnsi="Arial" w:cs="Arial"/>
                            <w:color w:val="000000"/>
                            <w:sz w:val="2"/>
                            <w:szCs w:val="2"/>
                          </w:rPr>
                          <w:t>13833-027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615C0" w:rsidRPr="00D0440C" w:rsidRDefault="005615C0" w:rsidP="005615C0">
      <w:pPr>
        <w:rPr>
          <w:b/>
        </w:rPr>
      </w:pPr>
      <w:r w:rsidRPr="00D0440C">
        <w:rPr>
          <w:b/>
        </w:rPr>
        <w:t>Installing the Software</w:t>
      </w:r>
    </w:p>
    <w:p w:rsidR="00BE184C" w:rsidRDefault="005615C0" w:rsidP="0014059F">
      <w:pPr>
        <w:pStyle w:val="ListParagraph"/>
        <w:numPr>
          <w:ilvl w:val="0"/>
          <w:numId w:val="1"/>
        </w:numPr>
        <w:jc w:val="center"/>
      </w:pPr>
      <w:r w:rsidRPr="005615C0">
        <w:t xml:space="preserve">Download the </w:t>
      </w:r>
      <w:hyperlink r:id="rId24" w:tgtFrame="_blank" w:tooltip="ftp://ftp.analog.com/pub/cftl/CN0345" w:history="1">
        <w:r w:rsidRPr="005615C0">
          <w:t>CN03</w:t>
        </w:r>
        <w:r w:rsidR="00A608FF">
          <w:t>8</w:t>
        </w:r>
        <w:r w:rsidRPr="005615C0">
          <w:t>5 Evaluation Software</w:t>
        </w:r>
      </w:hyperlink>
      <w:r w:rsidR="00A608FF">
        <w:t xml:space="preserve"> and unzip the CN038</w:t>
      </w:r>
      <w:r w:rsidRPr="005615C0">
        <w:t xml:space="preserve">5_Evaluation_Software.zip folder and run setup.exe. </w:t>
      </w:r>
    </w:p>
    <w:p w:rsidR="00BE184C" w:rsidRDefault="00BE184C" w:rsidP="00E574C0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3F0514C4" wp14:editId="40FA7673">
            <wp:extent cx="4160070" cy="296430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646" cy="29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84C" w:rsidRDefault="00BE184C" w:rsidP="00E574C0">
      <w:pPr>
        <w:jc w:val="center"/>
      </w:pPr>
    </w:p>
    <w:p w:rsidR="005615C0" w:rsidRPr="005615C0" w:rsidRDefault="003D3C0C" w:rsidP="00E574C0">
      <w:pPr>
        <w:jc w:val="center"/>
      </w:pPr>
      <w:r>
        <w:rPr>
          <w:noProof/>
          <w:lang w:bidi="ar-SA"/>
        </w:rPr>
        <w:drawing>
          <wp:inline distT="0" distB="0" distL="0" distR="0">
            <wp:extent cx="4202459" cy="299854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808" cy="300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26" w:rsidRPr="005615C0" w:rsidRDefault="00132926" w:rsidP="00132926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226165" cy="2988239"/>
            <wp:effectExtent l="0" t="0" r="3175" b="3175"/>
            <wp:docPr id="1671" name="Picture 1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084" cy="299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3A" w:rsidRDefault="009C71B7" w:rsidP="00A17CBE">
      <w:pPr>
        <w:pStyle w:val="ListParagraph"/>
        <w:numPr>
          <w:ilvl w:val="0"/>
          <w:numId w:val="1"/>
        </w:numPr>
      </w:pPr>
      <w:r w:rsidRPr="005615C0">
        <w:t xml:space="preserve">Click Next to view the installation review page. </w:t>
      </w:r>
    </w:p>
    <w:p w:rsidR="009C213A" w:rsidRDefault="009C213A" w:rsidP="009C213A">
      <w:pPr>
        <w:jc w:val="center"/>
      </w:pPr>
      <w:r>
        <w:rPr>
          <w:noProof/>
          <w:lang w:bidi="ar-SA"/>
        </w:rPr>
        <w:drawing>
          <wp:inline distT="0" distB="0" distL="0" distR="0">
            <wp:extent cx="4208360" cy="2968688"/>
            <wp:effectExtent l="0" t="0" r="1905" b="3175"/>
            <wp:docPr id="1672" name="Picture 1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941" cy="297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5C0" w:rsidRDefault="005615C0" w:rsidP="00A17CBE">
      <w:pPr>
        <w:pStyle w:val="ListParagraph"/>
        <w:numPr>
          <w:ilvl w:val="0"/>
          <w:numId w:val="1"/>
        </w:numPr>
      </w:pPr>
      <w:r w:rsidRPr="005615C0">
        <w:t xml:space="preserve">Click Next to start the installation. </w:t>
      </w:r>
    </w:p>
    <w:p w:rsidR="002070FF" w:rsidRDefault="003B3212" w:rsidP="002070FF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487679" cy="3173150"/>
            <wp:effectExtent l="0" t="0" r="8255" b="8255"/>
            <wp:docPr id="1673" name="Picture 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626" cy="317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E9" w:rsidRDefault="00A17CBE" w:rsidP="00A17CBE">
      <w:pPr>
        <w:pStyle w:val="ListParagraph"/>
        <w:numPr>
          <w:ilvl w:val="0"/>
          <w:numId w:val="1"/>
        </w:numPr>
      </w:pPr>
      <w:r w:rsidRPr="005615C0">
        <w:t>Upon completion of the installation of the CN03</w:t>
      </w:r>
      <w:r>
        <w:t>8</w:t>
      </w:r>
      <w:r w:rsidRPr="005615C0">
        <w:t>5 Evaluation Software, click Next for the installer of the ADI SDP Drivers to execute. (The SDP drivers include an installation of the .NET 4.0 framework.)</w:t>
      </w:r>
    </w:p>
    <w:p w:rsidR="00DF24E9" w:rsidRPr="005615C0" w:rsidRDefault="00DF24E9" w:rsidP="002070FF">
      <w:pPr>
        <w:jc w:val="center"/>
      </w:pPr>
      <w:r>
        <w:rPr>
          <w:noProof/>
          <w:lang w:bidi="ar-SA"/>
        </w:rPr>
        <w:drawing>
          <wp:inline distT="0" distB="0" distL="0" distR="0">
            <wp:extent cx="4577799" cy="3245303"/>
            <wp:effectExtent l="0" t="0" r="0" b="0"/>
            <wp:docPr id="1674" name="Picture 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511" cy="324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5C0" w:rsidRPr="005615C0" w:rsidRDefault="00CE2D89" w:rsidP="00CE2D89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432935" cy="3621405"/>
            <wp:effectExtent l="0" t="0" r="5715" b="0"/>
            <wp:docPr id="1675" name="Picture 1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5C0" w:rsidRDefault="005615C0" w:rsidP="00437867">
      <w:pPr>
        <w:pStyle w:val="ListParagraph"/>
        <w:numPr>
          <w:ilvl w:val="0"/>
          <w:numId w:val="1"/>
        </w:numPr>
      </w:pPr>
      <w:r w:rsidRPr="005615C0">
        <w:t xml:space="preserve">Press Next to set the installation location for the SDP Drivers. </w:t>
      </w:r>
    </w:p>
    <w:p w:rsidR="00296A4A" w:rsidRDefault="00296A4A" w:rsidP="00296A4A">
      <w:pPr>
        <w:jc w:val="center"/>
      </w:pPr>
      <w:r>
        <w:rPr>
          <w:noProof/>
          <w:lang w:bidi="ar-SA"/>
        </w:rPr>
        <w:drawing>
          <wp:inline distT="0" distB="0" distL="0" distR="0" wp14:anchorId="3AFC10E7" wp14:editId="73213FD0">
            <wp:extent cx="4445000" cy="3621405"/>
            <wp:effectExtent l="0" t="0" r="0" b="0"/>
            <wp:docPr id="1676" name="Picture 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5C0" w:rsidRDefault="005615C0" w:rsidP="00305512">
      <w:pPr>
        <w:pStyle w:val="ListParagraph"/>
        <w:numPr>
          <w:ilvl w:val="0"/>
          <w:numId w:val="1"/>
        </w:numPr>
      </w:pPr>
      <w:r w:rsidRPr="005615C0">
        <w:t>Press Install to install the SDP Drivers and complete the installation of all software. Clic</w:t>
      </w:r>
      <w:r w:rsidR="00353D9B">
        <w:t>k Close when done.</w:t>
      </w:r>
    </w:p>
    <w:p w:rsidR="00CF6F1F" w:rsidRPr="005615C0" w:rsidRDefault="00CF6F1F" w:rsidP="00CF6F1F">
      <w:pPr>
        <w:pStyle w:val="ListParagraph"/>
        <w:ind w:left="360"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445000" cy="3621405"/>
            <wp:effectExtent l="0" t="0" r="0" b="0"/>
            <wp:docPr id="1677" name="Picture 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5C0" w:rsidRPr="00AC5699" w:rsidRDefault="005615C0" w:rsidP="005615C0">
      <w:pPr>
        <w:rPr>
          <w:b/>
        </w:rPr>
      </w:pPr>
      <w:r w:rsidRPr="00AC5699">
        <w:rPr>
          <w:b/>
        </w:rPr>
        <w:t>Connecting the Hardware</w:t>
      </w:r>
    </w:p>
    <w:p w:rsidR="005615C0" w:rsidRPr="005615C0" w:rsidRDefault="005615C0" w:rsidP="005615C0">
      <w:r w:rsidRPr="005615C0">
        <w:t>Configure the various jumper positions to the desired settings (refer to the Jumper Settings table below)</w:t>
      </w:r>
    </w:p>
    <w:p w:rsidR="005615C0" w:rsidRPr="005615C0" w:rsidRDefault="004E5087" w:rsidP="005615C0">
      <w:r>
        <w:t>Connect P1</w:t>
      </w:r>
      <w:r w:rsidR="005615C0" w:rsidRPr="005615C0">
        <w:t xml:space="preserve"> of the </w:t>
      </w:r>
      <w:hyperlink r:id="rId34" w:tgtFrame="_blank" w:tooltip="http://www.analog.com/CN0345" w:history="1">
        <w:r>
          <w:t>EVAL-CN0385-FMC</w:t>
        </w:r>
        <w:r w:rsidR="005615C0" w:rsidRPr="005615C0">
          <w:t>Z</w:t>
        </w:r>
      </w:hyperlink>
      <w:r>
        <w:t xml:space="preserve"> (CN0385 Evaluation Hardware) to CON J4</w:t>
      </w:r>
      <w:r w:rsidR="005615C0" w:rsidRPr="005615C0">
        <w:t xml:space="preserve"> of the </w:t>
      </w:r>
      <w:hyperlink r:id="rId35" w:tgtFrame="_blank" w:tooltip="http://www.analog.com/SDP" w:history="1">
        <w:r>
          <w:t>EVAL-SDP-CH</w:t>
        </w:r>
        <w:r w:rsidR="005615C0" w:rsidRPr="005615C0">
          <w:t>1Z</w:t>
        </w:r>
      </w:hyperlink>
      <w:r>
        <w:t xml:space="preserve"> (SDP-H1</w:t>
      </w:r>
      <w:r w:rsidR="005615C0" w:rsidRPr="005615C0">
        <w:t xml:space="preserve"> Board).</w:t>
      </w:r>
    </w:p>
    <w:p w:rsidR="00E53227" w:rsidRDefault="00A37A2D" w:rsidP="005615C0">
      <w:r w:rsidRPr="005615C0">
        <w:t xml:space="preserve">Connect the included </w:t>
      </w:r>
      <w:r w:rsidR="004B6FF6">
        <w:t>12</w:t>
      </w:r>
      <w:r w:rsidRPr="005615C0">
        <w:t>V supply to</w:t>
      </w:r>
      <w:r w:rsidR="00ED7F02">
        <w:t xml:space="preserve"> Jack</w:t>
      </w:r>
      <w:r w:rsidRPr="005615C0">
        <w:t xml:space="preserve"> </w:t>
      </w:r>
      <w:r w:rsidR="00ED7F02">
        <w:t>J7</w:t>
      </w:r>
      <w:r w:rsidRPr="005615C0">
        <w:t xml:space="preserve"> on the </w:t>
      </w:r>
      <w:hyperlink r:id="rId36" w:tgtFrame="_blank" w:tooltip="http://www.analog.com/SDP" w:history="1">
        <w:r w:rsidR="004B6FF6">
          <w:t>EVAL-SDP-CH</w:t>
        </w:r>
        <w:r w:rsidR="004B6FF6" w:rsidRPr="005615C0">
          <w:t>1Z</w:t>
        </w:r>
      </w:hyperlink>
      <w:r w:rsidRPr="005615C0">
        <w:t xml:space="preserve"> board.</w:t>
      </w:r>
    </w:p>
    <w:p w:rsidR="005615C0" w:rsidRDefault="005615C0" w:rsidP="005615C0">
      <w:r w:rsidRPr="005615C0">
        <w:t>Connect the included 9V supply to P</w:t>
      </w:r>
      <w:r w:rsidR="004E5087">
        <w:t>3</w:t>
      </w:r>
      <w:r w:rsidRPr="005615C0">
        <w:t xml:space="preserve"> on the </w:t>
      </w:r>
      <w:hyperlink r:id="rId37" w:tgtFrame="_blank" w:tooltip="http://www.analog.com/CN0345" w:history="1">
        <w:r w:rsidR="004E5087">
          <w:t>EVAL-CN0385-FMC</w:t>
        </w:r>
        <w:r w:rsidRPr="005615C0">
          <w:t>Z</w:t>
        </w:r>
      </w:hyperlink>
      <w:r w:rsidRPr="005615C0">
        <w:t xml:space="preserve"> board.</w:t>
      </w:r>
    </w:p>
    <w:p w:rsidR="00E53227" w:rsidRPr="005615C0" w:rsidRDefault="00E53227" w:rsidP="00E53227">
      <w:r w:rsidRPr="005615C0">
        <w:t xml:space="preserve">Connect the USB Cable to J1 on the </w:t>
      </w:r>
      <w:hyperlink r:id="rId38" w:tgtFrame="_blank" w:tooltip="http://www.analog.com/SDP" w:history="1">
        <w:r w:rsidRPr="005615C0">
          <w:t>EVAL-SDP-C</w:t>
        </w:r>
        <w:r>
          <w:t>H</w:t>
        </w:r>
        <w:r w:rsidRPr="005615C0">
          <w:t>1Z</w:t>
        </w:r>
      </w:hyperlink>
      <w:r>
        <w:t xml:space="preserve"> (SDP-H1</w:t>
      </w:r>
      <w:r w:rsidRPr="005615C0">
        <w:t xml:space="preserve"> Board)</w:t>
      </w:r>
      <w:r>
        <w:t>.</w:t>
      </w:r>
    </w:p>
    <w:p w:rsidR="005615C0" w:rsidRPr="005615C0" w:rsidRDefault="005615C0" w:rsidP="005615C0">
      <w:r w:rsidRPr="005615C0">
        <w:t>Connect the USB Cable to the PC.</w:t>
      </w:r>
    </w:p>
    <w:p w:rsidR="005615C0" w:rsidRDefault="005615C0" w:rsidP="005615C0">
      <w:pPr>
        <w:rPr>
          <w:b/>
        </w:rPr>
      </w:pPr>
      <w:r w:rsidRPr="004E5087">
        <w:rPr>
          <w:b/>
        </w:rPr>
        <w:t>Jumper Table</w:t>
      </w:r>
    </w:p>
    <w:p w:rsidR="004503B2" w:rsidRPr="004503B2" w:rsidRDefault="004503B2" w:rsidP="005615C0">
      <w:r w:rsidRPr="004503B2">
        <w:t>Jumper Ref Des Position Function</w:t>
      </w:r>
    </w:p>
    <w:tbl>
      <w:tblPr>
        <w:tblW w:w="128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7"/>
        <w:gridCol w:w="1667"/>
        <w:gridCol w:w="2716"/>
        <w:gridCol w:w="7120"/>
      </w:tblGrid>
      <w:tr w:rsidR="000918B2" w:rsidRPr="00D44C86" w:rsidTr="00A66C7A">
        <w:trPr>
          <w:trHeight w:val="217"/>
        </w:trPr>
        <w:tc>
          <w:tcPr>
            <w:tcW w:w="13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918B2" w:rsidRPr="00D44C86" w:rsidRDefault="000918B2" w:rsidP="000A0ADA">
            <w:pPr>
              <w:spacing w:before="20" w:after="20"/>
              <w:rPr>
                <w:rFonts w:ascii="Arial" w:hAnsi="Arial" w:cs="Arial"/>
                <w:sz w:val="36"/>
                <w:szCs w:val="36"/>
                <w:lang w:eastAsia="zh-TW"/>
              </w:rPr>
            </w:pPr>
            <w:bookmarkStart w:id="0" w:name="_Ref461533785"/>
            <w:r w:rsidRPr="00D44C86">
              <w:rPr>
                <w:rFonts w:ascii="Myriad Pro" w:hAnsi="Myriad Pro" w:cs="Tahoma"/>
                <w:b/>
                <w:bCs/>
                <w:color w:val="000000" w:themeColor="text1"/>
                <w:spacing w:val="-4"/>
                <w:sz w:val="18"/>
                <w:szCs w:val="18"/>
                <w:lang w:eastAsia="zh-TW"/>
              </w:rPr>
              <w:t>Link</w:t>
            </w:r>
          </w:p>
        </w:tc>
        <w:tc>
          <w:tcPr>
            <w:tcW w:w="1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918B2" w:rsidRPr="00D44C86" w:rsidRDefault="000918B2" w:rsidP="000A0ADA">
            <w:pPr>
              <w:spacing w:before="20" w:after="20"/>
              <w:rPr>
                <w:rFonts w:ascii="Arial" w:hAnsi="Arial" w:cs="Arial"/>
                <w:sz w:val="36"/>
                <w:szCs w:val="36"/>
                <w:lang w:eastAsia="zh-TW"/>
              </w:rPr>
            </w:pPr>
            <w:r w:rsidRPr="00D44C86">
              <w:rPr>
                <w:rFonts w:ascii="Myriad Pro" w:hAnsi="Myriad Pro" w:cs="Tahoma"/>
                <w:b/>
                <w:bCs/>
                <w:color w:val="000000" w:themeColor="text1"/>
                <w:spacing w:val="-4"/>
                <w:sz w:val="18"/>
                <w:szCs w:val="18"/>
                <w:lang w:eastAsia="zh-TW"/>
              </w:rPr>
              <w:t>Default</w:t>
            </w:r>
          </w:p>
        </w:tc>
        <w:tc>
          <w:tcPr>
            <w:tcW w:w="2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918B2" w:rsidRPr="00D44C86" w:rsidRDefault="000918B2" w:rsidP="000A0ADA">
            <w:pPr>
              <w:spacing w:before="20" w:after="20"/>
              <w:rPr>
                <w:rFonts w:ascii="Arial" w:hAnsi="Arial" w:cs="Arial"/>
                <w:sz w:val="36"/>
                <w:szCs w:val="36"/>
                <w:lang w:eastAsia="zh-TW"/>
              </w:rPr>
            </w:pPr>
            <w:r w:rsidRPr="00D44C86">
              <w:rPr>
                <w:rFonts w:ascii="Myriad Pro" w:hAnsi="Myriad Pro" w:cs="Tahoma"/>
                <w:b/>
                <w:bCs/>
                <w:color w:val="000000" w:themeColor="text1"/>
                <w:spacing w:val="-4"/>
                <w:sz w:val="18"/>
                <w:szCs w:val="18"/>
                <w:lang w:eastAsia="zh-TW"/>
              </w:rPr>
              <w:t>Function</w:t>
            </w:r>
          </w:p>
        </w:tc>
        <w:tc>
          <w:tcPr>
            <w:tcW w:w="7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918B2" w:rsidRPr="00D44C86" w:rsidRDefault="000918B2" w:rsidP="000A0ADA">
            <w:pPr>
              <w:spacing w:before="20" w:after="20"/>
              <w:rPr>
                <w:rFonts w:ascii="Arial" w:hAnsi="Arial" w:cs="Arial"/>
                <w:sz w:val="36"/>
                <w:szCs w:val="36"/>
                <w:lang w:eastAsia="zh-TW"/>
              </w:rPr>
            </w:pPr>
            <w:r w:rsidRPr="00D44C86">
              <w:rPr>
                <w:rFonts w:ascii="Myriad Pro" w:hAnsi="Myriad Pro" w:cs="Tahoma"/>
                <w:b/>
                <w:bCs/>
                <w:color w:val="000000" w:themeColor="text1"/>
                <w:sz w:val="18"/>
                <w:szCs w:val="18"/>
                <w:lang w:eastAsia="zh-TW"/>
              </w:rPr>
              <w:t>Comment</w:t>
            </w:r>
          </w:p>
        </w:tc>
      </w:tr>
      <w:tr w:rsidR="000918B2" w:rsidRPr="00D44C86" w:rsidTr="00A66C7A">
        <w:trPr>
          <w:trHeight w:val="217"/>
        </w:trPr>
        <w:tc>
          <w:tcPr>
            <w:tcW w:w="1317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918B2" w:rsidRPr="00D44C86" w:rsidRDefault="000918B2" w:rsidP="000A0ADA">
            <w:pPr>
              <w:spacing w:before="20" w:after="20"/>
              <w:rPr>
                <w:rFonts w:ascii="Arial" w:hAnsi="Arial" w:cs="Arial"/>
                <w:sz w:val="36"/>
                <w:szCs w:val="36"/>
                <w:lang w:eastAsia="zh-TW"/>
              </w:rPr>
            </w:pPr>
            <w:r>
              <w:rPr>
                <w:rFonts w:ascii="Myriad Pro" w:hAnsi="Myriad Pro" w:cs="Tahoma"/>
                <w:color w:val="000000" w:themeColor="text1"/>
                <w:sz w:val="18"/>
                <w:szCs w:val="18"/>
                <w:lang w:eastAsia="zh-TW"/>
              </w:rPr>
              <w:t>J2</w:t>
            </w:r>
          </w:p>
        </w:tc>
        <w:tc>
          <w:tcPr>
            <w:tcW w:w="1667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918B2" w:rsidRPr="00D44C86" w:rsidRDefault="000918B2" w:rsidP="000A0ADA">
            <w:pPr>
              <w:spacing w:before="20" w:after="20"/>
              <w:rPr>
                <w:rFonts w:ascii="Arial" w:hAnsi="Arial" w:cs="Arial"/>
                <w:sz w:val="36"/>
                <w:szCs w:val="36"/>
                <w:lang w:eastAsia="zh-TW"/>
              </w:rPr>
            </w:pPr>
            <w:r w:rsidRPr="00D44C86">
              <w:rPr>
                <w:rFonts w:ascii="Myriad Pro" w:hAnsi="Myriad Pro" w:cs="Tahoma"/>
                <w:color w:val="000000" w:themeColor="text1"/>
                <w:sz w:val="18"/>
                <w:szCs w:val="18"/>
                <w:lang w:eastAsia="zh-TW"/>
              </w:rPr>
              <w:t>A</w:t>
            </w:r>
          </w:p>
        </w:tc>
        <w:tc>
          <w:tcPr>
            <w:tcW w:w="2716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918B2" w:rsidRPr="00D44C86" w:rsidRDefault="000918B2" w:rsidP="000A0ADA">
            <w:pPr>
              <w:spacing w:before="20" w:after="20"/>
              <w:rPr>
                <w:rFonts w:ascii="Arial" w:hAnsi="Arial" w:cs="Arial"/>
                <w:sz w:val="36"/>
                <w:szCs w:val="36"/>
                <w:lang w:eastAsia="zh-TW"/>
              </w:rPr>
            </w:pPr>
            <w:r>
              <w:rPr>
                <w:rFonts w:ascii="Myriad Pro" w:hAnsi="Myriad Pro" w:cs="Tahoma"/>
                <w:color w:val="000000" w:themeColor="text1"/>
                <w:sz w:val="18"/>
                <w:szCs w:val="18"/>
                <w:lang w:eastAsia="zh-TW"/>
              </w:rPr>
              <w:t>Select external 9V adaptor or bench DC 9V from P3 or J1</w:t>
            </w:r>
          </w:p>
        </w:tc>
        <w:tc>
          <w:tcPr>
            <w:tcW w:w="712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918B2" w:rsidRPr="00D44C86" w:rsidRDefault="000918B2" w:rsidP="000A0ADA">
            <w:pPr>
              <w:spacing w:before="20" w:after="20"/>
              <w:rPr>
                <w:rFonts w:ascii="Arial" w:hAnsi="Arial" w:cs="Arial"/>
                <w:sz w:val="36"/>
                <w:szCs w:val="36"/>
                <w:lang w:eastAsia="zh-TW"/>
              </w:rPr>
            </w:pPr>
            <w:r w:rsidRPr="00D44C86">
              <w:rPr>
                <w:rFonts w:ascii="Myriad Pro" w:hAnsi="Myriad Pro" w:cs="Tahoma"/>
                <w:color w:val="000000" w:themeColor="text1"/>
                <w:spacing w:val="-4"/>
                <w:sz w:val="18"/>
                <w:szCs w:val="18"/>
                <w:lang w:eastAsia="zh-TW"/>
              </w:rPr>
              <w:t xml:space="preserve">Change to B if using </w:t>
            </w:r>
            <w:r w:rsidRPr="00370610">
              <w:rPr>
                <w:rFonts w:ascii="Myriad Pro" w:hAnsi="Myriad Pro" w:cs="Tahoma"/>
                <w:color w:val="000000" w:themeColor="text1"/>
                <w:spacing w:val="-4"/>
                <w:sz w:val="18"/>
                <w:szCs w:val="18"/>
                <w:lang w:eastAsia="zh-TW"/>
              </w:rPr>
              <w:t>EVAL-SDP-CH1Z</w:t>
            </w:r>
            <w:r>
              <w:rPr>
                <w:rFonts w:ascii="Myriad Pro" w:hAnsi="Myriad Pro" w:cs="Tahoma"/>
                <w:color w:val="000000" w:themeColor="text1"/>
                <w:spacing w:val="-4"/>
                <w:sz w:val="18"/>
                <w:szCs w:val="18"/>
                <w:lang w:eastAsia="zh-TW"/>
              </w:rPr>
              <w:t xml:space="preserve"> board supply 12V</w:t>
            </w:r>
          </w:p>
        </w:tc>
      </w:tr>
      <w:tr w:rsidR="000918B2" w:rsidRPr="00D44C86" w:rsidTr="00A66C7A">
        <w:trPr>
          <w:trHeight w:val="217"/>
        </w:trPr>
        <w:tc>
          <w:tcPr>
            <w:tcW w:w="13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0918B2" w:rsidRPr="00D44C86" w:rsidRDefault="000918B2" w:rsidP="000A0ADA">
            <w:pPr>
              <w:spacing w:before="20" w:after="20"/>
              <w:rPr>
                <w:rFonts w:ascii="Arial" w:hAnsi="Arial" w:cs="Arial"/>
                <w:sz w:val="36"/>
                <w:szCs w:val="36"/>
                <w:lang w:eastAsia="zh-TW"/>
              </w:rPr>
            </w:pPr>
            <w:r>
              <w:rPr>
                <w:rFonts w:ascii="Myriad Pro" w:hAnsi="Myriad Pro" w:cs="Tahoma"/>
                <w:color w:val="000000" w:themeColor="text1"/>
                <w:sz w:val="18"/>
                <w:szCs w:val="18"/>
                <w:lang w:eastAsia="zh-TW"/>
              </w:rPr>
              <w:t>S1</w:t>
            </w:r>
          </w:p>
        </w:tc>
        <w:tc>
          <w:tcPr>
            <w:tcW w:w="1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0918B2" w:rsidRPr="00D44C86" w:rsidRDefault="000918B2" w:rsidP="000A0ADA">
            <w:pPr>
              <w:spacing w:before="20" w:after="20"/>
              <w:rPr>
                <w:rFonts w:ascii="Arial" w:hAnsi="Arial" w:cs="Arial"/>
                <w:sz w:val="36"/>
                <w:szCs w:val="36"/>
                <w:lang w:eastAsia="zh-TW"/>
              </w:rPr>
            </w:pPr>
            <w:r w:rsidRPr="00D44C86">
              <w:rPr>
                <w:rFonts w:ascii="Myriad Pro" w:hAnsi="Myriad Pro" w:cs="Tahoma"/>
                <w:color w:val="000000" w:themeColor="text1"/>
                <w:sz w:val="18"/>
                <w:szCs w:val="18"/>
                <w:lang w:eastAsia="zh-TW"/>
              </w:rPr>
              <w:t>A</w:t>
            </w:r>
            <w:r>
              <w:rPr>
                <w:rFonts w:ascii="Myriad Pro" w:hAnsi="Myriad Pro" w:cs="Tahoma"/>
                <w:color w:val="000000" w:themeColor="text1"/>
                <w:sz w:val="18"/>
                <w:szCs w:val="18"/>
                <w:lang w:eastAsia="zh-TW"/>
              </w:rPr>
              <w:t>,B,C,D,E,F,G,H</w:t>
            </w:r>
          </w:p>
        </w:tc>
        <w:tc>
          <w:tcPr>
            <w:tcW w:w="271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0918B2" w:rsidRPr="00D44C86" w:rsidRDefault="000918B2" w:rsidP="000A0ADA">
            <w:pPr>
              <w:spacing w:before="20" w:after="20"/>
              <w:rPr>
                <w:rFonts w:ascii="Arial" w:hAnsi="Arial" w:cs="Arial"/>
                <w:sz w:val="36"/>
                <w:szCs w:val="36"/>
                <w:lang w:eastAsia="zh-TW"/>
              </w:rPr>
            </w:pPr>
            <w:r>
              <w:rPr>
                <w:rFonts w:ascii="Myriad Pro" w:hAnsi="Myriad Pro" w:cs="Tahoma"/>
                <w:color w:val="000000" w:themeColor="text1"/>
                <w:sz w:val="18"/>
                <w:szCs w:val="18"/>
                <w:lang w:eastAsia="zh-TW"/>
              </w:rPr>
              <w:t>Differential Inputs for all 8 chs</w:t>
            </w:r>
          </w:p>
        </w:tc>
        <w:tc>
          <w:tcPr>
            <w:tcW w:w="71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0918B2" w:rsidRPr="00D44C86" w:rsidRDefault="000918B2" w:rsidP="000A0ADA">
            <w:pPr>
              <w:spacing w:before="20" w:after="20"/>
              <w:rPr>
                <w:rFonts w:ascii="Arial" w:hAnsi="Arial" w:cs="Arial"/>
                <w:sz w:val="36"/>
                <w:szCs w:val="36"/>
                <w:lang w:eastAsia="zh-TW"/>
              </w:rPr>
            </w:pPr>
            <w:r w:rsidRPr="00D44C86">
              <w:rPr>
                <w:rFonts w:ascii="Myriad Pro" w:hAnsi="Myriad Pro" w:cs="Tahoma"/>
                <w:color w:val="000000" w:themeColor="text1"/>
                <w:spacing w:val="-4"/>
                <w:sz w:val="18"/>
                <w:szCs w:val="18"/>
                <w:lang w:eastAsia="zh-TW"/>
              </w:rPr>
              <w:t xml:space="preserve">Change to </w:t>
            </w:r>
            <w:r>
              <w:rPr>
                <w:rFonts w:ascii="Myriad Pro" w:hAnsi="Myriad Pro" w:cs="Tahoma"/>
                <w:color w:val="000000" w:themeColor="text1"/>
                <w:spacing w:val="-4"/>
                <w:sz w:val="18"/>
                <w:szCs w:val="18"/>
                <w:lang w:eastAsia="zh-TW"/>
              </w:rPr>
              <w:t>1,2,3,4,5,6,7,8</w:t>
            </w:r>
            <w:r w:rsidRPr="00D44C86">
              <w:rPr>
                <w:rFonts w:ascii="Myriad Pro" w:hAnsi="Myriad Pro" w:cs="Tahoma"/>
                <w:color w:val="000000" w:themeColor="text1"/>
                <w:spacing w:val="-4"/>
                <w:sz w:val="18"/>
                <w:szCs w:val="18"/>
                <w:lang w:eastAsia="zh-TW"/>
              </w:rPr>
              <w:t xml:space="preserve"> if using </w:t>
            </w:r>
            <w:r>
              <w:rPr>
                <w:rFonts w:ascii="Myriad Pro" w:hAnsi="Myriad Pro" w:cs="Tahoma"/>
                <w:color w:val="000000" w:themeColor="text1"/>
                <w:spacing w:val="-4"/>
                <w:sz w:val="18"/>
                <w:szCs w:val="18"/>
                <w:lang w:eastAsia="zh-TW"/>
              </w:rPr>
              <w:t>P8 as single-ended inputs</w:t>
            </w:r>
          </w:p>
        </w:tc>
      </w:tr>
      <w:bookmarkEnd w:id="0"/>
    </w:tbl>
    <w:p w:rsidR="00A66C7A" w:rsidRDefault="00A66C7A" w:rsidP="005615C0">
      <w:pPr>
        <w:rPr>
          <w:b/>
        </w:rPr>
      </w:pPr>
    </w:p>
    <w:p w:rsidR="005615C0" w:rsidRPr="001D25C7" w:rsidRDefault="005615C0" w:rsidP="005615C0">
      <w:pPr>
        <w:rPr>
          <w:b/>
        </w:rPr>
      </w:pPr>
      <w:r w:rsidRPr="001D25C7">
        <w:rPr>
          <w:b/>
        </w:rPr>
        <w:t>Using the Evaluation Software</w:t>
      </w:r>
    </w:p>
    <w:p w:rsidR="005615C0" w:rsidRPr="005615C0" w:rsidRDefault="005615C0" w:rsidP="005615C0">
      <w:r w:rsidRPr="005615C0">
        <w:t>Software Control and Indicator Descriptions</w:t>
      </w:r>
    </w:p>
    <w:p w:rsidR="005615C0" w:rsidRPr="005639CD" w:rsidRDefault="005615C0" w:rsidP="005615C0">
      <w:pPr>
        <w:rPr>
          <w:b/>
        </w:rPr>
      </w:pPr>
      <w:r w:rsidRPr="005639CD">
        <w:rPr>
          <w:b/>
        </w:rPr>
        <w:t>Front Panel</w:t>
      </w:r>
    </w:p>
    <w:p w:rsidR="005615C0" w:rsidRPr="002F4731" w:rsidRDefault="005615C0" w:rsidP="005615C0">
      <w:pPr>
        <w:rPr>
          <w:b/>
        </w:rPr>
      </w:pPr>
      <w:r w:rsidRPr="002F4731">
        <w:rPr>
          <w:b/>
        </w:rPr>
        <w:lastRenderedPageBreak/>
        <w:t>Configuration Tab</w:t>
      </w:r>
    </w:p>
    <w:p w:rsidR="005615C0" w:rsidRPr="005615C0" w:rsidRDefault="00811B9E" w:rsidP="005615C0">
      <w:r>
        <w:rPr>
          <w:noProof/>
          <w:lang w:bidi="ar-SA"/>
        </w:rPr>
        <w:drawing>
          <wp:inline distT="0" distB="0" distL="0" distR="0">
            <wp:extent cx="5943600" cy="464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843" w:rsidRPr="005615C0" w:rsidRDefault="00906843" w:rsidP="00906843">
      <w:r>
        <w:t>External REF (V)</w:t>
      </w:r>
    </w:p>
    <w:p w:rsidR="00906843" w:rsidRPr="005615C0" w:rsidRDefault="00906843" w:rsidP="00906843">
      <w:r w:rsidRPr="005615C0">
        <w:t xml:space="preserve">Determines the value of the reference voltage used in calculations and analysis by the software. Affects aspects of the Waveform and Histogram plots (i.e. volt axis values, LSB-to-voltage conversions, etc.). Should be set to the value of the reference voltage used on the </w:t>
      </w:r>
      <w:hyperlink r:id="rId40" w:tgtFrame="_blank" w:tooltip="http://www.analog.com/CN0345" w:history="1">
        <w:r w:rsidRPr="005615C0">
          <w:t>EVAL-CN03</w:t>
        </w:r>
        <w:r>
          <w:t>8</w:t>
        </w:r>
        <w:r w:rsidRPr="005615C0">
          <w:t>5-</w:t>
        </w:r>
        <w:r>
          <w:t>FMC</w:t>
        </w:r>
        <w:r w:rsidRPr="005615C0">
          <w:t>Z</w:t>
        </w:r>
      </w:hyperlink>
      <w:r w:rsidRPr="005615C0">
        <w:t xml:space="preserve"> Board (4.096 V by default).</w:t>
      </w:r>
    </w:p>
    <w:p w:rsidR="00906843" w:rsidRPr="005615C0" w:rsidRDefault="00B0018E" w:rsidP="00906843">
      <w:r>
        <w:t>Throughput</w:t>
      </w:r>
      <w:r w:rsidR="00906843" w:rsidRPr="005615C0">
        <w:t xml:space="preserve"> Rate</w:t>
      </w:r>
    </w:p>
    <w:p w:rsidR="00906843" w:rsidRDefault="00906843" w:rsidP="00906843">
      <w:r w:rsidRPr="005615C0">
        <w:t xml:space="preserve">Sets the sample rate of the </w:t>
      </w:r>
      <w:hyperlink r:id="rId41" w:tooltip="http://www.analog.com/AD7982" w:history="1">
        <w:r w:rsidRPr="005615C0">
          <w:t>AD</w:t>
        </w:r>
        <w:r w:rsidR="00E5463D">
          <w:t>4003</w:t>
        </w:r>
      </w:hyperlink>
      <w:r w:rsidR="00E5463D">
        <w:t xml:space="preserve"> (in K</w:t>
      </w:r>
      <w:r w:rsidRPr="005615C0">
        <w:t>SPS). Note: the effective sample r</w:t>
      </w:r>
      <w:r w:rsidR="00E03DF1">
        <w:t>ate for each channel in the seq</w:t>
      </w:r>
      <w:r w:rsidRPr="005615C0">
        <w:t xml:space="preserve">uence (in </w:t>
      </w:r>
      <w:r w:rsidR="00D6123C">
        <w:t>K</w:t>
      </w:r>
      <w:r w:rsidRPr="005615C0">
        <w:t>SPS) is equal to the value in Sample Rate divided by the number</w:t>
      </w:r>
      <w:r w:rsidR="0087354C">
        <w:t xml:space="preserve"> (1, 2, 4, or 8)</w:t>
      </w:r>
      <w:r w:rsidRPr="005615C0">
        <w:t xml:space="preserve"> of channels in the sequence.</w:t>
      </w:r>
    </w:p>
    <w:p w:rsidR="001C621B" w:rsidRPr="005615C0" w:rsidRDefault="001C621B" w:rsidP="001C621B">
      <w:r>
        <w:t>ADC Register Setting</w:t>
      </w:r>
    </w:p>
    <w:p w:rsidR="001C621B" w:rsidRPr="005615C0" w:rsidRDefault="001C621B" w:rsidP="001C621B">
      <w:r>
        <w:t>Se</w:t>
      </w:r>
      <w:r w:rsidRPr="005615C0">
        <w:t>t</w:t>
      </w:r>
      <w:r>
        <w:t xml:space="preserve"> or clear</w:t>
      </w:r>
      <w:r w:rsidRPr="005615C0">
        <w:t xml:space="preserve"> the </w:t>
      </w:r>
      <w:r>
        <w:t xml:space="preserve">AD4003 register </w:t>
      </w:r>
      <w:r w:rsidR="00F528CF">
        <w:t xml:space="preserve">control </w:t>
      </w:r>
      <w:r>
        <w:t>bit</w:t>
      </w:r>
      <w:r w:rsidR="00F528CF">
        <w:t>s</w:t>
      </w:r>
      <w:r>
        <w:t xml:space="preserve"> by click the </w:t>
      </w:r>
      <w:r w:rsidRPr="001C621B">
        <w:t>corresponding</w:t>
      </w:r>
      <w:r>
        <w:t xml:space="preserve"> button.</w:t>
      </w:r>
    </w:p>
    <w:p w:rsidR="001C621B" w:rsidRDefault="001C621B" w:rsidP="00906843"/>
    <w:p w:rsidR="001C621B" w:rsidRPr="005615C0" w:rsidRDefault="001C621B" w:rsidP="001C621B">
      <w:r>
        <w:t>Read ADC Register</w:t>
      </w:r>
    </w:p>
    <w:p w:rsidR="001C621B" w:rsidRPr="005615C0" w:rsidRDefault="00F528CF" w:rsidP="001C621B">
      <w:r>
        <w:lastRenderedPageBreak/>
        <w:t xml:space="preserve">Read back the AD4003 register control bits and OVP bit, and show them in the </w:t>
      </w:r>
      <w:r w:rsidR="00CD4C62">
        <w:t xml:space="preserve">following </w:t>
      </w:r>
      <w:r>
        <w:t>LEDs</w:t>
      </w:r>
      <w:r w:rsidR="00C640C2">
        <w:t xml:space="preserve"> on the right</w:t>
      </w:r>
      <w:r w:rsidR="001C621B">
        <w:t>.</w:t>
      </w:r>
      <w:r>
        <w:t xml:space="preserve"> “1” turns on the LEDs on, and “0” turns the LEDs off.</w:t>
      </w:r>
    </w:p>
    <w:p w:rsidR="001C621B" w:rsidRPr="005615C0" w:rsidRDefault="00011EE3" w:rsidP="001C621B">
      <w:r>
        <w:t>ADC Control and Status LED</w:t>
      </w:r>
      <w:r w:rsidR="00E45C81">
        <w:t>s</w:t>
      </w:r>
    </w:p>
    <w:p w:rsidR="001C621B" w:rsidRDefault="00C640C2" w:rsidP="00906843">
      <w:r>
        <w:t>After Read ADC Register, the control and status bits are assigned to the following LEDs on the right</w:t>
      </w:r>
      <w:r w:rsidR="001C621B">
        <w:t>.</w:t>
      </w:r>
      <w:r>
        <w:t xml:space="preserve"> “1” turns on the LEDs on, and “0” turns the LEDs off.</w:t>
      </w:r>
    </w:p>
    <w:p w:rsidR="00431322" w:rsidRDefault="00431322" w:rsidP="001C621B">
      <w:r>
        <w:t xml:space="preserve">MUXSequencerEN </w:t>
      </w:r>
    </w:p>
    <w:p w:rsidR="001C621B" w:rsidRPr="005615C0" w:rsidRDefault="00E45C81" w:rsidP="001C621B">
      <w:r>
        <w:t>Set to ON to enable sequence mode, and set to OFF to disable sequence mode and use MUX Channel to select the target channel to sample</w:t>
      </w:r>
      <w:r w:rsidR="001C621B">
        <w:t>.</w:t>
      </w:r>
    </w:p>
    <w:p w:rsidR="00BB5E7D" w:rsidRPr="005615C0" w:rsidRDefault="00E45C81" w:rsidP="00BB5E7D">
      <w:r>
        <w:t>MUX Channel</w:t>
      </w:r>
    </w:p>
    <w:p w:rsidR="00BB5E7D" w:rsidRDefault="00E72365" w:rsidP="00BB5E7D">
      <w:r>
        <w:t>When MUXSequencerEN is OFF, MUX Channel is used to select the target channel to sample; When MUXSequencerEN is On, MUX Channel is used to select the last channel (1, 2, 4, or 8) in the sequencer to sample.</w:t>
      </w:r>
    </w:p>
    <w:p w:rsidR="009A6A5B" w:rsidRPr="005615C0" w:rsidRDefault="009A6A5B" w:rsidP="009A6A5B">
      <w:r>
        <w:t>CHx Gain</w:t>
      </w:r>
    </w:p>
    <w:p w:rsidR="009A6A5B" w:rsidRPr="005615C0" w:rsidRDefault="003532C7" w:rsidP="009A6A5B">
      <w:r>
        <w:t>Select the gain for each channel</w:t>
      </w:r>
      <w:r w:rsidR="009A6A5B">
        <w:t>.</w:t>
      </w:r>
    </w:p>
    <w:p w:rsidR="005615C0" w:rsidRPr="005615C0" w:rsidRDefault="009955A4" w:rsidP="005615C0">
      <w:r>
        <w:t>Samples</w:t>
      </w:r>
    </w:p>
    <w:p w:rsidR="005615C0" w:rsidRPr="005615C0" w:rsidRDefault="005615C0" w:rsidP="005615C0">
      <w:r w:rsidRPr="005615C0">
        <w:t xml:space="preserve">Selects the </w:t>
      </w:r>
      <w:r w:rsidR="009955A4">
        <w:t xml:space="preserve">sample </w:t>
      </w:r>
      <w:r w:rsidRPr="005615C0">
        <w:t>number to be performed for each acquisition.</w:t>
      </w:r>
      <w:r w:rsidR="000A0E37">
        <w:t xml:space="preserve"> If the MUXSequencerEN is ON, it is the sample number for each channel.</w:t>
      </w:r>
    </w:p>
    <w:p w:rsidR="005615C0" w:rsidRPr="005615C0" w:rsidRDefault="005615C0" w:rsidP="005615C0">
      <w:r w:rsidRPr="005615C0">
        <w:t>Single Capture</w:t>
      </w:r>
    </w:p>
    <w:p w:rsidR="005615C0" w:rsidRPr="005615C0" w:rsidRDefault="005615C0" w:rsidP="005615C0">
      <w:r w:rsidRPr="005615C0">
        <w:t xml:space="preserve">Initiates a set of conversion </w:t>
      </w:r>
      <w:r w:rsidR="000A0E37">
        <w:t>samples for each acquisition.</w:t>
      </w:r>
    </w:p>
    <w:p w:rsidR="005615C0" w:rsidRPr="005615C0" w:rsidRDefault="005615C0" w:rsidP="005615C0">
      <w:r w:rsidRPr="005615C0">
        <w:t>Continuous Capture</w:t>
      </w:r>
    </w:p>
    <w:p w:rsidR="005615C0" w:rsidRDefault="005615C0" w:rsidP="005615C0">
      <w:r w:rsidRPr="005615C0">
        <w:t xml:space="preserve">Initiates multiple sets of conversion </w:t>
      </w:r>
      <w:r w:rsidR="006F1858">
        <w:t>samples</w:t>
      </w:r>
      <w:r w:rsidRPr="005615C0">
        <w:t xml:space="preserve">. Each set of conversions contains a number of </w:t>
      </w:r>
      <w:r w:rsidR="006F1858">
        <w:t>sample</w:t>
      </w:r>
      <w:r w:rsidRPr="005615C0">
        <w:t>s set and repeats until Continuous Capture is depressed.</w:t>
      </w:r>
    </w:p>
    <w:p w:rsidR="000E4A57" w:rsidRPr="002F4731" w:rsidRDefault="00E31A1C" w:rsidP="005615C0">
      <w:pPr>
        <w:rPr>
          <w:b/>
        </w:rPr>
      </w:pPr>
      <w:r w:rsidRPr="002F4731">
        <w:rPr>
          <w:b/>
        </w:rPr>
        <w:t>Waveform Tab</w:t>
      </w:r>
    </w:p>
    <w:p w:rsidR="000E4A57" w:rsidRDefault="00811B9E" w:rsidP="005615C0">
      <w:r>
        <w:rPr>
          <w:noProof/>
          <w:lang w:bidi="ar-SA"/>
        </w:rPr>
        <w:lastRenderedPageBreak/>
        <w:drawing>
          <wp:inline distT="0" distB="0" distL="0" distR="0">
            <wp:extent cx="5943600" cy="4645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A1C" w:rsidRPr="005615C0" w:rsidRDefault="00E31A1C" w:rsidP="00E31A1C">
      <w:r w:rsidRPr="005615C0">
        <w:t>Waveform Plot</w:t>
      </w:r>
    </w:p>
    <w:p w:rsidR="00E31A1C" w:rsidRPr="005615C0" w:rsidRDefault="00E31A1C" w:rsidP="00E31A1C">
      <w:r w:rsidRPr="005615C0">
        <w:t>Displays the Waveform of the sampled data.</w:t>
      </w:r>
    </w:p>
    <w:p w:rsidR="00EE2782" w:rsidRPr="005615C0" w:rsidRDefault="00EE2782" w:rsidP="00EE2782">
      <w:r w:rsidRPr="005615C0">
        <w:t>Waveform Graph Palette</w:t>
      </w:r>
    </w:p>
    <w:p w:rsidR="00EE2782" w:rsidRPr="005615C0" w:rsidRDefault="00EE2782" w:rsidP="00EE2782">
      <w:r w:rsidRPr="005615C0">
        <w:t>Sets the display range of the Multi-Channel Waveform Plot.</w:t>
      </w:r>
    </w:p>
    <w:p w:rsidR="00E31A1C" w:rsidRPr="005615C0" w:rsidRDefault="00E31A1C" w:rsidP="00E31A1C">
      <w:r w:rsidRPr="005615C0">
        <w:t>Y-Axis Display Format</w:t>
      </w:r>
    </w:p>
    <w:p w:rsidR="00E31A1C" w:rsidRPr="005615C0" w:rsidRDefault="00E31A1C" w:rsidP="00E31A1C">
      <w:r w:rsidRPr="005615C0">
        <w:t>Selects whether the data will be displayed in raw code values or in equivalent voltage in the Plot. Note: code value to voltage conversions are calculated based on the value of VREF in the Configuration Tab.</w:t>
      </w:r>
    </w:p>
    <w:p w:rsidR="00664283" w:rsidRPr="005615C0" w:rsidRDefault="00664283" w:rsidP="00664283">
      <w:r w:rsidRPr="005615C0">
        <w:t xml:space="preserve">Waveform </w:t>
      </w:r>
      <w:r w:rsidR="00AF2382">
        <w:t>Analysis</w:t>
      </w:r>
    </w:p>
    <w:p w:rsidR="00664283" w:rsidRPr="005615C0" w:rsidRDefault="00DE54F1" w:rsidP="00664283">
      <w:r>
        <w:t xml:space="preserve">Calculation of the </w:t>
      </w:r>
      <w:r w:rsidR="007C11F7">
        <w:t xml:space="preserve">captured </w:t>
      </w:r>
      <w:r>
        <w:t>samples</w:t>
      </w:r>
      <w:r w:rsidR="006F40A2">
        <w:t>.</w:t>
      </w:r>
    </w:p>
    <w:p w:rsidR="000E4A57" w:rsidRPr="005615C0" w:rsidRDefault="000E4A57" w:rsidP="005615C0"/>
    <w:p w:rsidR="005615C0" w:rsidRPr="00574FF3" w:rsidRDefault="005615C0" w:rsidP="005615C0">
      <w:pPr>
        <w:rPr>
          <w:b/>
        </w:rPr>
      </w:pPr>
      <w:r w:rsidRPr="00574FF3">
        <w:rPr>
          <w:b/>
        </w:rPr>
        <w:t>Multi-Channel Tab</w:t>
      </w:r>
    </w:p>
    <w:p w:rsidR="00574FF3" w:rsidRPr="005615C0" w:rsidRDefault="00811B9E" w:rsidP="005615C0">
      <w:r>
        <w:rPr>
          <w:noProof/>
          <w:lang w:bidi="ar-SA"/>
        </w:rPr>
        <w:lastRenderedPageBreak/>
        <w:drawing>
          <wp:inline distT="0" distB="0" distL="0" distR="0">
            <wp:extent cx="5943600" cy="46399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FF3" w:rsidRPr="005615C0" w:rsidRDefault="00574FF3" w:rsidP="00574FF3">
      <w:r w:rsidRPr="005615C0">
        <w:t>Multi-Channel Waveform Plot</w:t>
      </w:r>
    </w:p>
    <w:p w:rsidR="00574FF3" w:rsidRPr="005615C0" w:rsidRDefault="00574FF3" w:rsidP="00574FF3">
      <w:r w:rsidRPr="005615C0">
        <w:t>Displays the Waveform of Displays the data readback from each of the active and visible channels in the conversion sequence.</w:t>
      </w:r>
    </w:p>
    <w:p w:rsidR="00574FF3" w:rsidRPr="005615C0" w:rsidRDefault="000D0C9D" w:rsidP="00574FF3">
      <w:r>
        <w:t xml:space="preserve">Multi-Channel </w:t>
      </w:r>
      <w:r w:rsidR="00574FF3" w:rsidRPr="005615C0">
        <w:t>Waveform Graph Palette</w:t>
      </w:r>
    </w:p>
    <w:p w:rsidR="00574FF3" w:rsidRPr="005615C0" w:rsidRDefault="00574FF3" w:rsidP="00574FF3">
      <w:r w:rsidRPr="005615C0">
        <w:t>Sets the display range of the Multi-Channel Waveform Plot.</w:t>
      </w:r>
    </w:p>
    <w:p w:rsidR="00BC0F90" w:rsidRPr="005615C0" w:rsidRDefault="00BC0F90" w:rsidP="00BC0F90">
      <w:r w:rsidRPr="005615C0">
        <w:t>Multi-Channel Selectors</w:t>
      </w:r>
    </w:p>
    <w:p w:rsidR="00BC0F90" w:rsidRPr="005615C0" w:rsidRDefault="00BC0F90" w:rsidP="00BC0F90">
      <w:r w:rsidRPr="005615C0">
        <w:t>Selects which channels' data are visible on the Multi-Channel Waveform Plot. Note: channels must be included in the sequence to be displayed.</w:t>
      </w:r>
    </w:p>
    <w:p w:rsidR="00574FF3" w:rsidRPr="005615C0" w:rsidRDefault="00574FF3" w:rsidP="00574FF3">
      <w:r w:rsidRPr="005615C0">
        <w:t>Y-Axis Display Format</w:t>
      </w:r>
    </w:p>
    <w:p w:rsidR="00574FF3" w:rsidRDefault="00574FF3" w:rsidP="00574FF3">
      <w:r w:rsidRPr="005615C0">
        <w:t>Selects whether the data will be displayed in raw code values or in equivalent voltage in the Plot. Note: code value to voltage conversions are calculated based on the value of VREF in the Configuration Tab.</w:t>
      </w:r>
    </w:p>
    <w:p w:rsidR="00811B9E" w:rsidRPr="005615C0" w:rsidRDefault="00811B9E" w:rsidP="00811B9E">
      <w:r>
        <w:t>Seq Mode CH to Analysis</w:t>
      </w:r>
    </w:p>
    <w:p w:rsidR="00811B9E" w:rsidRPr="005615C0" w:rsidRDefault="00811B9E" w:rsidP="00574FF3">
      <w:r w:rsidRPr="005615C0">
        <w:t>Selects</w:t>
      </w:r>
      <w:r>
        <w:t xml:space="preserve"> the channel for the </w:t>
      </w:r>
      <w:r>
        <w:t>Waveform</w:t>
      </w:r>
      <w:r>
        <w:t xml:space="preserve"> Analysis in </w:t>
      </w:r>
      <w:r>
        <w:t>channel sequencer</w:t>
      </w:r>
      <w:r>
        <w:t xml:space="preserve"> mode</w:t>
      </w:r>
      <w:r w:rsidRPr="005615C0">
        <w:t>.</w:t>
      </w:r>
    </w:p>
    <w:p w:rsidR="00BC0F90" w:rsidRPr="005615C0" w:rsidRDefault="00BC0F90" w:rsidP="00BC0F90">
      <w:r w:rsidRPr="005615C0">
        <w:lastRenderedPageBreak/>
        <w:t xml:space="preserve">Waveform </w:t>
      </w:r>
      <w:r>
        <w:t>Analysis</w:t>
      </w:r>
    </w:p>
    <w:p w:rsidR="00BC0F90" w:rsidRPr="005615C0" w:rsidRDefault="00BC0F90" w:rsidP="00BC0F90">
      <w:r>
        <w:t>Calculation of the captured samples.</w:t>
      </w:r>
    </w:p>
    <w:p w:rsidR="005615C0" w:rsidRPr="006F6E23" w:rsidRDefault="006F6E23" w:rsidP="005615C0">
      <w:pPr>
        <w:rPr>
          <w:b/>
        </w:rPr>
      </w:pPr>
      <w:r w:rsidRPr="006F6E23">
        <w:rPr>
          <w:b/>
        </w:rPr>
        <w:t>Histogram Tab</w:t>
      </w:r>
    </w:p>
    <w:p w:rsidR="005615C0" w:rsidRDefault="00811B9E" w:rsidP="005615C0">
      <w:r>
        <w:rPr>
          <w:noProof/>
          <w:lang w:bidi="ar-SA"/>
        </w:rPr>
        <w:drawing>
          <wp:inline distT="0" distB="0" distL="0" distR="0">
            <wp:extent cx="5937885" cy="4645660"/>
            <wp:effectExtent l="0" t="0" r="571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E23" w:rsidRPr="005615C0" w:rsidRDefault="006F6E23" w:rsidP="006F6E23">
      <w:r w:rsidRPr="005615C0">
        <w:t>Waveform Plot</w:t>
      </w:r>
    </w:p>
    <w:p w:rsidR="006F6E23" w:rsidRPr="005615C0" w:rsidRDefault="006F6E23" w:rsidP="006F6E23">
      <w:r w:rsidRPr="005615C0">
        <w:t xml:space="preserve">Displays the </w:t>
      </w:r>
      <w:r>
        <w:t xml:space="preserve">occurrences </w:t>
      </w:r>
      <w:r w:rsidRPr="005615C0">
        <w:t xml:space="preserve">of the sampled </w:t>
      </w:r>
      <w:r>
        <w:t>codes</w:t>
      </w:r>
      <w:r w:rsidRPr="005615C0">
        <w:t>.</w:t>
      </w:r>
    </w:p>
    <w:p w:rsidR="006F6E23" w:rsidRPr="005615C0" w:rsidRDefault="006F6E23" w:rsidP="006F6E23">
      <w:r w:rsidRPr="005615C0">
        <w:t>Waveform Graph Palette</w:t>
      </w:r>
    </w:p>
    <w:p w:rsidR="006F6E23" w:rsidRPr="005615C0" w:rsidRDefault="006F6E23" w:rsidP="006F6E23">
      <w:r w:rsidRPr="005615C0">
        <w:t xml:space="preserve">Sets the display range of the </w:t>
      </w:r>
      <w:r w:rsidR="001E16BC">
        <w:t xml:space="preserve">Histogram </w:t>
      </w:r>
      <w:r w:rsidRPr="005615C0">
        <w:t>Plot.</w:t>
      </w:r>
    </w:p>
    <w:p w:rsidR="006F6E23" w:rsidRPr="005615C0" w:rsidRDefault="00C1419E" w:rsidP="006F6E23">
      <w:r>
        <w:t>Histogram</w:t>
      </w:r>
      <w:r w:rsidR="006F6E23" w:rsidRPr="005615C0">
        <w:t xml:space="preserve"> </w:t>
      </w:r>
      <w:r w:rsidR="006F6E23">
        <w:t>Analysis</w:t>
      </w:r>
    </w:p>
    <w:p w:rsidR="006F6E23" w:rsidRPr="005615C0" w:rsidRDefault="006F6E23" w:rsidP="006F6E23">
      <w:r>
        <w:t>Calculation of the captured samples.</w:t>
      </w:r>
    </w:p>
    <w:p w:rsidR="006F6E23" w:rsidRDefault="006F6E23" w:rsidP="005615C0"/>
    <w:p w:rsidR="007064C9" w:rsidRPr="006F6E23" w:rsidRDefault="007064C9" w:rsidP="007064C9">
      <w:pPr>
        <w:rPr>
          <w:b/>
        </w:rPr>
      </w:pPr>
      <w:r>
        <w:rPr>
          <w:b/>
        </w:rPr>
        <w:t>FFT</w:t>
      </w:r>
      <w:r w:rsidRPr="006F6E23">
        <w:rPr>
          <w:b/>
        </w:rPr>
        <w:t xml:space="preserve"> Tab</w:t>
      </w:r>
    </w:p>
    <w:p w:rsidR="007064C9" w:rsidRDefault="00FF2912" w:rsidP="007064C9">
      <w:r>
        <w:rPr>
          <w:noProof/>
          <w:lang w:bidi="ar-SA"/>
        </w:rPr>
        <w:lastRenderedPageBreak/>
        <w:drawing>
          <wp:inline distT="0" distB="0" distL="0" distR="0">
            <wp:extent cx="5937885" cy="4639945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C9" w:rsidRPr="005615C0" w:rsidRDefault="001E16BC" w:rsidP="007064C9">
      <w:r>
        <w:t>FFT Spectrum</w:t>
      </w:r>
      <w:r w:rsidR="007064C9" w:rsidRPr="005615C0">
        <w:t xml:space="preserve"> Plot</w:t>
      </w:r>
    </w:p>
    <w:p w:rsidR="007064C9" w:rsidRPr="005615C0" w:rsidRDefault="007064C9" w:rsidP="007064C9">
      <w:r w:rsidRPr="005615C0">
        <w:t xml:space="preserve">Displays the </w:t>
      </w:r>
      <w:r w:rsidR="001E16BC">
        <w:t>FFT frequency response</w:t>
      </w:r>
      <w:r>
        <w:t xml:space="preserve"> </w:t>
      </w:r>
      <w:r w:rsidRPr="005615C0">
        <w:t xml:space="preserve">of the sampled </w:t>
      </w:r>
      <w:r>
        <w:t>codes</w:t>
      </w:r>
      <w:r w:rsidRPr="005615C0">
        <w:t>.</w:t>
      </w:r>
    </w:p>
    <w:p w:rsidR="007064C9" w:rsidRPr="005615C0" w:rsidRDefault="007064C9" w:rsidP="007064C9">
      <w:r w:rsidRPr="005615C0">
        <w:t>Waveform Graph Palette</w:t>
      </w:r>
    </w:p>
    <w:p w:rsidR="007064C9" w:rsidRPr="005615C0" w:rsidRDefault="007064C9" w:rsidP="007064C9">
      <w:r w:rsidRPr="005615C0">
        <w:t xml:space="preserve">Sets the display range of the </w:t>
      </w:r>
      <w:r w:rsidR="008F553E">
        <w:t>FFT</w:t>
      </w:r>
      <w:r w:rsidRPr="005615C0">
        <w:t xml:space="preserve"> Plot.</w:t>
      </w:r>
    </w:p>
    <w:p w:rsidR="00D4375D" w:rsidRPr="005615C0" w:rsidRDefault="00D4375D" w:rsidP="00D4375D">
      <w:r>
        <w:t>Seq Mode CH to Analysis</w:t>
      </w:r>
    </w:p>
    <w:p w:rsidR="00D4375D" w:rsidRPr="005615C0" w:rsidRDefault="00D4375D" w:rsidP="00D4375D">
      <w:r w:rsidRPr="005615C0">
        <w:t>Selects</w:t>
      </w:r>
      <w:r>
        <w:t xml:space="preserve"> the channel for the FFT Analysis in sequencer mode</w:t>
      </w:r>
      <w:r w:rsidRPr="005615C0">
        <w:t>.</w:t>
      </w:r>
    </w:p>
    <w:p w:rsidR="007064C9" w:rsidRPr="005615C0" w:rsidRDefault="004F097A" w:rsidP="007064C9">
      <w:r>
        <w:t>FFT</w:t>
      </w:r>
      <w:r w:rsidR="007064C9" w:rsidRPr="005615C0">
        <w:t xml:space="preserve"> </w:t>
      </w:r>
      <w:r w:rsidR="007064C9">
        <w:t>Analysis</w:t>
      </w:r>
    </w:p>
    <w:p w:rsidR="007064C9" w:rsidRDefault="007064C9" w:rsidP="007064C9">
      <w:r>
        <w:t>Calculation of the captured samples.</w:t>
      </w:r>
    </w:p>
    <w:p w:rsidR="004F097A" w:rsidRPr="005615C0" w:rsidRDefault="004F097A" w:rsidP="004F097A">
      <w:r>
        <w:t>Show Harmonic Content</w:t>
      </w:r>
    </w:p>
    <w:p w:rsidR="004F097A" w:rsidRPr="005615C0" w:rsidRDefault="00A10EDB" w:rsidP="004F097A">
      <w:r>
        <w:t xml:space="preserve">Shows </w:t>
      </w:r>
      <w:r w:rsidR="004F097A">
        <w:t xml:space="preserve">the </w:t>
      </w:r>
      <w:r w:rsidR="00FC5E5B">
        <w:t xml:space="preserve">fundamental frequency and </w:t>
      </w:r>
      <w:r>
        <w:t>2</w:t>
      </w:r>
      <w:r w:rsidRPr="00A10EDB">
        <w:t>nd</w:t>
      </w:r>
      <w:r>
        <w:t xml:space="preserve"> to 5th</w:t>
      </w:r>
      <w:r w:rsidR="00CD36DC">
        <w:t xml:space="preserve"> harmonics</w:t>
      </w:r>
      <w:r w:rsidR="004F097A">
        <w:t>.</w:t>
      </w:r>
    </w:p>
    <w:p w:rsidR="007064C9" w:rsidRDefault="007064C9" w:rsidP="005615C0"/>
    <w:p w:rsidR="00C97B2A" w:rsidRPr="005615C0" w:rsidRDefault="00C97B2A" w:rsidP="005615C0"/>
    <w:p w:rsidR="005615C0" w:rsidRPr="004F40E9" w:rsidRDefault="005615C0" w:rsidP="005615C0">
      <w:pPr>
        <w:rPr>
          <w:b/>
        </w:rPr>
      </w:pPr>
      <w:r w:rsidRPr="004F40E9">
        <w:rPr>
          <w:b/>
        </w:rPr>
        <w:lastRenderedPageBreak/>
        <w:t>File</w:t>
      </w:r>
    </w:p>
    <w:p w:rsidR="005615C0" w:rsidRPr="005615C0" w:rsidRDefault="00D04292" w:rsidP="005615C0">
      <w:r>
        <w:t>Save Captured Data</w:t>
      </w:r>
    </w:p>
    <w:p w:rsidR="00F659BD" w:rsidRPr="005615C0" w:rsidRDefault="00F659BD" w:rsidP="00F659BD">
      <w:r w:rsidRPr="005615C0">
        <w:t xml:space="preserve">Saves the current </w:t>
      </w:r>
      <w:r w:rsidR="008941EA">
        <w:t>captured samples</w:t>
      </w:r>
      <w:r w:rsidRPr="005615C0">
        <w:t xml:space="preserve"> of the </w:t>
      </w:r>
      <w:hyperlink r:id="rId46" w:tgtFrame="_blank" w:tooltip="ftp://ftp.analog.com/pub/cftl/CN0345" w:history="1">
        <w:r w:rsidRPr="005615C0">
          <w:t>CN03</w:t>
        </w:r>
        <w:r w:rsidR="00524D03">
          <w:t>8</w:t>
        </w:r>
        <w:r w:rsidRPr="005615C0">
          <w:t>5 Evaluation Software</w:t>
        </w:r>
      </w:hyperlink>
      <w:r w:rsidR="008941EA">
        <w:t xml:space="preserve"> as a .csv file.</w:t>
      </w:r>
    </w:p>
    <w:p w:rsidR="005615C0" w:rsidRDefault="00D04292" w:rsidP="005615C0">
      <w:r>
        <w:t>Load Captured Data</w:t>
      </w:r>
    </w:p>
    <w:p w:rsidR="00F659BD" w:rsidRPr="005615C0" w:rsidRDefault="00F659BD" w:rsidP="00F659BD">
      <w:r w:rsidRPr="005615C0">
        <w:t xml:space="preserve">Selects a previously saved </w:t>
      </w:r>
      <w:r w:rsidR="007D5170">
        <w:t xml:space="preserve">samples of </w:t>
      </w:r>
      <w:hyperlink r:id="rId47" w:tgtFrame="_blank" w:tooltip="ftp://ftp.analog.com/pub/cftl/CN0345" w:history="1">
        <w:r w:rsidRPr="005615C0">
          <w:t>CN03</w:t>
        </w:r>
        <w:r w:rsidR="007D5170">
          <w:t>8</w:t>
        </w:r>
        <w:r w:rsidRPr="005615C0">
          <w:t>5 Evaluation Software</w:t>
        </w:r>
      </w:hyperlink>
      <w:r w:rsidR="008941EA">
        <w:t>.</w:t>
      </w:r>
    </w:p>
    <w:p w:rsidR="00F659BD" w:rsidRDefault="00C15233" w:rsidP="005615C0">
      <w:r>
        <w:t>Take Screenshot</w:t>
      </w:r>
    </w:p>
    <w:p w:rsidR="00C15233" w:rsidRDefault="0070659D" w:rsidP="005615C0">
      <w:r>
        <w:t>Make a c</w:t>
      </w:r>
      <w:r w:rsidR="00C15233">
        <w:t>apture the CN0385 Evaluation Software GUI and save it as a picture.</w:t>
      </w:r>
    </w:p>
    <w:p w:rsidR="00C15233" w:rsidRDefault="0070659D" w:rsidP="00C15233">
      <w:r>
        <w:t>Print</w:t>
      </w:r>
      <w:r w:rsidR="00C15233">
        <w:t xml:space="preserve"> Screenshot</w:t>
      </w:r>
    </w:p>
    <w:p w:rsidR="00C15233" w:rsidRDefault="0070659D" w:rsidP="00C15233">
      <w:r>
        <w:t>Make a c</w:t>
      </w:r>
      <w:r w:rsidR="00C15233">
        <w:t>apture the CN0385 Evaluation Software G</w:t>
      </w:r>
      <w:r>
        <w:t>UI and send it to printer</w:t>
      </w:r>
      <w:r w:rsidR="00C15233">
        <w:t>.</w:t>
      </w:r>
    </w:p>
    <w:p w:rsidR="005615C0" w:rsidRPr="005615C0" w:rsidRDefault="005615C0" w:rsidP="005615C0">
      <w:r w:rsidRPr="005615C0">
        <w:t>Exit</w:t>
      </w:r>
    </w:p>
    <w:p w:rsidR="005615C0" w:rsidRPr="005615C0" w:rsidRDefault="005615C0" w:rsidP="005615C0">
      <w:r w:rsidRPr="005615C0">
        <w:t xml:space="preserve">Closes the </w:t>
      </w:r>
      <w:hyperlink r:id="rId48" w:tooltip="http://www.analog.com/CN0345" w:history="1">
        <w:r w:rsidRPr="005615C0">
          <w:t>CN03</w:t>
        </w:r>
        <w:r w:rsidR="00F91299">
          <w:t>8</w:t>
        </w:r>
        <w:r w:rsidRPr="005615C0">
          <w:t>5</w:t>
        </w:r>
      </w:hyperlink>
      <w:r w:rsidRPr="005615C0">
        <w:t xml:space="preserve"> Evaluation Software.</w:t>
      </w:r>
    </w:p>
    <w:p w:rsidR="005615C0" w:rsidRPr="003C5EAF" w:rsidRDefault="005615C0" w:rsidP="005615C0">
      <w:pPr>
        <w:rPr>
          <w:b/>
        </w:rPr>
      </w:pPr>
      <w:r w:rsidRPr="003C5EAF">
        <w:rPr>
          <w:b/>
        </w:rPr>
        <w:t>Help</w:t>
      </w:r>
    </w:p>
    <w:p w:rsidR="005615C0" w:rsidRPr="005615C0" w:rsidRDefault="005615C0" w:rsidP="005615C0">
      <w:r w:rsidRPr="005615C0">
        <w:t>Analog Devices Website</w:t>
      </w:r>
    </w:p>
    <w:p w:rsidR="005615C0" w:rsidRPr="005615C0" w:rsidRDefault="005615C0" w:rsidP="005615C0">
      <w:r w:rsidRPr="005615C0">
        <w:t xml:space="preserve">Opens the Analog Devices, Inc. website </w:t>
      </w:r>
      <w:hyperlink r:id="rId49" w:tgtFrame="_blank" w:tooltip="http://www.analog.com/" w:history="1">
        <w:r w:rsidRPr="005615C0">
          <w:t>http://www.analog.com/</w:t>
        </w:r>
      </w:hyperlink>
      <w:r w:rsidRPr="005615C0">
        <w:t xml:space="preserve"> using the PC's current default web browser.</w:t>
      </w:r>
    </w:p>
    <w:p w:rsidR="005615C0" w:rsidRPr="005615C0" w:rsidRDefault="005615C0" w:rsidP="005615C0">
      <w:r w:rsidRPr="005615C0">
        <w:t>About</w:t>
      </w:r>
    </w:p>
    <w:p w:rsidR="005615C0" w:rsidRPr="005615C0" w:rsidRDefault="005615C0" w:rsidP="005615C0">
      <w:r w:rsidRPr="005615C0">
        <w:t xml:space="preserve">Displays the current version information of the </w:t>
      </w:r>
      <w:hyperlink r:id="rId50" w:tgtFrame="_blank" w:tooltip="ftp://ftp.analog.com/pub/cftl/CN0345" w:history="1">
        <w:r w:rsidRPr="005615C0">
          <w:t>CN03</w:t>
        </w:r>
        <w:r w:rsidR="009C1A65">
          <w:t>8</w:t>
        </w:r>
        <w:r w:rsidRPr="005615C0">
          <w:t>5 Evaluation Software</w:t>
        </w:r>
      </w:hyperlink>
      <w:r w:rsidRPr="005615C0">
        <w:t xml:space="preserve"> in a pop-up.</w:t>
      </w:r>
    </w:p>
    <w:p w:rsidR="00CE433C" w:rsidRDefault="00CE433C" w:rsidP="005615C0"/>
    <w:p w:rsidR="005615C0" w:rsidRPr="005615C0" w:rsidRDefault="005615C0" w:rsidP="005615C0">
      <w:r w:rsidRPr="005615C0">
        <w:t>Establishing a USB Connection Link</w:t>
      </w:r>
    </w:p>
    <w:p w:rsidR="005615C0" w:rsidRPr="005615C0" w:rsidRDefault="005615C0" w:rsidP="005615C0">
      <w:r w:rsidRPr="005615C0">
        <w:t>Verify that the SDP drivers are properly installed (see Installing the Software).</w:t>
      </w:r>
    </w:p>
    <w:p w:rsidR="005615C0" w:rsidRPr="005615C0" w:rsidRDefault="005615C0" w:rsidP="005615C0">
      <w:r w:rsidRPr="005615C0">
        <w:t xml:space="preserve">Ensure that the </w:t>
      </w:r>
      <w:hyperlink r:id="rId51" w:tooltip="http://www.analog.com/CN0345" w:history="1">
        <w:r w:rsidRPr="005615C0">
          <w:t>CN03</w:t>
        </w:r>
        <w:r w:rsidR="00DB70E1">
          <w:t>8</w:t>
        </w:r>
        <w:r w:rsidRPr="005615C0">
          <w:t>5</w:t>
        </w:r>
      </w:hyperlink>
      <w:r w:rsidRPr="005615C0">
        <w:t xml:space="preserve"> Evaluation Hardware and the SDP-</w:t>
      </w:r>
      <w:r w:rsidR="00DB70E1">
        <w:t>H1</w:t>
      </w:r>
      <w:r w:rsidRPr="005615C0">
        <w:t xml:space="preserve"> Controller Board are corr</w:t>
      </w:r>
      <w:r w:rsidR="008F2299">
        <w:t>ectly connected and powered up.</w:t>
      </w:r>
    </w:p>
    <w:p w:rsidR="005615C0" w:rsidRPr="005615C0" w:rsidRDefault="005615C0" w:rsidP="005615C0">
      <w:r w:rsidRPr="005615C0">
        <w:t xml:space="preserve">Run the </w:t>
      </w:r>
      <w:hyperlink r:id="rId52" w:tgtFrame="_blank" w:tooltip="ftp://ftp.analog.com/pub/cftl/CN0345" w:history="1">
        <w:r w:rsidR="00DB70E1">
          <w:t>CN038</w:t>
        </w:r>
        <w:r w:rsidRPr="005615C0">
          <w:t>5 Evaluation Software</w:t>
        </w:r>
      </w:hyperlink>
      <w:r w:rsidRPr="005615C0">
        <w:t>.</w:t>
      </w:r>
    </w:p>
    <w:p w:rsidR="005615C0" w:rsidRPr="005615C0" w:rsidRDefault="005615C0" w:rsidP="005615C0">
      <w:r w:rsidRPr="005615C0">
        <w:t xml:space="preserve">If the </w:t>
      </w:r>
      <w:hyperlink r:id="rId53" w:tooltip="http://www.analog.com/CN0345" w:history="1">
        <w:r w:rsidRPr="005615C0">
          <w:t>CN03</w:t>
        </w:r>
        <w:r w:rsidR="00DB70E1">
          <w:t>8</w:t>
        </w:r>
        <w:r w:rsidRPr="005615C0">
          <w:t>5</w:t>
        </w:r>
      </w:hyperlink>
      <w:r w:rsidRPr="005615C0">
        <w:t xml:space="preserve"> Evaluation Hardware is properly connected to the PC, the evaluation software will automatically estab</w:t>
      </w:r>
      <w:r w:rsidR="00DB70E1">
        <w:t>lish a connection with the SDP-H1</w:t>
      </w:r>
      <w:r w:rsidRPr="005615C0">
        <w:t xml:space="preserve"> Controller Board. </w:t>
      </w:r>
    </w:p>
    <w:p w:rsidR="005615C0" w:rsidRPr="005615C0" w:rsidRDefault="005615C0" w:rsidP="005615C0">
      <w:r w:rsidRPr="005615C0">
        <w:t xml:space="preserve">If the software does not detect the </w:t>
      </w:r>
      <w:hyperlink r:id="rId54" w:tooltip="http://www.analog.com/CN0345" w:history="1">
        <w:r w:rsidRPr="005615C0">
          <w:t>CN03</w:t>
        </w:r>
        <w:r w:rsidR="0090172E">
          <w:t>8</w:t>
        </w:r>
        <w:r w:rsidRPr="005615C0">
          <w:t>5</w:t>
        </w:r>
      </w:hyperlink>
      <w:r w:rsidRPr="005615C0">
        <w:t xml:space="preserve"> Evaluation Hardware, a pop-up will appear with options to reattempt the connection</w:t>
      </w:r>
      <w:r w:rsidR="0090172E">
        <w:t xml:space="preserve">. </w:t>
      </w:r>
      <w:r w:rsidRPr="005615C0">
        <w:t>Selecting Rescan will attempt to esta</w:t>
      </w:r>
      <w:r w:rsidR="002A721C">
        <w:t>blish the USB connection again</w:t>
      </w:r>
      <w:r w:rsidRPr="005615C0">
        <w:t xml:space="preserve">. </w:t>
      </w:r>
    </w:p>
    <w:p w:rsidR="00D05504" w:rsidRDefault="001826E6" w:rsidP="005615C0">
      <w:r>
        <w:rPr>
          <w:noProof/>
          <w:lang w:bidi="ar-SA"/>
        </w:rPr>
        <w:lastRenderedPageBreak/>
        <w:drawing>
          <wp:inline distT="0" distB="0" distL="0" distR="0">
            <wp:extent cx="5937885" cy="4639945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504" w:rsidRDefault="00D05504" w:rsidP="005615C0"/>
    <w:p w:rsidR="005615C0" w:rsidRPr="005615C0" w:rsidRDefault="00630CAE" w:rsidP="005615C0">
      <w:r>
        <w:t xml:space="preserve">Configuring a Conversion </w:t>
      </w:r>
      <w:r w:rsidR="00A97BD6">
        <w:t xml:space="preserve">for </w:t>
      </w:r>
      <w:r>
        <w:t>Captur</w:t>
      </w:r>
      <w:bookmarkStart w:id="1" w:name="_GoBack"/>
      <w:bookmarkEnd w:id="1"/>
      <w:r>
        <w:t>e</w:t>
      </w:r>
    </w:p>
    <w:p w:rsidR="005615C0" w:rsidRPr="005615C0" w:rsidRDefault="00DF645B" w:rsidP="00DF645B">
      <w:r>
        <w:t>C</w:t>
      </w:r>
      <w:r w:rsidR="005615C0" w:rsidRPr="005615C0">
        <w:t xml:space="preserve">onfigurations are defined </w:t>
      </w:r>
      <w:r>
        <w:t>in Configuration tab</w:t>
      </w:r>
      <w:r w:rsidR="005615C0" w:rsidRPr="005615C0">
        <w:t xml:space="preserve">. </w:t>
      </w:r>
      <w:r>
        <w:t>Note: In normal mode the max sampling rate is 1.5 MSPS. Only when Turbo Mode is enabled, the sampling rate can go up to 2 MSPS.</w:t>
      </w:r>
      <w:r w:rsidR="00487780">
        <w:t xml:space="preserve"> Turn MUXSequence</w:t>
      </w:r>
      <w:r w:rsidR="006827C5">
        <w:t>r</w:t>
      </w:r>
      <w:r w:rsidR="00487780">
        <w:t>EN ON to enable the sequencer for multi-channel sampling</w:t>
      </w:r>
      <w:r w:rsidR="006827C5">
        <w:t>. In the sequencer mode, it can only convert in sequence from channel 1 to the last channel in defined by MUX Channel.</w:t>
      </w:r>
    </w:p>
    <w:p w:rsidR="005615C0" w:rsidRPr="005615C0" w:rsidRDefault="005615C0" w:rsidP="005615C0">
      <w:r w:rsidRPr="005615C0">
        <w:t>Capturing Samples</w:t>
      </w:r>
    </w:p>
    <w:p w:rsidR="005615C0" w:rsidRPr="005615C0" w:rsidRDefault="005615C0" w:rsidP="005615C0">
      <w:r w:rsidRPr="005615C0">
        <w:t xml:space="preserve">After the </w:t>
      </w:r>
      <w:r w:rsidR="008F2E0E">
        <w:t>configuration</w:t>
      </w:r>
      <w:r w:rsidRPr="005615C0">
        <w:t xml:space="preserve"> is </w:t>
      </w:r>
      <w:r w:rsidR="008F2E0E">
        <w:t>done</w:t>
      </w:r>
      <w:r w:rsidRPr="005615C0">
        <w:t xml:space="preserve"> and the </w:t>
      </w:r>
      <w:hyperlink r:id="rId56" w:tooltip="http://www.analog.com/CN0345" w:history="1">
        <w:r w:rsidRPr="005615C0">
          <w:t>CN03</w:t>
        </w:r>
        <w:r w:rsidR="008F2E0E">
          <w:t>8</w:t>
        </w:r>
        <w:r w:rsidRPr="005615C0">
          <w:t>5</w:t>
        </w:r>
      </w:hyperlink>
      <w:r w:rsidRPr="005615C0">
        <w:t xml:space="preserve"> Evaluation Hardware and Software are connected, the software can initiate conversions. To capture samples: </w:t>
      </w:r>
    </w:p>
    <w:p w:rsidR="005615C0" w:rsidRPr="005615C0" w:rsidRDefault="005615C0" w:rsidP="005615C0">
      <w:r w:rsidRPr="005615C0">
        <w:t xml:space="preserve">Ensure that the value in VREF matches the reference voltage being used on the </w:t>
      </w:r>
      <w:hyperlink r:id="rId57" w:tooltip="http://www.analog.com/CN0345" w:history="1">
        <w:r w:rsidRPr="005615C0">
          <w:t>CN03</w:t>
        </w:r>
        <w:r w:rsidR="001844AD">
          <w:t>8</w:t>
        </w:r>
        <w:r w:rsidRPr="005615C0">
          <w:t>5</w:t>
        </w:r>
      </w:hyperlink>
      <w:r w:rsidRPr="005615C0">
        <w:t xml:space="preserve"> Evaluation Hardware.</w:t>
      </w:r>
    </w:p>
    <w:p w:rsidR="005615C0" w:rsidRPr="005615C0" w:rsidRDefault="005615C0" w:rsidP="005615C0">
      <w:r w:rsidRPr="005615C0">
        <w:t xml:space="preserve">Note that the Sample Rate is the sample rate of the </w:t>
      </w:r>
      <w:hyperlink r:id="rId58" w:tooltip="http://www.analog.com/AD7982" w:history="1">
        <w:r w:rsidRPr="005615C0">
          <w:t>AD</w:t>
        </w:r>
        <w:r w:rsidR="00470591">
          <w:t>4003</w:t>
        </w:r>
      </w:hyperlink>
      <w:r w:rsidRPr="005615C0">
        <w:t>, not the effective sample rate for each channel.</w:t>
      </w:r>
    </w:p>
    <w:p w:rsidR="005615C0" w:rsidRPr="005615C0" w:rsidRDefault="005615C0" w:rsidP="005615C0">
      <w:r w:rsidRPr="005615C0">
        <w:t>Press either Single Capture to perform a single burst of sampling or Continuous Capture to perform repeated bursts of sampling sequences until stopped.</w:t>
      </w:r>
    </w:p>
    <w:p w:rsidR="005615C0" w:rsidRPr="005615C0" w:rsidRDefault="005615C0" w:rsidP="005615C0">
      <w:r w:rsidRPr="005615C0">
        <w:lastRenderedPageBreak/>
        <w:t>Viewing Conversion Results</w:t>
      </w:r>
    </w:p>
    <w:p w:rsidR="005615C0" w:rsidRPr="005615C0" w:rsidRDefault="005615C0" w:rsidP="005615C0">
      <w:r w:rsidRPr="005615C0">
        <w:t>After capturing samples or loading a previous set of conversion results, the dat</w:t>
      </w:r>
      <w:r w:rsidR="003E0E0D">
        <w:t xml:space="preserve">a and analysis items </w:t>
      </w:r>
      <w:r w:rsidRPr="005615C0">
        <w:t xml:space="preserve">can be viewed using the </w:t>
      </w:r>
      <w:r w:rsidR="003E0E0D">
        <w:t>Waveform</w:t>
      </w:r>
      <w:r w:rsidRPr="005615C0">
        <w:t xml:space="preserve"> tab</w:t>
      </w:r>
      <w:r w:rsidR="003E0E0D">
        <w:t>, Histogram tab, FFT tab and the Summary tab</w:t>
      </w:r>
      <w:r w:rsidR="00FA221F">
        <w:t>.</w:t>
      </w:r>
    </w:p>
    <w:p w:rsidR="000E4705" w:rsidRPr="005615C0" w:rsidRDefault="005615C0" w:rsidP="005615C0">
      <w:r w:rsidRPr="005615C0">
        <w:t>Select the Multi-Channel tab to view every channel's data on a single plot. The Multi-Channel Selectors set the vis</w:t>
      </w:r>
      <w:r w:rsidR="000E4705">
        <w:t>ibility of each channel's data.</w:t>
      </w:r>
      <w:r w:rsidR="00707955">
        <w:rPr>
          <w:noProof/>
          <w:lang w:bidi="ar-SA"/>
        </w:rPr>
        <w:drawing>
          <wp:inline distT="0" distB="0" distL="0" distR="0">
            <wp:extent cx="5943600" cy="4476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5C0" w:rsidRDefault="005615C0" w:rsidP="005615C0">
      <w:r w:rsidRPr="005615C0">
        <w:t xml:space="preserve">Select the </w:t>
      </w:r>
      <w:r w:rsidR="00320AB4">
        <w:t>Waveform tab to view the sampled</w:t>
      </w:r>
      <w:r w:rsidRPr="005615C0">
        <w:t xml:space="preserve"> chan</w:t>
      </w:r>
      <w:r w:rsidR="00C365C5">
        <w:t>nel's data or analysis results in non-sequencer mode</w:t>
      </w:r>
      <w:r w:rsidRPr="005615C0">
        <w:t xml:space="preserve">. </w:t>
      </w:r>
      <w:r w:rsidR="00C365C5">
        <w:t xml:space="preserve">The Histogram and FFT </w:t>
      </w:r>
      <w:r w:rsidRPr="005615C0">
        <w:t>tabs show the dc and ac analysis</w:t>
      </w:r>
      <w:r w:rsidR="00C51331">
        <w:t>.</w:t>
      </w:r>
    </w:p>
    <w:p w:rsidR="005E47C9" w:rsidRDefault="005E47C9" w:rsidP="005615C0"/>
    <w:p w:rsidR="005E47C9" w:rsidRDefault="005E47C9" w:rsidP="005615C0"/>
    <w:p w:rsidR="005E47C9" w:rsidRDefault="005E47C9" w:rsidP="005615C0"/>
    <w:p w:rsidR="005E47C9" w:rsidRDefault="005E47C9" w:rsidP="005615C0"/>
    <w:p w:rsidR="005E47C9" w:rsidRDefault="005E47C9" w:rsidP="005615C0"/>
    <w:p w:rsidR="005E47C9" w:rsidRDefault="00707955" w:rsidP="005615C0">
      <w:r>
        <w:rPr>
          <w:noProof/>
          <w:lang w:bidi="ar-SA"/>
        </w:rPr>
        <w:lastRenderedPageBreak/>
        <w:drawing>
          <wp:inline distT="0" distB="0" distL="0" distR="0">
            <wp:extent cx="5943600" cy="4470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7C9" w:rsidRDefault="005E47C9" w:rsidP="005615C0"/>
    <w:p w:rsidR="005E47C9" w:rsidRDefault="005E47C9" w:rsidP="005615C0"/>
    <w:p w:rsidR="005E47C9" w:rsidRDefault="005E47C9" w:rsidP="005615C0"/>
    <w:p w:rsidR="005E47C9" w:rsidRDefault="005E47C9" w:rsidP="005615C0"/>
    <w:p w:rsidR="005E47C9" w:rsidRDefault="005E47C9" w:rsidP="005615C0"/>
    <w:p w:rsidR="005E47C9" w:rsidRDefault="005E47C9" w:rsidP="005615C0"/>
    <w:p w:rsidR="005E47C9" w:rsidRDefault="005E47C9" w:rsidP="005615C0"/>
    <w:p w:rsidR="005E47C9" w:rsidRDefault="00707955" w:rsidP="005615C0">
      <w:r>
        <w:rPr>
          <w:noProof/>
          <w:lang w:bidi="ar-SA"/>
        </w:rPr>
        <w:lastRenderedPageBreak/>
        <w:drawing>
          <wp:inline distT="0" distB="0" distL="0" distR="0">
            <wp:extent cx="5937885" cy="4453255"/>
            <wp:effectExtent l="0" t="0" r="57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7C9" w:rsidRDefault="005E47C9" w:rsidP="005615C0"/>
    <w:p w:rsidR="005E47C9" w:rsidRDefault="005E47C9" w:rsidP="005615C0"/>
    <w:p w:rsidR="005E47C9" w:rsidRDefault="005E47C9" w:rsidP="005615C0"/>
    <w:p w:rsidR="005E47C9" w:rsidRDefault="005E47C9" w:rsidP="005615C0"/>
    <w:p w:rsidR="005E47C9" w:rsidRDefault="005E47C9" w:rsidP="005615C0"/>
    <w:p w:rsidR="005E47C9" w:rsidRDefault="005E47C9" w:rsidP="005615C0"/>
    <w:p w:rsidR="005E47C9" w:rsidRDefault="005E47C9" w:rsidP="005615C0"/>
    <w:p w:rsidR="005E47C9" w:rsidRDefault="005E47C9" w:rsidP="005615C0"/>
    <w:p w:rsidR="005E47C9" w:rsidRDefault="005E47C9" w:rsidP="005615C0"/>
    <w:p w:rsidR="005E47C9" w:rsidRDefault="005E47C9" w:rsidP="005615C0"/>
    <w:p w:rsidR="005E47C9" w:rsidRDefault="005E47C9" w:rsidP="005615C0"/>
    <w:p w:rsidR="005E47C9" w:rsidRDefault="005E47C9" w:rsidP="005615C0"/>
    <w:p w:rsidR="005E47C9" w:rsidRDefault="00707955" w:rsidP="005615C0">
      <w:r>
        <w:rPr>
          <w:noProof/>
          <w:lang w:bidi="ar-SA"/>
        </w:rPr>
        <w:lastRenderedPageBreak/>
        <w:drawing>
          <wp:inline distT="0" distB="0" distL="0" distR="0">
            <wp:extent cx="5937885" cy="448183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47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yriad Pro"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A57735"/>
    <w:multiLevelType w:val="hybridMultilevel"/>
    <w:tmpl w:val="FD7C48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8941B10"/>
    <w:multiLevelType w:val="hybridMultilevel"/>
    <w:tmpl w:val="BDA62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A28DB"/>
    <w:multiLevelType w:val="hybridMultilevel"/>
    <w:tmpl w:val="3CBEA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43C"/>
    <w:rsid w:val="00011EE3"/>
    <w:rsid w:val="000918B2"/>
    <w:rsid w:val="000A0E37"/>
    <w:rsid w:val="000D0C9D"/>
    <w:rsid w:val="000E4705"/>
    <w:rsid w:val="000E4A57"/>
    <w:rsid w:val="000E5A19"/>
    <w:rsid w:val="001328FC"/>
    <w:rsid w:val="00132926"/>
    <w:rsid w:val="00134A71"/>
    <w:rsid w:val="0014059F"/>
    <w:rsid w:val="001641DD"/>
    <w:rsid w:val="001826E6"/>
    <w:rsid w:val="001844AD"/>
    <w:rsid w:val="001C621B"/>
    <w:rsid w:val="001D25C7"/>
    <w:rsid w:val="001E16BC"/>
    <w:rsid w:val="001E3035"/>
    <w:rsid w:val="002070FF"/>
    <w:rsid w:val="0021424F"/>
    <w:rsid w:val="0023543C"/>
    <w:rsid w:val="00281EFB"/>
    <w:rsid w:val="00296A4A"/>
    <w:rsid w:val="002A721C"/>
    <w:rsid w:val="002D6935"/>
    <w:rsid w:val="002E6462"/>
    <w:rsid w:val="002F4731"/>
    <w:rsid w:val="00305512"/>
    <w:rsid w:val="00320AB4"/>
    <w:rsid w:val="003350F1"/>
    <w:rsid w:val="00340271"/>
    <w:rsid w:val="003532C7"/>
    <w:rsid w:val="00353D9B"/>
    <w:rsid w:val="003B3212"/>
    <w:rsid w:val="003C5EAF"/>
    <w:rsid w:val="003D3C0C"/>
    <w:rsid w:val="003D719D"/>
    <w:rsid w:val="003E0E0D"/>
    <w:rsid w:val="00431322"/>
    <w:rsid w:val="00437867"/>
    <w:rsid w:val="0044144D"/>
    <w:rsid w:val="004503B2"/>
    <w:rsid w:val="00470591"/>
    <w:rsid w:val="00487780"/>
    <w:rsid w:val="004A3BE2"/>
    <w:rsid w:val="004A722E"/>
    <w:rsid w:val="004B6FF6"/>
    <w:rsid w:val="004E5087"/>
    <w:rsid w:val="004F097A"/>
    <w:rsid w:val="004F40E9"/>
    <w:rsid w:val="004F642A"/>
    <w:rsid w:val="005122C8"/>
    <w:rsid w:val="00514508"/>
    <w:rsid w:val="00524D03"/>
    <w:rsid w:val="005615C0"/>
    <w:rsid w:val="00561E2A"/>
    <w:rsid w:val="005639CD"/>
    <w:rsid w:val="005746CB"/>
    <w:rsid w:val="00574FF3"/>
    <w:rsid w:val="005A3E3A"/>
    <w:rsid w:val="005E47C9"/>
    <w:rsid w:val="005F14F5"/>
    <w:rsid w:val="00623F4D"/>
    <w:rsid w:val="00630CAE"/>
    <w:rsid w:val="00637456"/>
    <w:rsid w:val="00664283"/>
    <w:rsid w:val="006827C5"/>
    <w:rsid w:val="006A0E00"/>
    <w:rsid w:val="006F1858"/>
    <w:rsid w:val="006F40A2"/>
    <w:rsid w:val="006F6E23"/>
    <w:rsid w:val="007064C9"/>
    <w:rsid w:val="0070659D"/>
    <w:rsid w:val="00707955"/>
    <w:rsid w:val="007449D7"/>
    <w:rsid w:val="0076116A"/>
    <w:rsid w:val="00772B97"/>
    <w:rsid w:val="007A6A28"/>
    <w:rsid w:val="007B3D91"/>
    <w:rsid w:val="007B5B5D"/>
    <w:rsid w:val="007C11F7"/>
    <w:rsid w:val="007D5170"/>
    <w:rsid w:val="007F3772"/>
    <w:rsid w:val="00811B9E"/>
    <w:rsid w:val="00820329"/>
    <w:rsid w:val="008251A9"/>
    <w:rsid w:val="0087354C"/>
    <w:rsid w:val="00891A05"/>
    <w:rsid w:val="008924F6"/>
    <w:rsid w:val="008941EA"/>
    <w:rsid w:val="008F2299"/>
    <w:rsid w:val="008F2E0E"/>
    <w:rsid w:val="008F553E"/>
    <w:rsid w:val="0090172E"/>
    <w:rsid w:val="00906843"/>
    <w:rsid w:val="0094003D"/>
    <w:rsid w:val="00947593"/>
    <w:rsid w:val="00961DA8"/>
    <w:rsid w:val="00986646"/>
    <w:rsid w:val="009955A4"/>
    <w:rsid w:val="009A6A5B"/>
    <w:rsid w:val="009C1135"/>
    <w:rsid w:val="009C1A65"/>
    <w:rsid w:val="009C213A"/>
    <w:rsid w:val="009C71B7"/>
    <w:rsid w:val="00A10EDB"/>
    <w:rsid w:val="00A17CBE"/>
    <w:rsid w:val="00A2412C"/>
    <w:rsid w:val="00A37A2D"/>
    <w:rsid w:val="00A406D1"/>
    <w:rsid w:val="00A608FF"/>
    <w:rsid w:val="00A630FE"/>
    <w:rsid w:val="00A66C7A"/>
    <w:rsid w:val="00A845A6"/>
    <w:rsid w:val="00A92708"/>
    <w:rsid w:val="00A97BD6"/>
    <w:rsid w:val="00AC5699"/>
    <w:rsid w:val="00AF2382"/>
    <w:rsid w:val="00B0018E"/>
    <w:rsid w:val="00B20326"/>
    <w:rsid w:val="00B3391B"/>
    <w:rsid w:val="00B5114B"/>
    <w:rsid w:val="00B65EC6"/>
    <w:rsid w:val="00BA5758"/>
    <w:rsid w:val="00BB59B0"/>
    <w:rsid w:val="00BB5E7D"/>
    <w:rsid w:val="00BC0F90"/>
    <w:rsid w:val="00BE184C"/>
    <w:rsid w:val="00BE24B6"/>
    <w:rsid w:val="00BF4C8D"/>
    <w:rsid w:val="00C11110"/>
    <w:rsid w:val="00C1419E"/>
    <w:rsid w:val="00C15233"/>
    <w:rsid w:val="00C365C5"/>
    <w:rsid w:val="00C51331"/>
    <w:rsid w:val="00C640C2"/>
    <w:rsid w:val="00C97B2A"/>
    <w:rsid w:val="00CB0569"/>
    <w:rsid w:val="00CD36DC"/>
    <w:rsid w:val="00CD4C62"/>
    <w:rsid w:val="00CE2D89"/>
    <w:rsid w:val="00CE433C"/>
    <w:rsid w:val="00CF6826"/>
    <w:rsid w:val="00CF6F1F"/>
    <w:rsid w:val="00D04292"/>
    <w:rsid w:val="00D0440C"/>
    <w:rsid w:val="00D05504"/>
    <w:rsid w:val="00D37D97"/>
    <w:rsid w:val="00D4375D"/>
    <w:rsid w:val="00D6123C"/>
    <w:rsid w:val="00D80860"/>
    <w:rsid w:val="00D92998"/>
    <w:rsid w:val="00DA01F3"/>
    <w:rsid w:val="00DB3380"/>
    <w:rsid w:val="00DB70E1"/>
    <w:rsid w:val="00DE54F1"/>
    <w:rsid w:val="00DF24E9"/>
    <w:rsid w:val="00DF645B"/>
    <w:rsid w:val="00E03DF1"/>
    <w:rsid w:val="00E27E78"/>
    <w:rsid w:val="00E31A1C"/>
    <w:rsid w:val="00E44B9D"/>
    <w:rsid w:val="00E45C81"/>
    <w:rsid w:val="00E470BB"/>
    <w:rsid w:val="00E53227"/>
    <w:rsid w:val="00E5463D"/>
    <w:rsid w:val="00E574C0"/>
    <w:rsid w:val="00E72365"/>
    <w:rsid w:val="00E95C15"/>
    <w:rsid w:val="00ED7F02"/>
    <w:rsid w:val="00EE2782"/>
    <w:rsid w:val="00EF0F76"/>
    <w:rsid w:val="00F528CF"/>
    <w:rsid w:val="00F5420F"/>
    <w:rsid w:val="00F56FD6"/>
    <w:rsid w:val="00F659BD"/>
    <w:rsid w:val="00F67A65"/>
    <w:rsid w:val="00F91299"/>
    <w:rsid w:val="00FA1403"/>
    <w:rsid w:val="00FA221F"/>
    <w:rsid w:val="00FC5E5B"/>
    <w:rsid w:val="00FF2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7252F3-D044-4B13-BBA4-2E2D3E5D5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14508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14508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14508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14508"/>
    <w:rPr>
      <w:rFonts w:ascii="Arial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1405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613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62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89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094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50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6058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06805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5590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259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4681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234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09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765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4033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433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044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0939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3917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99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620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404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349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0561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5162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4048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94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457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413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5408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3550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8416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8666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1307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2822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188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8119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459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2249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745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9218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4920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2312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808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3384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429540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301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036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4896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39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9180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906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4981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9424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6642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3021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4076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1106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9288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6328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7434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749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6721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6311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337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2369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2796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3851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581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4010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9986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552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3140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7833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067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5287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7450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912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20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708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7494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498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022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1070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3569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3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0458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9936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916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2375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953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561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45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163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3708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111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2527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399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43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686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4125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515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8867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513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5056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8643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1464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462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44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2467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546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756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274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25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8939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542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686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635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3886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5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635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02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5282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655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555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3721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174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6206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713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526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8372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6762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673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3771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8761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71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588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5799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0720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728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8711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249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503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5362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9135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18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7953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0995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766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88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08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5140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263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443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1287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420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7301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2005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237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2336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183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2011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5816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718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320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9584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6559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7676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543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36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0539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945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9930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2363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12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039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937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587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931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552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1072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0368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25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173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87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337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660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943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89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992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analog.com/CN0345" TargetMode="External"/><Relationship Id="rId18" Type="http://schemas.openxmlformats.org/officeDocument/2006/relationships/hyperlink" Target="ftp://ftp.analog.com/pub/cftl/CN0345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1.png"/><Relationship Id="rId21" Type="http://schemas.openxmlformats.org/officeDocument/2006/relationships/hyperlink" Target="http://www.analog.com/CN0345" TargetMode="External"/><Relationship Id="rId34" Type="http://schemas.openxmlformats.org/officeDocument/2006/relationships/hyperlink" Target="http://www.analog.com/CN0345" TargetMode="External"/><Relationship Id="rId42" Type="http://schemas.openxmlformats.org/officeDocument/2006/relationships/image" Target="media/image12.png"/><Relationship Id="rId47" Type="http://schemas.openxmlformats.org/officeDocument/2006/relationships/hyperlink" Target="ftp://ftp.analog.com/pub/cftl/CN0345" TargetMode="External"/><Relationship Id="rId50" Type="http://schemas.openxmlformats.org/officeDocument/2006/relationships/hyperlink" Target="ftp://ftp.analog.com/pub/cftl/CN0345" TargetMode="External"/><Relationship Id="rId55" Type="http://schemas.openxmlformats.org/officeDocument/2006/relationships/image" Target="media/image16.png"/><Relationship Id="rId63" Type="http://schemas.openxmlformats.org/officeDocument/2006/relationships/fontTable" Target="fontTable.xml"/><Relationship Id="rId7" Type="http://schemas.openxmlformats.org/officeDocument/2006/relationships/hyperlink" Target="http://www.analog.com/ADG1207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analog.com/CN0345" TargetMode="External"/><Relationship Id="rId20" Type="http://schemas.openxmlformats.org/officeDocument/2006/relationships/hyperlink" Target="http://www.analog.com/SDP" TargetMode="External"/><Relationship Id="rId29" Type="http://schemas.openxmlformats.org/officeDocument/2006/relationships/image" Target="media/image6.png"/><Relationship Id="rId41" Type="http://schemas.openxmlformats.org/officeDocument/2006/relationships/hyperlink" Target="http://www.analog.com/AD7982" TargetMode="External"/><Relationship Id="rId54" Type="http://schemas.openxmlformats.org/officeDocument/2006/relationships/hyperlink" Target="http://www.analog.com/CN0345" TargetMode="External"/><Relationship Id="rId62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://www.analog.com/CN0345" TargetMode="External"/><Relationship Id="rId11" Type="http://schemas.openxmlformats.org/officeDocument/2006/relationships/hyperlink" Target="http://www.analog.com/SDP" TargetMode="External"/><Relationship Id="rId24" Type="http://schemas.openxmlformats.org/officeDocument/2006/relationships/hyperlink" Target="ftp://ftp.analog.com/pub/cftl/CN0345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://www.analog.com/CN0345" TargetMode="External"/><Relationship Id="rId40" Type="http://schemas.openxmlformats.org/officeDocument/2006/relationships/hyperlink" Target="http://www.analog.com/CN0345" TargetMode="External"/><Relationship Id="rId45" Type="http://schemas.openxmlformats.org/officeDocument/2006/relationships/image" Target="media/image15.png"/><Relationship Id="rId53" Type="http://schemas.openxmlformats.org/officeDocument/2006/relationships/hyperlink" Target="http://www.analog.com/CN0345" TargetMode="External"/><Relationship Id="rId58" Type="http://schemas.openxmlformats.org/officeDocument/2006/relationships/hyperlink" Target="http://www.analog.com/AD7982" TargetMode="External"/><Relationship Id="rId5" Type="http://schemas.openxmlformats.org/officeDocument/2006/relationships/hyperlink" Target="http://www.analog.com/CN0345" TargetMode="External"/><Relationship Id="rId15" Type="http://schemas.openxmlformats.org/officeDocument/2006/relationships/image" Target="media/image1.png"/><Relationship Id="rId23" Type="http://schemas.openxmlformats.org/officeDocument/2006/relationships/hyperlink" Target="http://www.analog.com/SDP" TargetMode="External"/><Relationship Id="rId28" Type="http://schemas.openxmlformats.org/officeDocument/2006/relationships/image" Target="media/image5.png"/><Relationship Id="rId36" Type="http://schemas.openxmlformats.org/officeDocument/2006/relationships/hyperlink" Target="http://www.analog.com/SDP" TargetMode="External"/><Relationship Id="rId49" Type="http://schemas.openxmlformats.org/officeDocument/2006/relationships/hyperlink" Target="http://www.analog.com/" TargetMode="External"/><Relationship Id="rId57" Type="http://schemas.openxmlformats.org/officeDocument/2006/relationships/hyperlink" Target="http://www.analog.com/CN0345" TargetMode="External"/><Relationship Id="rId61" Type="http://schemas.openxmlformats.org/officeDocument/2006/relationships/image" Target="media/image19.png"/><Relationship Id="rId10" Type="http://schemas.openxmlformats.org/officeDocument/2006/relationships/hyperlink" Target="http://www.analog.com/AD7982" TargetMode="External"/><Relationship Id="rId19" Type="http://schemas.openxmlformats.org/officeDocument/2006/relationships/hyperlink" Target="http://www.analog.com/CN0345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14.png"/><Relationship Id="rId52" Type="http://schemas.openxmlformats.org/officeDocument/2006/relationships/hyperlink" Target="ftp://ftp.analog.com/pub/cftl/CN0345" TargetMode="External"/><Relationship Id="rId60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://www.analog.com/AD8475" TargetMode="External"/><Relationship Id="rId14" Type="http://schemas.openxmlformats.org/officeDocument/2006/relationships/hyperlink" Target="http://www.analog.com/CN0345-DesignSupport" TargetMode="External"/><Relationship Id="rId22" Type="http://schemas.openxmlformats.org/officeDocument/2006/relationships/hyperlink" Target="http://www.analog.com/CN0345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hyperlink" Target="http://www.analog.com/SDP" TargetMode="External"/><Relationship Id="rId43" Type="http://schemas.openxmlformats.org/officeDocument/2006/relationships/image" Target="media/image13.png"/><Relationship Id="rId48" Type="http://schemas.openxmlformats.org/officeDocument/2006/relationships/hyperlink" Target="http://www.analog.com/CN0345" TargetMode="External"/><Relationship Id="rId56" Type="http://schemas.openxmlformats.org/officeDocument/2006/relationships/hyperlink" Target="http://www.analog.com/CN0345" TargetMode="External"/><Relationship Id="rId64" Type="http://schemas.openxmlformats.org/officeDocument/2006/relationships/theme" Target="theme/theme1.xml"/><Relationship Id="rId8" Type="http://schemas.openxmlformats.org/officeDocument/2006/relationships/hyperlink" Target="http://www.analog.com/AD8251" TargetMode="External"/><Relationship Id="rId51" Type="http://schemas.openxmlformats.org/officeDocument/2006/relationships/hyperlink" Target="http://www.analog.com/CN0345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analog.com/CN0345" TargetMode="External"/><Relationship Id="rId17" Type="http://schemas.openxmlformats.org/officeDocument/2006/relationships/hyperlink" Target="http://www.analog.com/SDP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hyperlink" Target="http://www.analog.com/SDP" TargetMode="External"/><Relationship Id="rId46" Type="http://schemas.openxmlformats.org/officeDocument/2006/relationships/hyperlink" Target="ftp://ftp.analog.com/pub/cftl/CN0345" TargetMode="External"/><Relationship Id="rId5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19</Pages>
  <Words>2028</Words>
  <Characters>11562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Analog Devices, Inc.</Company>
  <LinksUpToDate>false</LinksUpToDate>
  <CharactersWithSpaces>13563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Xie, Steven</dc:creator>
  <cp:keywords/>
  <dc:description/>
  <cp:lastModifiedBy>Xie, Steven</cp:lastModifiedBy>
  <cp:revision>181</cp:revision>
  <dcterms:created xsi:type="dcterms:W3CDTF">2016-09-12T10:34:00Z</dcterms:created>
  <dcterms:modified xsi:type="dcterms:W3CDTF">2016-10-20T02:33:00Z</dcterms:modified>
</cp:coreProperties>
</file>